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0B18" w14:textId="7917B989" w:rsidR="00BC78C4" w:rsidRPr="00AB2DF9" w:rsidRDefault="00BC78C4" w:rsidP="00F42FE6">
      <w:pPr>
        <w:pStyle w:val="Heading1"/>
        <w:rPr>
          <w:rFonts w:asciiTheme="minorHAnsi" w:hAnsiTheme="minorHAnsi" w:cstheme="minorHAnsi"/>
          <w:color w:val="2E74B5" w:themeColor="accent1" w:themeShade="BF"/>
          <w:sz w:val="22"/>
          <w:szCs w:val="22"/>
        </w:rPr>
      </w:pPr>
      <w:r w:rsidRPr="00AB2DF9">
        <w:rPr>
          <w:rFonts w:asciiTheme="minorHAnsi" w:hAnsiTheme="minorHAnsi" w:cstheme="minorHAnsi"/>
          <w:color w:val="2E74B5" w:themeColor="accent1" w:themeShade="BF"/>
          <w:sz w:val="22"/>
          <w:szCs w:val="22"/>
        </w:rPr>
        <w:t>Graduate Assistant</w:t>
      </w:r>
      <w:r w:rsidR="00845D01" w:rsidRPr="00AB2DF9">
        <w:rPr>
          <w:rFonts w:asciiTheme="minorHAnsi" w:hAnsiTheme="minorHAnsi" w:cstheme="minorHAnsi"/>
          <w:color w:val="2E74B5" w:themeColor="accent1" w:themeShade="BF"/>
          <w:sz w:val="22"/>
          <w:szCs w:val="22"/>
        </w:rPr>
        <w:t xml:space="preserve"> Mid-Appointment</w:t>
      </w:r>
      <w:r w:rsidR="00C76D4C" w:rsidRPr="00AB2DF9">
        <w:rPr>
          <w:rFonts w:asciiTheme="minorHAnsi" w:hAnsiTheme="minorHAnsi" w:cstheme="minorHAnsi"/>
          <w:color w:val="2E74B5" w:themeColor="accent1" w:themeShade="BF"/>
          <w:sz w:val="22"/>
          <w:szCs w:val="22"/>
        </w:rPr>
        <w:t xml:space="preserve"> </w:t>
      </w:r>
      <w:r w:rsidR="00A2311F" w:rsidRPr="00AB2DF9">
        <w:rPr>
          <w:rFonts w:asciiTheme="minorHAnsi" w:hAnsiTheme="minorHAnsi" w:cstheme="minorHAnsi"/>
          <w:color w:val="2E74B5" w:themeColor="accent1" w:themeShade="BF"/>
          <w:sz w:val="22"/>
          <w:szCs w:val="22"/>
        </w:rPr>
        <w:t xml:space="preserve">FTE </w:t>
      </w:r>
      <w:r w:rsidR="0033797A">
        <w:rPr>
          <w:rFonts w:asciiTheme="minorHAnsi" w:hAnsiTheme="minorHAnsi" w:cstheme="minorHAnsi"/>
          <w:color w:val="2E74B5" w:themeColor="accent1" w:themeShade="BF"/>
          <w:sz w:val="22"/>
          <w:szCs w:val="22"/>
        </w:rPr>
        <w:t>or</w:t>
      </w:r>
      <w:r w:rsidR="00A2311F" w:rsidRPr="00AB2DF9">
        <w:rPr>
          <w:rFonts w:asciiTheme="minorHAnsi" w:hAnsiTheme="minorHAnsi" w:cstheme="minorHAnsi"/>
          <w:color w:val="2E74B5" w:themeColor="accent1" w:themeShade="BF"/>
          <w:sz w:val="22"/>
          <w:szCs w:val="22"/>
        </w:rPr>
        <w:t xml:space="preserve"> Stipend Level Change</w:t>
      </w:r>
      <w:r w:rsidR="0033797A">
        <w:rPr>
          <w:rFonts w:asciiTheme="minorHAnsi" w:hAnsiTheme="minorHAnsi" w:cstheme="minorHAnsi"/>
          <w:color w:val="2E74B5" w:themeColor="accent1" w:themeShade="BF"/>
          <w:sz w:val="22"/>
          <w:szCs w:val="22"/>
        </w:rPr>
        <w:t xml:space="preserve"> Template</w:t>
      </w:r>
    </w:p>
    <w:p w14:paraId="7635E45B" w14:textId="1D462A65" w:rsidR="00B330E0" w:rsidRPr="00024FF6" w:rsidRDefault="00B330E0" w:rsidP="00B330E0">
      <w:pPr>
        <w:jc w:val="center"/>
        <w:rPr>
          <w:rFonts w:asciiTheme="minorHAnsi" w:hAnsiTheme="minorHAnsi" w:cstheme="minorHAnsi"/>
          <w:i/>
          <w:iCs/>
          <w:color w:val="0070C0"/>
          <w:sz w:val="22"/>
          <w:szCs w:val="22"/>
        </w:rPr>
      </w:pPr>
      <w:r w:rsidRPr="00024FF6">
        <w:rPr>
          <w:rFonts w:asciiTheme="minorHAnsi" w:hAnsiTheme="minorHAnsi" w:cstheme="minorHAnsi"/>
          <w:i/>
          <w:iCs/>
          <w:color w:val="0070C0"/>
          <w:sz w:val="22"/>
          <w:szCs w:val="22"/>
        </w:rPr>
        <w:t xml:space="preserve">(To be used for </w:t>
      </w:r>
      <w:r>
        <w:rPr>
          <w:rFonts w:asciiTheme="minorHAnsi" w:hAnsiTheme="minorHAnsi" w:cstheme="minorHAnsi"/>
          <w:i/>
          <w:iCs/>
          <w:color w:val="0070C0"/>
          <w:sz w:val="22"/>
          <w:szCs w:val="22"/>
        </w:rPr>
        <w:t>changes</w:t>
      </w:r>
      <w:r w:rsidR="002E49C4">
        <w:rPr>
          <w:rFonts w:asciiTheme="minorHAnsi" w:hAnsiTheme="minorHAnsi" w:cstheme="minorHAnsi"/>
          <w:i/>
          <w:iCs/>
          <w:color w:val="0070C0"/>
          <w:sz w:val="22"/>
          <w:szCs w:val="22"/>
        </w:rPr>
        <w:t xml:space="preserve"> during</w:t>
      </w:r>
      <w:r w:rsidRPr="00024FF6">
        <w:rPr>
          <w:rFonts w:asciiTheme="minorHAnsi" w:hAnsiTheme="minorHAnsi" w:cstheme="minorHAnsi"/>
          <w:i/>
          <w:iCs/>
          <w:color w:val="0070C0"/>
          <w:sz w:val="22"/>
          <w:szCs w:val="22"/>
        </w:rPr>
        <w:t xml:space="preserve"> academic year 2025/26</w:t>
      </w:r>
      <w:r>
        <w:rPr>
          <w:rFonts w:asciiTheme="minorHAnsi" w:hAnsiTheme="minorHAnsi" w:cstheme="minorHAnsi"/>
          <w:i/>
          <w:iCs/>
          <w:color w:val="0070C0"/>
          <w:sz w:val="22"/>
          <w:szCs w:val="22"/>
        </w:rPr>
        <w:t>)</w:t>
      </w:r>
    </w:p>
    <w:p w14:paraId="0AB21E69" w14:textId="6E454D73" w:rsidR="00C749BF" w:rsidRPr="00D37280" w:rsidRDefault="00C749BF" w:rsidP="00C76D4C">
      <w:pPr>
        <w:rPr>
          <w:rFonts w:asciiTheme="minorHAnsi" w:hAnsiTheme="minorHAnsi" w:cstheme="minorHAnsi"/>
          <w:b/>
          <w:bCs/>
          <w:sz w:val="22"/>
          <w:szCs w:val="22"/>
        </w:rPr>
      </w:pPr>
    </w:p>
    <w:p w14:paraId="5CE8B99E" w14:textId="77777777" w:rsidR="00362106" w:rsidRDefault="00362106" w:rsidP="00D37280">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When to Use This Template</w:t>
      </w:r>
      <w:r w:rsidRPr="00E61245">
        <w:rPr>
          <w:rFonts w:asciiTheme="minorHAnsi" w:hAnsiTheme="minorHAnsi" w:cstheme="minorHAnsi"/>
          <w:b/>
          <w:bCs/>
          <w:color w:val="0070C0"/>
          <w:sz w:val="18"/>
          <w:szCs w:val="18"/>
        </w:rPr>
        <w:t>:</w:t>
      </w:r>
      <w:r>
        <w:rPr>
          <w:rFonts w:asciiTheme="minorHAnsi" w:hAnsiTheme="minorHAnsi" w:cstheme="minorHAnsi"/>
          <w:b/>
          <w:bCs/>
          <w:color w:val="0070C0"/>
          <w:sz w:val="18"/>
          <w:szCs w:val="18"/>
          <w:u w:val="single"/>
        </w:rPr>
        <w:t xml:space="preserve"> </w:t>
      </w:r>
    </w:p>
    <w:p w14:paraId="080F2538" w14:textId="6B13E844" w:rsidR="00845D01" w:rsidRDefault="00874395" w:rsidP="00D37280">
      <w:pPr>
        <w:jc w:val="both"/>
        <w:rPr>
          <w:rFonts w:asciiTheme="minorHAnsi" w:hAnsiTheme="minorHAnsi" w:cstheme="minorHAnsi"/>
          <w:color w:val="0070C0"/>
          <w:sz w:val="18"/>
          <w:szCs w:val="18"/>
        </w:rPr>
      </w:pPr>
      <w:r>
        <w:rPr>
          <w:rFonts w:asciiTheme="minorHAnsi" w:hAnsiTheme="minorHAnsi" w:cstheme="minorHAnsi"/>
          <w:color w:val="0070C0"/>
          <w:sz w:val="18"/>
          <w:szCs w:val="18"/>
        </w:rPr>
        <w:t xml:space="preserve">The </w:t>
      </w:r>
      <w:r w:rsidR="00845D01">
        <w:rPr>
          <w:rFonts w:asciiTheme="minorHAnsi" w:hAnsiTheme="minorHAnsi" w:cstheme="minorHAnsi"/>
          <w:color w:val="0070C0"/>
          <w:sz w:val="18"/>
          <w:szCs w:val="18"/>
        </w:rPr>
        <w:t>template</w:t>
      </w:r>
      <w:r>
        <w:rPr>
          <w:rFonts w:asciiTheme="minorHAnsi" w:hAnsiTheme="minorHAnsi" w:cstheme="minorHAnsi"/>
          <w:color w:val="0070C0"/>
          <w:sz w:val="18"/>
          <w:szCs w:val="18"/>
        </w:rPr>
        <w:t xml:space="preserve"> below</w:t>
      </w:r>
      <w:r w:rsidR="00845D01">
        <w:rPr>
          <w:rFonts w:asciiTheme="minorHAnsi" w:hAnsiTheme="minorHAnsi" w:cstheme="minorHAnsi"/>
          <w:color w:val="0070C0"/>
          <w:sz w:val="18"/>
          <w:szCs w:val="18"/>
        </w:rPr>
        <w:t xml:space="preserve"> </w:t>
      </w:r>
      <w:r>
        <w:rPr>
          <w:rFonts w:asciiTheme="minorHAnsi" w:hAnsiTheme="minorHAnsi" w:cstheme="minorHAnsi"/>
          <w:color w:val="0070C0"/>
          <w:sz w:val="18"/>
          <w:szCs w:val="18"/>
        </w:rPr>
        <w:t>should</w:t>
      </w:r>
      <w:r w:rsidR="00845D01">
        <w:rPr>
          <w:rFonts w:asciiTheme="minorHAnsi" w:hAnsiTheme="minorHAnsi" w:cstheme="minorHAnsi"/>
          <w:color w:val="0070C0"/>
          <w:sz w:val="18"/>
          <w:szCs w:val="18"/>
        </w:rPr>
        <w:t xml:space="preserve"> be used for mid-appointment FTE </w:t>
      </w:r>
      <w:r w:rsidR="00770AC1">
        <w:rPr>
          <w:rFonts w:asciiTheme="minorHAnsi" w:hAnsiTheme="minorHAnsi" w:cstheme="minorHAnsi"/>
          <w:color w:val="0070C0"/>
          <w:sz w:val="18"/>
          <w:szCs w:val="18"/>
        </w:rPr>
        <w:t>changes</w:t>
      </w:r>
      <w:r w:rsidR="00E51CF9">
        <w:rPr>
          <w:rFonts w:asciiTheme="minorHAnsi" w:hAnsiTheme="minorHAnsi" w:cstheme="minorHAnsi"/>
          <w:color w:val="0070C0"/>
          <w:sz w:val="18"/>
          <w:szCs w:val="18"/>
        </w:rPr>
        <w:t>*</w:t>
      </w:r>
      <w:r w:rsidR="00770AC1">
        <w:rPr>
          <w:rFonts w:asciiTheme="minorHAnsi" w:hAnsiTheme="minorHAnsi" w:cstheme="minorHAnsi"/>
          <w:color w:val="0070C0"/>
          <w:sz w:val="18"/>
          <w:szCs w:val="18"/>
        </w:rPr>
        <w:t xml:space="preserve"> (e.g., a GA appointed for 10 hours per week will be increased to 15 hours per week effective October 15) </w:t>
      </w:r>
      <w:r w:rsidR="00845D01">
        <w:rPr>
          <w:rFonts w:asciiTheme="minorHAnsi" w:hAnsiTheme="minorHAnsi" w:cstheme="minorHAnsi"/>
          <w:color w:val="0070C0"/>
          <w:sz w:val="18"/>
          <w:szCs w:val="18"/>
        </w:rPr>
        <w:t xml:space="preserve">or </w:t>
      </w:r>
      <w:r w:rsidR="00B66CA9">
        <w:rPr>
          <w:rFonts w:asciiTheme="minorHAnsi" w:hAnsiTheme="minorHAnsi" w:cstheme="minorHAnsi"/>
          <w:color w:val="0070C0"/>
          <w:sz w:val="18"/>
          <w:szCs w:val="18"/>
        </w:rPr>
        <w:t xml:space="preserve">mid-appointment </w:t>
      </w:r>
      <w:r w:rsidR="00845D01">
        <w:rPr>
          <w:rFonts w:asciiTheme="minorHAnsi" w:hAnsiTheme="minorHAnsi" w:cstheme="minorHAnsi"/>
          <w:color w:val="0070C0"/>
          <w:sz w:val="18"/>
          <w:szCs w:val="18"/>
        </w:rPr>
        <w:t>stipend level changes</w:t>
      </w:r>
      <w:r w:rsidR="00B66CA9">
        <w:rPr>
          <w:rFonts w:asciiTheme="minorHAnsi" w:hAnsiTheme="minorHAnsi" w:cstheme="minorHAnsi"/>
          <w:color w:val="0070C0"/>
          <w:sz w:val="18"/>
          <w:szCs w:val="18"/>
        </w:rPr>
        <w:t xml:space="preserve"> (e.g., a GA </w:t>
      </w:r>
      <w:r w:rsidR="005A5426">
        <w:rPr>
          <w:rFonts w:asciiTheme="minorHAnsi" w:hAnsiTheme="minorHAnsi" w:cstheme="minorHAnsi"/>
          <w:color w:val="0070C0"/>
          <w:sz w:val="18"/>
          <w:szCs w:val="18"/>
        </w:rPr>
        <w:t>in a department that typically processes mid-semester increases</w:t>
      </w:r>
      <w:r w:rsidR="00810097">
        <w:rPr>
          <w:rFonts w:asciiTheme="minorHAnsi" w:hAnsiTheme="minorHAnsi" w:cstheme="minorHAnsi"/>
          <w:color w:val="0070C0"/>
          <w:sz w:val="18"/>
          <w:szCs w:val="18"/>
        </w:rPr>
        <w:t xml:space="preserve"> </w:t>
      </w:r>
      <w:r w:rsidR="005A5426">
        <w:rPr>
          <w:rFonts w:asciiTheme="minorHAnsi" w:hAnsiTheme="minorHAnsi" w:cstheme="minorHAnsi"/>
          <w:color w:val="0070C0"/>
          <w:sz w:val="18"/>
          <w:szCs w:val="18"/>
        </w:rPr>
        <w:t>passed their General Exam</w:t>
      </w:r>
      <w:r w:rsidR="00810097">
        <w:rPr>
          <w:rFonts w:asciiTheme="minorHAnsi" w:hAnsiTheme="minorHAnsi" w:cstheme="minorHAnsi"/>
          <w:color w:val="0070C0"/>
          <w:sz w:val="18"/>
          <w:szCs w:val="18"/>
        </w:rPr>
        <w:t xml:space="preserve"> and is now eligible for Level 3). </w:t>
      </w:r>
    </w:p>
    <w:p w14:paraId="6A044989" w14:textId="77777777" w:rsidR="00810097" w:rsidRPr="00D25689" w:rsidRDefault="00810097" w:rsidP="00D37280">
      <w:pPr>
        <w:jc w:val="both"/>
        <w:rPr>
          <w:rFonts w:asciiTheme="minorHAnsi" w:hAnsiTheme="minorHAnsi" w:cstheme="minorHAnsi"/>
          <w:color w:val="2E74B5" w:themeColor="accent1" w:themeShade="BF"/>
          <w:sz w:val="18"/>
          <w:szCs w:val="18"/>
        </w:rPr>
      </w:pPr>
    </w:p>
    <w:p w14:paraId="2FE9885B" w14:textId="747231BF" w:rsidR="00362106" w:rsidRPr="00D25689" w:rsidRDefault="00E51CF9" w:rsidP="00D37280">
      <w:pPr>
        <w:jc w:val="both"/>
        <w:rPr>
          <w:rFonts w:asciiTheme="minorHAnsi" w:hAnsiTheme="minorHAnsi" w:cstheme="minorHAnsi"/>
          <w:color w:val="2E74B5" w:themeColor="accent1" w:themeShade="BF"/>
          <w:sz w:val="18"/>
          <w:szCs w:val="18"/>
        </w:rPr>
      </w:pPr>
      <w:r w:rsidRPr="00D25689">
        <w:rPr>
          <w:rFonts w:asciiTheme="minorHAnsi" w:hAnsiTheme="minorHAnsi" w:cstheme="minorHAnsi"/>
          <w:color w:val="2E74B5" w:themeColor="accent1" w:themeShade="BF"/>
          <w:sz w:val="18"/>
          <w:szCs w:val="18"/>
        </w:rPr>
        <w:t xml:space="preserve">*Please note, </w:t>
      </w:r>
      <w:r w:rsidR="00E936CD">
        <w:rPr>
          <w:rFonts w:asciiTheme="minorHAnsi" w:hAnsiTheme="minorHAnsi" w:cstheme="minorHAnsi"/>
          <w:color w:val="2E74B5" w:themeColor="accent1" w:themeShade="BF"/>
          <w:sz w:val="18"/>
          <w:szCs w:val="18"/>
        </w:rPr>
        <w:t xml:space="preserve">an </w:t>
      </w:r>
      <w:r w:rsidRPr="00D25689">
        <w:rPr>
          <w:rFonts w:asciiTheme="minorHAnsi" w:hAnsiTheme="minorHAnsi" w:cstheme="minorHAnsi"/>
          <w:color w:val="2E74B5" w:themeColor="accent1" w:themeShade="BF"/>
          <w:sz w:val="18"/>
          <w:szCs w:val="18"/>
        </w:rPr>
        <w:t>FTE reduction</w:t>
      </w:r>
      <w:r w:rsidR="00E936CD">
        <w:rPr>
          <w:rFonts w:asciiTheme="minorHAnsi" w:hAnsiTheme="minorHAnsi" w:cstheme="minorHAnsi"/>
          <w:color w:val="2E74B5" w:themeColor="accent1" w:themeShade="BF"/>
          <w:sz w:val="18"/>
          <w:szCs w:val="18"/>
        </w:rPr>
        <w:t xml:space="preserve"> must be voluntarily requested by the GA,</w:t>
      </w:r>
      <w:r w:rsidRPr="00D25689">
        <w:rPr>
          <w:rFonts w:asciiTheme="minorHAnsi" w:hAnsiTheme="minorHAnsi" w:cstheme="minorHAnsi"/>
          <w:color w:val="2E74B5" w:themeColor="accent1" w:themeShade="BF"/>
          <w:sz w:val="18"/>
          <w:szCs w:val="18"/>
        </w:rPr>
        <w:t xml:space="preserve"> require</w:t>
      </w:r>
      <w:r w:rsidR="00E936CD">
        <w:rPr>
          <w:rFonts w:asciiTheme="minorHAnsi" w:hAnsiTheme="minorHAnsi" w:cstheme="minorHAnsi"/>
          <w:color w:val="2E74B5" w:themeColor="accent1" w:themeShade="BF"/>
          <w:sz w:val="18"/>
          <w:szCs w:val="18"/>
        </w:rPr>
        <w:t>s</w:t>
      </w:r>
      <w:r w:rsidRPr="00D25689">
        <w:rPr>
          <w:rFonts w:asciiTheme="minorHAnsi" w:hAnsiTheme="minorHAnsi" w:cstheme="minorHAnsi"/>
          <w:color w:val="2E74B5" w:themeColor="accent1" w:themeShade="BF"/>
          <w:sz w:val="18"/>
          <w:szCs w:val="18"/>
        </w:rPr>
        <w:t xml:space="preserve"> documentation</w:t>
      </w:r>
      <w:r w:rsidR="00E936CD">
        <w:rPr>
          <w:rFonts w:asciiTheme="minorHAnsi" w:hAnsiTheme="minorHAnsi" w:cstheme="minorHAnsi"/>
          <w:color w:val="2E74B5" w:themeColor="accent1" w:themeShade="BF"/>
          <w:sz w:val="18"/>
          <w:szCs w:val="18"/>
        </w:rPr>
        <w:t>,</w:t>
      </w:r>
      <w:r w:rsidR="00DF67A5" w:rsidRPr="00D25689">
        <w:rPr>
          <w:rFonts w:asciiTheme="minorHAnsi" w:hAnsiTheme="minorHAnsi" w:cstheme="minorHAnsi"/>
          <w:color w:val="2E74B5" w:themeColor="accent1" w:themeShade="BF"/>
          <w:sz w:val="18"/>
          <w:szCs w:val="18"/>
        </w:rPr>
        <w:t xml:space="preserve"> and should not be retroactive</w:t>
      </w:r>
      <w:r w:rsidRPr="00D25689">
        <w:rPr>
          <w:rFonts w:asciiTheme="minorHAnsi" w:hAnsiTheme="minorHAnsi" w:cstheme="minorHAnsi"/>
          <w:color w:val="2E74B5" w:themeColor="accent1" w:themeShade="BF"/>
          <w:sz w:val="18"/>
          <w:szCs w:val="18"/>
        </w:rPr>
        <w:t xml:space="preserve">. </w:t>
      </w:r>
      <w:r w:rsidR="00E936CD">
        <w:rPr>
          <w:rFonts w:asciiTheme="minorHAnsi" w:hAnsiTheme="minorHAnsi" w:cstheme="minorHAnsi"/>
          <w:color w:val="2E74B5" w:themeColor="accent1" w:themeShade="BF"/>
          <w:sz w:val="18"/>
          <w:szCs w:val="18"/>
        </w:rPr>
        <w:t>If you have concerns about a GA’s FTE, please</w:t>
      </w:r>
      <w:r w:rsidR="00CC6ED8">
        <w:rPr>
          <w:rFonts w:asciiTheme="minorHAnsi" w:hAnsiTheme="minorHAnsi" w:cstheme="minorHAnsi"/>
          <w:color w:val="2E74B5" w:themeColor="accent1" w:themeShade="BF"/>
          <w:sz w:val="18"/>
          <w:szCs w:val="18"/>
        </w:rPr>
        <w:t xml:space="preserve"> consult Labor Relations before implementing </w:t>
      </w:r>
      <w:r w:rsidR="005915CC">
        <w:rPr>
          <w:rFonts w:asciiTheme="minorHAnsi" w:hAnsiTheme="minorHAnsi" w:cstheme="minorHAnsi"/>
          <w:color w:val="2E74B5" w:themeColor="accent1" w:themeShade="BF"/>
          <w:sz w:val="18"/>
          <w:szCs w:val="18"/>
        </w:rPr>
        <w:t xml:space="preserve">any reduction in </w:t>
      </w:r>
      <w:r w:rsidR="0096204D">
        <w:rPr>
          <w:rFonts w:asciiTheme="minorHAnsi" w:hAnsiTheme="minorHAnsi" w:cstheme="minorHAnsi"/>
          <w:color w:val="2E74B5" w:themeColor="accent1" w:themeShade="BF"/>
          <w:sz w:val="18"/>
          <w:szCs w:val="18"/>
        </w:rPr>
        <w:t>the</w:t>
      </w:r>
      <w:r w:rsidR="005915CC">
        <w:rPr>
          <w:rFonts w:asciiTheme="minorHAnsi" w:hAnsiTheme="minorHAnsi" w:cstheme="minorHAnsi"/>
          <w:color w:val="2E74B5" w:themeColor="accent1" w:themeShade="BF"/>
          <w:sz w:val="18"/>
          <w:szCs w:val="18"/>
        </w:rPr>
        <w:t xml:space="preserve"> GA’s appointment. </w:t>
      </w:r>
    </w:p>
    <w:p w14:paraId="3E0D5EDA" w14:textId="74695BC3" w:rsidR="68B605FF" w:rsidRDefault="68B605FF" w:rsidP="68B605FF">
      <w:pPr>
        <w:jc w:val="both"/>
        <w:rPr>
          <w:rFonts w:asciiTheme="minorHAnsi" w:hAnsiTheme="minorHAnsi" w:cstheme="minorBidi"/>
          <w:color w:val="2E74B5" w:themeColor="accent1" w:themeShade="BF"/>
          <w:sz w:val="18"/>
          <w:szCs w:val="18"/>
        </w:rPr>
      </w:pPr>
    </w:p>
    <w:p w14:paraId="323D57CA" w14:textId="6725CAFF"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57CC0C07" w14:textId="0655072D" w:rsidR="00F60896" w:rsidRDefault="003042AE"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In addition to the appointment term box, f</w:t>
      </w:r>
      <w:r w:rsidR="00D37280" w:rsidRPr="00291848">
        <w:rPr>
          <w:rFonts w:cstheme="minorHAnsi"/>
          <w:bCs/>
          <w:color w:val="0070C0"/>
          <w:sz w:val="18"/>
          <w:szCs w:val="18"/>
        </w:rPr>
        <w:t xml:space="preserve">ields in </w:t>
      </w:r>
      <w:r w:rsidR="00D37280" w:rsidRPr="00291848">
        <w:rPr>
          <w:rFonts w:cstheme="minorHAnsi"/>
          <w:b/>
          <w:bCs/>
          <w:color w:val="0070C0"/>
          <w:sz w:val="18"/>
          <w:szCs w:val="18"/>
        </w:rPr>
        <w:t>bold</w:t>
      </w:r>
      <w:r w:rsidR="00D37280" w:rsidRPr="00291848">
        <w:rPr>
          <w:rFonts w:cstheme="minorHAnsi"/>
          <w:bCs/>
          <w:color w:val="0070C0"/>
          <w:sz w:val="18"/>
          <w:szCs w:val="18"/>
        </w:rPr>
        <w:t xml:space="preserve"> indicate specific information the department should input</w:t>
      </w:r>
      <w:r w:rsidR="00F60896">
        <w:rPr>
          <w:rFonts w:cstheme="minorHAnsi"/>
          <w:bCs/>
          <w:color w:val="0070C0"/>
          <w:sz w:val="18"/>
          <w:szCs w:val="18"/>
        </w:rPr>
        <w:t xml:space="preserve">. </w:t>
      </w:r>
    </w:p>
    <w:p w14:paraId="1E9355E9" w14:textId="6CF395F0" w:rsidR="00F60896" w:rsidRDefault="00D37280" w:rsidP="00D37280">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Sections </w:t>
      </w:r>
      <w:r w:rsidR="00003DF1">
        <w:rPr>
          <w:rFonts w:cstheme="minorHAnsi"/>
          <w:bCs/>
          <w:color w:val="0070C0"/>
          <w:sz w:val="18"/>
          <w:szCs w:val="18"/>
        </w:rPr>
        <w:t xml:space="preserve">prefaced </w:t>
      </w:r>
      <w:r w:rsidRPr="00291848">
        <w:rPr>
          <w:rFonts w:cstheme="minorHAnsi"/>
          <w:bCs/>
          <w:color w:val="0070C0"/>
          <w:sz w:val="18"/>
          <w:szCs w:val="18"/>
        </w:rPr>
        <w:t xml:space="preserve">with </w:t>
      </w:r>
      <w:r w:rsidR="001B4348" w:rsidRPr="00003DF1">
        <w:rPr>
          <w:rFonts w:cstheme="minorHAnsi"/>
          <w:color w:val="0070C0"/>
          <w:sz w:val="18"/>
          <w:szCs w:val="18"/>
        </w:rPr>
        <w:t xml:space="preserve">guidance </w:t>
      </w:r>
      <w:r w:rsidR="00003DF1" w:rsidRPr="00003DF1">
        <w:rPr>
          <w:rFonts w:cstheme="minorHAnsi"/>
          <w:color w:val="0070C0"/>
          <w:sz w:val="18"/>
          <w:szCs w:val="18"/>
        </w:rPr>
        <w:t xml:space="preserve">language </w:t>
      </w:r>
      <w:r w:rsidR="00003DF1">
        <w:rPr>
          <w:rFonts w:cstheme="minorHAnsi"/>
          <w:color w:val="0070C0"/>
          <w:sz w:val="18"/>
          <w:szCs w:val="18"/>
        </w:rPr>
        <w:t>may be</w:t>
      </w:r>
      <w:r w:rsidRPr="00291848">
        <w:rPr>
          <w:rFonts w:cstheme="minorHAnsi"/>
          <w:bCs/>
          <w:color w:val="0070C0"/>
          <w:sz w:val="18"/>
          <w:szCs w:val="18"/>
        </w:rPr>
        <w:t xml:space="preserve"> optional and should be deleted if they do not apply to the GA. </w:t>
      </w:r>
    </w:p>
    <w:p w14:paraId="1EF2690B" w14:textId="43BC09BC" w:rsidR="004E5EF2" w:rsidRPr="00291848" w:rsidRDefault="004E5EF2" w:rsidP="68B605FF">
      <w:pPr>
        <w:pStyle w:val="ListParagraph"/>
        <w:numPr>
          <w:ilvl w:val="0"/>
          <w:numId w:val="4"/>
        </w:numPr>
        <w:jc w:val="both"/>
        <w:rPr>
          <w:color w:val="0070C0"/>
          <w:sz w:val="18"/>
          <w:szCs w:val="18"/>
        </w:rPr>
      </w:pPr>
      <w:r w:rsidRPr="5E08F821">
        <w:rPr>
          <w:color w:val="0070C0"/>
          <w:sz w:val="18"/>
          <w:szCs w:val="18"/>
        </w:rPr>
        <w:t>The start and end dates of the appointment listed in the overview of appointment terms section should reflect the start and end date of the GA’s original offer letter (e.g., a GA was originally appointed for 10 hours per week from August 23-May 22 and is now increasing to 15 hours per week effective October 1</w:t>
      </w:r>
      <w:r w:rsidR="43E895D3" w:rsidRPr="5E08F821">
        <w:rPr>
          <w:color w:val="0070C0"/>
          <w:sz w:val="18"/>
          <w:szCs w:val="18"/>
        </w:rPr>
        <w:t>5</w:t>
      </w:r>
      <w:r w:rsidR="00D36F83">
        <w:rPr>
          <w:color w:val="0070C0"/>
          <w:sz w:val="18"/>
          <w:szCs w:val="18"/>
        </w:rPr>
        <w:t>.</w:t>
      </w:r>
      <w:r w:rsidR="00945991">
        <w:rPr>
          <w:color w:val="0070C0"/>
          <w:sz w:val="18"/>
          <w:szCs w:val="18"/>
        </w:rPr>
        <w:t xml:space="preserve"> T</w:t>
      </w:r>
      <w:r w:rsidRPr="5E08F821">
        <w:rPr>
          <w:color w:val="0070C0"/>
          <w:sz w:val="18"/>
          <w:szCs w:val="18"/>
        </w:rPr>
        <w:t xml:space="preserve">he start date of the appointment remains August </w:t>
      </w:r>
      <w:proofErr w:type="gramStart"/>
      <w:r w:rsidRPr="5E08F821">
        <w:rPr>
          <w:color w:val="0070C0"/>
          <w:sz w:val="18"/>
          <w:szCs w:val="18"/>
        </w:rPr>
        <w:t>23</w:t>
      </w:r>
      <w:proofErr w:type="gramEnd"/>
      <w:r w:rsidRPr="5E08F821">
        <w:rPr>
          <w:color w:val="0070C0"/>
          <w:sz w:val="18"/>
          <w:szCs w:val="18"/>
        </w:rPr>
        <w:t xml:space="preserve"> and the end date remains May 22. The effective date and changes to the stipend amounts </w:t>
      </w:r>
      <w:proofErr w:type="gramStart"/>
      <w:r w:rsidRPr="5E08F821">
        <w:rPr>
          <w:color w:val="0070C0"/>
          <w:sz w:val="18"/>
          <w:szCs w:val="18"/>
        </w:rPr>
        <w:t>is</w:t>
      </w:r>
      <w:proofErr w:type="gramEnd"/>
      <w:r w:rsidRPr="5E08F821">
        <w:rPr>
          <w:color w:val="0070C0"/>
          <w:sz w:val="18"/>
          <w:szCs w:val="18"/>
        </w:rPr>
        <w:t xml:space="preserve"> outlined in detail below the overview section</w:t>
      </w:r>
      <w:r w:rsidR="4080A5E6" w:rsidRPr="5E08F821">
        <w:rPr>
          <w:color w:val="0070C0"/>
          <w:sz w:val="18"/>
          <w:szCs w:val="18"/>
        </w:rPr>
        <w:t>)</w:t>
      </w:r>
      <w:r w:rsidRPr="5E08F821">
        <w:rPr>
          <w:color w:val="0070C0"/>
          <w:sz w:val="18"/>
          <w:szCs w:val="18"/>
        </w:rPr>
        <w:t xml:space="preserve">.  </w:t>
      </w:r>
    </w:p>
    <w:p w14:paraId="60FD0FD5" w14:textId="4B3244DC" w:rsidR="000C4D5A" w:rsidRDefault="000C4D5A" w:rsidP="000C4D5A">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Offer letters should be issued on department letterhead. </w:t>
      </w:r>
    </w:p>
    <w:p w14:paraId="1AA588EB" w14:textId="77777777" w:rsidR="00D30720" w:rsidRPr="0056327D" w:rsidRDefault="00D30720" w:rsidP="00D30720">
      <w:pPr>
        <w:pStyle w:val="ListParagraph"/>
        <w:numPr>
          <w:ilvl w:val="0"/>
          <w:numId w:val="4"/>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 xml:space="preserve">Offer letters must include the legal name (referred to as “Primary Name” in Student Admin and on the GA Hire Eligibility and Stipend Level Report) as it appears in Core-CT for the name/address block, however, the preferred name may be incorporated and should be used in the salutation. Example: For a GA with primary/legal name “John Smith” and preferred name “Jack Smith”, the name/address block may show either “John Smith” or “John (Jack) Smith” and the salutation should be “Dear Jack”. </w:t>
      </w:r>
    </w:p>
    <w:p w14:paraId="52FDB885" w14:textId="7D4D9833" w:rsidR="00F60896" w:rsidRPr="00291848" w:rsidRDefault="00F60896" w:rsidP="00F60896">
      <w:pPr>
        <w:pStyle w:val="ListParagraph"/>
        <w:numPr>
          <w:ilvl w:val="0"/>
          <w:numId w:val="4"/>
        </w:numPr>
        <w:jc w:val="both"/>
        <w:rPr>
          <w:rFonts w:cstheme="minorHAnsi"/>
          <w:bCs/>
          <w:color w:val="0070C0"/>
          <w:sz w:val="18"/>
          <w:szCs w:val="18"/>
        </w:rPr>
      </w:pPr>
      <w:r w:rsidRPr="00291848">
        <w:rPr>
          <w:rFonts w:cstheme="minorHAnsi"/>
          <w:bCs/>
          <w:color w:val="0070C0"/>
          <w:sz w:val="18"/>
          <w:szCs w:val="18"/>
        </w:rPr>
        <w:t xml:space="preserve">Offer letters must be fully executed (signed by all parties) </w:t>
      </w:r>
      <w:proofErr w:type="gramStart"/>
      <w:r w:rsidRPr="00291848">
        <w:rPr>
          <w:rFonts w:cstheme="minorHAnsi"/>
          <w:bCs/>
          <w:color w:val="0070C0"/>
          <w:sz w:val="18"/>
          <w:szCs w:val="18"/>
        </w:rPr>
        <w:t>i</w:t>
      </w:r>
      <w:r w:rsidR="00945991">
        <w:rPr>
          <w:rFonts w:cstheme="minorHAnsi"/>
          <w:bCs/>
          <w:color w:val="0070C0"/>
          <w:sz w:val="18"/>
          <w:szCs w:val="18"/>
        </w:rPr>
        <w:t>n or</w:t>
      </w:r>
      <w:r w:rsidRPr="00291848">
        <w:rPr>
          <w:rFonts w:cstheme="minorHAnsi"/>
          <w:bCs/>
          <w:color w:val="0070C0"/>
          <w:sz w:val="18"/>
          <w:szCs w:val="18"/>
        </w:rPr>
        <w:t>der to</w:t>
      </w:r>
      <w:proofErr w:type="gramEnd"/>
      <w:r w:rsidRPr="00291848">
        <w:rPr>
          <w:rFonts w:cstheme="minorHAnsi"/>
          <w:bCs/>
          <w:color w:val="0070C0"/>
          <w:sz w:val="18"/>
          <w:szCs w:val="18"/>
        </w:rPr>
        <w:t xml:space="preserve"> be processed by payroll. </w:t>
      </w:r>
    </w:p>
    <w:p w14:paraId="2388387D" w14:textId="77777777" w:rsidR="000C4D5A" w:rsidRPr="009B6408" w:rsidRDefault="000C4D5A" w:rsidP="00D37280">
      <w:pPr>
        <w:jc w:val="both"/>
        <w:rPr>
          <w:rFonts w:asciiTheme="minorHAnsi" w:hAnsiTheme="minorHAnsi" w:cstheme="minorHAnsi"/>
          <w:bCs/>
          <w:color w:val="0070C0"/>
          <w:sz w:val="18"/>
          <w:szCs w:val="18"/>
        </w:rPr>
      </w:pPr>
    </w:p>
    <w:p w14:paraId="68E3015F" w14:textId="3B9926F2"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8" w:history="1">
        <w:r w:rsidR="00BF6341" w:rsidRPr="007C21C3">
          <w:rPr>
            <w:rStyle w:val="Hyperlink"/>
            <w:rFonts w:asciiTheme="minorHAnsi" w:hAnsiTheme="minorHAnsi" w:cstheme="minorHAnsi"/>
            <w:bCs/>
            <w:sz w:val="18"/>
            <w:szCs w:val="18"/>
          </w:rPr>
          <w:t>https://grad.uconn.edu/staff/assistantship-information/</w:t>
        </w:r>
      </w:hyperlink>
      <w:r w:rsidR="00BF6341">
        <w:rPr>
          <w:rFonts w:asciiTheme="majorHAnsi" w:hAnsiTheme="majorHAnsi" w:cstheme="majorHAnsi"/>
          <w:bCs/>
          <w:color w:val="0070C0"/>
          <w:sz w:val="18"/>
          <w:szCs w:val="18"/>
        </w:rPr>
        <w:t xml:space="preserve"> a</w:t>
      </w:r>
      <w:r w:rsidR="00BE6AD1" w:rsidRPr="009B6408">
        <w:rPr>
          <w:rFonts w:asciiTheme="majorHAnsi" w:hAnsiTheme="majorHAnsi" w:cstheme="majorHAnsi"/>
          <w:bCs/>
          <w:color w:val="0070C0"/>
          <w:sz w:val="18"/>
          <w:szCs w:val="18"/>
        </w:rPr>
        <w:t xml:space="preserve">nd here: </w:t>
      </w:r>
      <w:hyperlink r:id="rId9" w:history="1">
        <w:r w:rsidR="00BE6AD1" w:rsidRPr="000C25C8">
          <w:rPr>
            <w:rStyle w:val="Hyperlink"/>
            <w:rFonts w:asciiTheme="majorHAnsi" w:hAnsiTheme="majorHAnsi" w:cstheme="majorHAnsi"/>
            <w:bCs/>
            <w:sz w:val="18"/>
            <w:szCs w:val="18"/>
          </w:rPr>
          <w:t>https://payroll.uconn.edu/graduate/</w:t>
        </w:r>
      </w:hyperlink>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43956807" w:rsidR="00D37280" w:rsidRPr="009B6408" w:rsidRDefault="00D37280" w:rsidP="00D37280">
      <w:pPr>
        <w:jc w:val="both"/>
        <w:rPr>
          <w:rFonts w:asciiTheme="minorHAnsi" w:hAnsiTheme="minorHAnsi" w:cstheme="minorHAnsi"/>
          <w:bCs/>
          <w:color w:val="0070C0"/>
          <w:sz w:val="18"/>
          <w:szCs w:val="18"/>
        </w:rPr>
      </w:pPr>
      <w:proofErr w:type="gramStart"/>
      <w:r w:rsidRPr="009B6408">
        <w:rPr>
          <w:rFonts w:asciiTheme="minorHAnsi" w:hAnsiTheme="minorHAnsi" w:cstheme="minorHAnsi"/>
          <w:bCs/>
          <w:color w:val="0070C0"/>
          <w:sz w:val="18"/>
          <w:szCs w:val="18"/>
        </w:rPr>
        <w:t>Information</w:t>
      </w:r>
      <w:proofErr w:type="gramEnd"/>
      <w:r w:rsidRPr="009B6408">
        <w:rPr>
          <w:rFonts w:asciiTheme="minorHAnsi" w:hAnsiTheme="minorHAnsi" w:cstheme="minorHAnsi"/>
          <w:bCs/>
          <w:color w:val="0070C0"/>
          <w:sz w:val="18"/>
          <w:szCs w:val="18"/>
        </w:rPr>
        <w:t xml:space="preserve"> above th</w:t>
      </w:r>
      <w:r w:rsidR="00DC09CB">
        <w:rPr>
          <w:rFonts w:asciiTheme="minorHAnsi" w:hAnsiTheme="minorHAnsi" w:cstheme="minorHAnsi"/>
          <w:bCs/>
          <w:color w:val="0070C0"/>
          <w:sz w:val="18"/>
          <w:szCs w:val="18"/>
        </w:rPr>
        <w:t xml:space="preserve">e </w:t>
      </w:r>
      <w:r w:rsidR="00D33C13">
        <w:rPr>
          <w:rFonts w:asciiTheme="minorHAnsi" w:hAnsiTheme="minorHAnsi" w:cstheme="minorHAnsi"/>
          <w:bCs/>
          <w:color w:val="0070C0"/>
          <w:sz w:val="18"/>
          <w:szCs w:val="18"/>
        </w:rPr>
        <w:t>asterisks</w:t>
      </w:r>
      <w:r w:rsidR="00AA4C44">
        <w:rPr>
          <w:rFonts w:asciiTheme="minorHAnsi" w:hAnsiTheme="minorHAnsi" w:cstheme="minorHAnsi"/>
          <w:bCs/>
          <w:color w:val="0070C0"/>
          <w:sz w:val="18"/>
          <w:szCs w:val="18"/>
        </w:rPr>
        <w:t xml:space="preserve"> below</w:t>
      </w:r>
      <w:r w:rsidR="00DC09CB">
        <w:rPr>
          <w:rFonts w:asciiTheme="minorHAnsi" w:hAnsiTheme="minorHAnsi" w:cstheme="minorHAnsi"/>
          <w:bCs/>
          <w:color w:val="0070C0"/>
          <w:sz w:val="18"/>
          <w:szCs w:val="18"/>
        </w:rPr>
        <w:t xml:space="preserve"> is for instructional purposes only and</w:t>
      </w:r>
      <w:r w:rsidRPr="009B6408">
        <w:rPr>
          <w:rFonts w:asciiTheme="minorHAnsi" w:hAnsiTheme="minorHAnsi" w:cstheme="minorHAnsi"/>
          <w:bCs/>
          <w:color w:val="0070C0"/>
          <w:sz w:val="18"/>
          <w:szCs w:val="18"/>
        </w:rPr>
        <w:t xml:space="preserve"> should</w:t>
      </w:r>
      <w:r w:rsidR="00DC09CB">
        <w:rPr>
          <w:rFonts w:asciiTheme="minorHAnsi" w:hAnsiTheme="minorHAnsi" w:cstheme="minorHAnsi"/>
          <w:bCs/>
          <w:color w:val="0070C0"/>
          <w:sz w:val="18"/>
          <w:szCs w:val="18"/>
        </w:rPr>
        <w:t xml:space="preserve"> not</w:t>
      </w:r>
      <w:r w:rsidRPr="009B6408">
        <w:rPr>
          <w:rFonts w:asciiTheme="minorHAnsi" w:hAnsiTheme="minorHAnsi" w:cstheme="minorHAnsi"/>
          <w:bCs/>
          <w:color w:val="0070C0"/>
          <w:sz w:val="18"/>
          <w:szCs w:val="18"/>
        </w:rPr>
        <w:t xml:space="preserve"> be </w:t>
      </w:r>
      <w:r w:rsidR="00DC09CB">
        <w:rPr>
          <w:rFonts w:asciiTheme="minorHAnsi" w:hAnsiTheme="minorHAnsi" w:cstheme="minorHAnsi"/>
          <w:bCs/>
          <w:color w:val="0070C0"/>
          <w:sz w:val="18"/>
          <w:szCs w:val="18"/>
        </w:rPr>
        <w:t xml:space="preserve">included in the offer letter. </w:t>
      </w:r>
    </w:p>
    <w:p w14:paraId="0B7F91A8" w14:textId="77777777" w:rsidR="00D37280" w:rsidRPr="009B6294" w:rsidRDefault="00D37280" w:rsidP="00D37280">
      <w:pPr>
        <w:rPr>
          <w:rFonts w:asciiTheme="minorHAnsi" w:hAnsiTheme="minorHAnsi" w:cstheme="minorHAnsi"/>
          <w:b/>
          <w:bCs/>
          <w:sz w:val="18"/>
          <w:szCs w:val="18"/>
        </w:rPr>
      </w:pPr>
      <w:r w:rsidRPr="009B6294">
        <w:rPr>
          <w:rFonts w:asciiTheme="minorHAnsi" w:hAnsiTheme="minorHAnsi" w:cstheme="minorHAnsi"/>
          <w:b/>
          <w:bCs/>
          <w:sz w:val="18"/>
          <w:szCs w:val="18"/>
        </w:rPr>
        <w:t>******</w:t>
      </w:r>
    </w:p>
    <w:p w14:paraId="73B93487" w14:textId="77777777" w:rsidR="00C749BF" w:rsidRPr="00D37280" w:rsidRDefault="00C749BF" w:rsidP="00F42FE6">
      <w:pPr>
        <w:jc w:val="center"/>
        <w:rPr>
          <w:rFonts w:asciiTheme="minorHAnsi" w:hAnsiTheme="minorHAnsi" w:cstheme="minorHAnsi"/>
          <w:b/>
          <w:bCs/>
          <w:sz w:val="22"/>
          <w:szCs w:val="22"/>
        </w:rPr>
      </w:pPr>
    </w:p>
    <w:p w14:paraId="0CBFE9E2" w14:textId="275676C9" w:rsidR="00D37280" w:rsidRDefault="00000000" w:rsidP="00D37280">
      <w:pPr>
        <w:jc w:val="both"/>
        <w:rPr>
          <w:rFonts w:ascii="Calibri" w:hAnsi="Calibri" w:cs="Calibri"/>
          <w:sz w:val="22"/>
          <w:szCs w:val="22"/>
        </w:rPr>
      </w:pPr>
      <w:sdt>
        <w:sdtPr>
          <w:rPr>
            <w:rFonts w:ascii="Calibri" w:hAnsi="Calibri" w:cs="Calibri"/>
            <w:b/>
            <w:sz w:val="22"/>
            <w:szCs w:val="22"/>
          </w:rPr>
          <w:id w:val="-1105806436"/>
          <w:placeholder>
            <w:docPart w:val="DefaultPlaceholder_-1854013440"/>
          </w:placeholder>
          <w:text/>
        </w:sdtPr>
        <w:sdtContent>
          <w:r w:rsidR="00B02E0C">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582A6AAC" w14:textId="77777777" w:rsidR="002417C9" w:rsidRPr="00934B12" w:rsidRDefault="002417C9" w:rsidP="002417C9">
      <w:pPr>
        <w:jc w:val="both"/>
        <w:rPr>
          <w:rFonts w:ascii="Calibri" w:hAnsi="Calibri" w:cs="Calibri"/>
          <w:color w:val="2E74B5" w:themeColor="accent1" w:themeShade="BF"/>
          <w:sz w:val="22"/>
          <w:szCs w:val="22"/>
        </w:rPr>
      </w:pPr>
      <w:r>
        <w:rPr>
          <w:rFonts w:ascii="Calibri" w:hAnsi="Calibri" w:cs="Calibri"/>
          <w:b/>
          <w:color w:val="2E74B5" w:themeColor="accent1" w:themeShade="BF"/>
          <w:sz w:val="22"/>
          <w:szCs w:val="22"/>
        </w:rPr>
        <w:t xml:space="preserve">NOTE: OFFER LETTERS </w:t>
      </w:r>
      <w:r w:rsidRPr="00EB79AD">
        <w:rPr>
          <w:rFonts w:ascii="Calibri" w:hAnsi="Calibri" w:cs="Calibri"/>
          <w:b/>
          <w:color w:val="2E74B5" w:themeColor="accent1" w:themeShade="BF"/>
          <w:sz w:val="22"/>
          <w:szCs w:val="22"/>
          <w:u w:val="single"/>
        </w:rPr>
        <w:t>MUST INCLUDE</w:t>
      </w:r>
      <w:r>
        <w:rPr>
          <w:rFonts w:ascii="Calibri" w:hAnsi="Calibri" w:cs="Calibri"/>
          <w:b/>
          <w:color w:val="2E74B5" w:themeColor="accent1" w:themeShade="BF"/>
          <w:sz w:val="22"/>
          <w:szCs w:val="22"/>
        </w:rPr>
        <w:t xml:space="preserve"> THE LEGAL NAME EXACTLY AS IT APPEARS IN CORE-CT. IF THE GA HAS A PREFERRED NAME, PLEASE SEE THE GUIDANCE ABOVE ON HOW TO PROCEEED. </w:t>
      </w:r>
    </w:p>
    <w:p w14:paraId="6E9CAE0C" w14:textId="4D69139F" w:rsidR="00D37280" w:rsidRPr="00D453B7" w:rsidRDefault="00000000" w:rsidP="00D37280">
      <w:pPr>
        <w:jc w:val="both"/>
        <w:rPr>
          <w:rFonts w:ascii="Calibri" w:hAnsi="Calibri" w:cs="Calibri"/>
          <w:b/>
          <w:sz w:val="22"/>
          <w:szCs w:val="22"/>
        </w:rPr>
      </w:pPr>
      <w:sdt>
        <w:sdtPr>
          <w:rPr>
            <w:rFonts w:ascii="Calibri" w:hAnsi="Calibri" w:cs="Calibri"/>
            <w:b/>
            <w:sz w:val="22"/>
            <w:szCs w:val="22"/>
          </w:rPr>
          <w:id w:val="-1046061109"/>
          <w:placeholder>
            <w:docPart w:val="DefaultPlaceholder_-1854013440"/>
          </w:placeholder>
          <w:text/>
        </w:sdtPr>
        <w:sdtContent>
          <w:r w:rsidR="00D37280" w:rsidRPr="00D453B7">
            <w:rPr>
              <w:rFonts w:ascii="Calibri" w:hAnsi="Calibri" w:cs="Calibri"/>
              <w:b/>
              <w:sz w:val="22"/>
              <w:szCs w:val="22"/>
            </w:rPr>
            <w:t>GA’S LEGAL NAME &amp;</w:t>
          </w:r>
        </w:sdtContent>
      </w:sdt>
    </w:p>
    <w:p w14:paraId="0BCDE412" w14:textId="4F0CD223" w:rsidR="00D37280" w:rsidRDefault="00D37280" w:rsidP="00D37280">
      <w:pPr>
        <w:jc w:val="both"/>
        <w:rPr>
          <w:rFonts w:ascii="Calibri" w:hAnsi="Calibri" w:cs="Calibri"/>
          <w:sz w:val="22"/>
          <w:szCs w:val="22"/>
        </w:rPr>
      </w:pPr>
      <w:r w:rsidRPr="00D453B7">
        <w:rPr>
          <w:rFonts w:ascii="Calibri" w:hAnsi="Calibri" w:cs="Calibri"/>
          <w:b/>
          <w:sz w:val="22"/>
          <w:szCs w:val="22"/>
        </w:rPr>
        <w:t>MAILING ADDRESS</w:t>
      </w:r>
    </w:p>
    <w:p w14:paraId="74B3349E" w14:textId="77777777" w:rsidR="00D37280" w:rsidRPr="00D453B7" w:rsidRDefault="00D37280" w:rsidP="00D37280">
      <w:pPr>
        <w:jc w:val="both"/>
        <w:rPr>
          <w:rFonts w:ascii="Calibri" w:hAnsi="Calibri" w:cs="Calibri"/>
          <w:sz w:val="22"/>
          <w:szCs w:val="22"/>
        </w:rPr>
      </w:pPr>
      <w:r>
        <w:rPr>
          <w:rFonts w:ascii="Calibri" w:hAnsi="Calibri" w:cs="Calibri"/>
          <w:sz w:val="22"/>
          <w:szCs w:val="22"/>
        </w:rPr>
        <w:t xml:space="preserve"> </w:t>
      </w:r>
    </w:p>
    <w:p w14:paraId="19F68670" w14:textId="57D354C9"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2144034344"/>
          <w:placeholder>
            <w:docPart w:val="DefaultPlaceholder_-1854013440"/>
          </w:placeholder>
          <w:text/>
        </w:sdtPr>
        <w:sdtContent>
          <w:r w:rsidR="001B2028">
            <w:rPr>
              <w:rFonts w:ascii="Calibri" w:hAnsi="Calibri" w:cs="Calibri"/>
              <w:b/>
              <w:sz w:val="22"/>
              <w:szCs w:val="22"/>
            </w:rPr>
            <w:t>NAME/</w:t>
          </w:r>
          <w:r w:rsidR="00A37BC9">
            <w:rPr>
              <w:rFonts w:ascii="Calibri" w:hAnsi="Calibri" w:cs="Calibri"/>
              <w:b/>
              <w:sz w:val="22"/>
              <w:szCs w:val="22"/>
            </w:rPr>
            <w:t>PREFERRED 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3416A6AC" w:rsidR="00935EBF" w:rsidRDefault="007B3CA8" w:rsidP="00606C8C">
      <w:pPr>
        <w:jc w:val="both"/>
        <w:rPr>
          <w:rFonts w:asciiTheme="minorHAnsi" w:hAnsiTheme="minorHAnsi" w:cstheme="minorHAnsi"/>
          <w:sz w:val="22"/>
          <w:szCs w:val="22"/>
        </w:rPr>
      </w:pPr>
      <w:r>
        <w:rPr>
          <w:rFonts w:asciiTheme="minorHAnsi" w:hAnsiTheme="minorHAnsi" w:cstheme="minorHAnsi"/>
          <w:sz w:val="22"/>
          <w:szCs w:val="22"/>
        </w:rPr>
        <w:t xml:space="preserve">This </w:t>
      </w:r>
      <w:r w:rsidR="00D966A7">
        <w:rPr>
          <w:rFonts w:asciiTheme="minorHAnsi" w:hAnsiTheme="minorHAnsi" w:cstheme="minorHAnsi"/>
          <w:sz w:val="22"/>
          <w:szCs w:val="22"/>
        </w:rPr>
        <w:t xml:space="preserve">is a revised </w:t>
      </w:r>
      <w:r>
        <w:rPr>
          <w:rFonts w:asciiTheme="minorHAnsi" w:hAnsiTheme="minorHAnsi" w:cstheme="minorHAnsi"/>
          <w:sz w:val="22"/>
          <w:szCs w:val="22"/>
        </w:rPr>
        <w:t xml:space="preserve">letter </w:t>
      </w:r>
      <w:r w:rsidR="00D966A7">
        <w:rPr>
          <w:rFonts w:asciiTheme="minorHAnsi" w:hAnsiTheme="minorHAnsi" w:cstheme="minorHAnsi"/>
          <w:sz w:val="22"/>
          <w:szCs w:val="22"/>
        </w:rPr>
        <w:t xml:space="preserve">superseding the offer </w:t>
      </w:r>
      <w:r>
        <w:rPr>
          <w:rFonts w:asciiTheme="minorHAnsi" w:hAnsiTheme="minorHAnsi" w:cstheme="minorHAnsi"/>
          <w:sz w:val="22"/>
          <w:szCs w:val="22"/>
        </w:rPr>
        <w:t xml:space="preserve">dated </w:t>
      </w:r>
      <w:sdt>
        <w:sdtPr>
          <w:rPr>
            <w:rFonts w:asciiTheme="minorHAnsi" w:hAnsiTheme="minorHAnsi" w:cstheme="minorHAnsi"/>
            <w:b/>
            <w:bCs/>
            <w:sz w:val="22"/>
            <w:szCs w:val="22"/>
          </w:rPr>
          <w:id w:val="-80757952"/>
          <w:placeholder>
            <w:docPart w:val="DefaultPlaceholder_-1854013440"/>
          </w:placeholder>
          <w:text/>
        </w:sdtPr>
        <w:sdtContent>
          <w:r w:rsidRPr="00B02E0C">
            <w:rPr>
              <w:rFonts w:asciiTheme="minorHAnsi" w:hAnsiTheme="minorHAnsi" w:cstheme="minorHAnsi"/>
              <w:b/>
              <w:bCs/>
              <w:sz w:val="22"/>
              <w:szCs w:val="22"/>
            </w:rPr>
            <w:t>DATE</w:t>
          </w:r>
        </w:sdtContent>
      </w:sdt>
      <w:r>
        <w:rPr>
          <w:rFonts w:asciiTheme="minorHAnsi" w:hAnsiTheme="minorHAnsi" w:cstheme="minorHAnsi"/>
          <w:sz w:val="22"/>
          <w:szCs w:val="22"/>
        </w:rPr>
        <w:t xml:space="preserve">. </w:t>
      </w:r>
      <w:r w:rsidR="0018267B"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0018267B"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 xml:space="preserve">This appointment includes in-person, on-campus responsibilities and is contingent on your ability to arrive </w:t>
      </w:r>
      <w:proofErr w:type="gramStart"/>
      <w:r w:rsidR="00494A50" w:rsidRPr="00D37280">
        <w:rPr>
          <w:rFonts w:asciiTheme="minorHAnsi" w:hAnsiTheme="minorHAnsi" w:cstheme="minorHAnsi"/>
          <w:sz w:val="22"/>
          <w:szCs w:val="22"/>
        </w:rPr>
        <w:t>to</w:t>
      </w:r>
      <w:proofErr w:type="gramEnd"/>
      <w:r w:rsidR="00494A50" w:rsidRPr="00D37280">
        <w:rPr>
          <w:rFonts w:asciiTheme="minorHAnsi" w:hAnsiTheme="minorHAnsi" w:cstheme="minorHAnsi"/>
          <w:sz w:val="22"/>
          <w:szCs w:val="22"/>
        </w:rPr>
        <w:t xml:space="preserve">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2D1E6C24" w:rsidR="00935EBF" w:rsidRDefault="00935EBF" w:rsidP="00606C8C">
      <w:pPr>
        <w:jc w:val="both"/>
        <w:rPr>
          <w:rFonts w:asciiTheme="minorHAnsi" w:hAnsiTheme="minorHAnsi" w:cstheme="minorHAnsi"/>
          <w:sz w:val="22"/>
          <w:szCs w:val="22"/>
        </w:rPr>
      </w:pPr>
    </w:p>
    <w:tbl>
      <w:tblPr>
        <w:tblW w:w="926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90"/>
      </w:tblGrid>
      <w:tr w:rsidR="00200ADD" w:rsidRPr="002B5130" w14:paraId="38686FD7" w14:textId="77777777" w:rsidTr="00984635">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A377F90" w14:textId="4F94A6DE" w:rsidR="00200ADD" w:rsidRPr="005F058B" w:rsidRDefault="0029785D"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299803947"/>
            <w:placeholder>
              <w:docPart w:val="B8C844A20DD643C598C40179387E6E44"/>
            </w:placeholder>
            <w:showingPlcHdr/>
            <w:tex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E25BA49" w14:textId="4CDDDB3D" w:rsidR="00200ADD"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592EB8" w14:textId="56C8D615" w:rsidR="00E435EF" w:rsidRPr="005F058B" w:rsidRDefault="00F811D0"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Hiring </w:t>
            </w:r>
            <w:r w:rsidR="00B84FB1" w:rsidRPr="005F058B">
              <w:rPr>
                <w:rStyle w:val="SubtleEmphasis"/>
                <w:rFonts w:ascii="Optima" w:hAnsi="Optima" w:cstheme="majorHAnsi"/>
                <w:i w:val="0"/>
                <w:iCs w:val="0"/>
                <w:color w:val="auto"/>
                <w:sz w:val="22"/>
                <w:szCs w:val="22"/>
              </w:rPr>
              <w:t>d</w:t>
            </w:r>
            <w:r w:rsidR="00E435EF" w:rsidRPr="005F058B">
              <w:rPr>
                <w:rStyle w:val="SubtleEmphasis"/>
                <w:rFonts w:ascii="Optima" w:hAnsi="Optima" w:cstheme="majorHAnsi"/>
                <w:i w:val="0"/>
                <w:iCs w:val="0"/>
                <w:color w:val="auto"/>
                <w:sz w:val="22"/>
                <w:szCs w:val="22"/>
              </w:rPr>
              <w:t>epartment</w:t>
            </w:r>
            <w:r w:rsidR="00736353">
              <w:rPr>
                <w:rStyle w:val="SubtleEmphasis"/>
                <w:rFonts w:ascii="Optima" w:hAnsi="Optima" w:cstheme="majorHAnsi"/>
                <w:i w:val="0"/>
                <w:iCs w:val="0"/>
                <w:color w:val="auto"/>
                <w:sz w:val="22"/>
                <w:szCs w:val="22"/>
              </w:rPr>
              <w:t xml:space="preserve">/unit </w:t>
            </w:r>
          </w:p>
        </w:tc>
        <w:sdt>
          <w:sdtPr>
            <w:rPr>
              <w:rStyle w:val="SubtleEmphasis"/>
              <w:rFonts w:asciiTheme="minorHAnsi" w:hAnsiTheme="minorHAnsi" w:cstheme="minorHAnsi"/>
              <w:i w:val="0"/>
              <w:iCs w:val="0"/>
              <w:sz w:val="22"/>
              <w:szCs w:val="22"/>
            </w:rPr>
            <w:id w:val="-560410476"/>
            <w:placeholder>
              <w:docPart w:val="A8615FE63FC1497FBFA4C91B78D9A02A"/>
            </w:placeholder>
            <w:showingPlcHdr/>
            <w:text/>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E6235CB" w14:textId="3F19D09F" w:rsidR="00E435EF" w:rsidRPr="00F6052A" w:rsidRDefault="00B02E0C"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5C5B2B41" w14:textId="77777777" w:rsidTr="00866D8E">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25D7A9" w14:textId="74022273" w:rsidR="0054756A" w:rsidRPr="005F058B" w:rsidRDefault="0054756A" w:rsidP="00866D8E">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 xml:space="preserve">Building </w:t>
            </w:r>
            <w:r w:rsidR="002C27C0" w:rsidRPr="005F058B">
              <w:rPr>
                <w:rStyle w:val="SubtleEmphasis"/>
                <w:rFonts w:ascii="Optima" w:hAnsi="Optima" w:cstheme="majorHAnsi"/>
                <w:i w:val="0"/>
                <w:iCs w:val="0"/>
                <w:color w:val="auto"/>
                <w:sz w:val="22"/>
                <w:szCs w:val="22"/>
              </w:rPr>
              <w:t>l</w:t>
            </w:r>
            <w:r w:rsidRPr="005F058B">
              <w:rPr>
                <w:rStyle w:val="SubtleEmphasis"/>
                <w:rFonts w:ascii="Optima" w:hAnsi="Optima" w:cstheme="majorHAnsi"/>
                <w:i w:val="0"/>
                <w:iCs w:val="0"/>
                <w:color w:val="auto"/>
                <w:sz w:val="22"/>
                <w:szCs w:val="22"/>
              </w:rPr>
              <w:t>ocation</w:t>
            </w:r>
            <w:r w:rsidR="00B95C24">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197459955"/>
            <w:placeholder>
              <w:docPart w:val="476D222D11AE405A8FD759DE3DA3A7DE"/>
            </w:placeholder>
            <w:showingPlcHdr/>
            <w:text/>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FCF3CC5" w14:textId="32919346" w:rsidR="0054756A" w:rsidRPr="00F6052A" w:rsidRDefault="00B95C24" w:rsidP="00866D8E">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54756A" w:rsidRPr="002B5130" w14:paraId="490372C9"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D13CB61" w14:textId="77777777" w:rsidR="00F9568B" w:rsidRDefault="00F9568B"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t xml:space="preserve">Appointment responsibilities: </w:t>
            </w:r>
          </w:p>
          <w:p w14:paraId="50008543" w14:textId="3B11987D" w:rsidR="0054756A" w:rsidRPr="005F058B" w:rsidRDefault="00CD2572" w:rsidP="00CD2572">
            <w:pPr>
              <w:pStyle w:val="BalloonText"/>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lastRenderedPageBreak/>
              <w:t xml:space="preserve">(Teaching, research, or </w:t>
            </w:r>
            <w:r w:rsidRPr="005F058B">
              <w:rPr>
                <w:rFonts w:asciiTheme="minorHAnsi" w:eastAsia="Calibri" w:hAnsiTheme="minorHAnsi" w:cstheme="minorHAnsi"/>
                <w:sz w:val="22"/>
                <w:szCs w:val="22"/>
              </w:rPr>
              <w:t>teaching/research combination</w:t>
            </w:r>
            <w:r w:rsidRPr="005F058B">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1028952285"/>
            <w:placeholder>
              <w:docPart w:val="00280DF05A474FB090AEFC73C54EA317"/>
            </w:placeholder>
            <w:showingPlcHdr/>
            <w:dropDownList>
              <w:listItem w:value="Choose an item."/>
              <w:listItem w:displayText="Teaching" w:value="Teaching"/>
              <w:listItem w:displayText="Research" w:value="Research"/>
              <w:listItem w:displayText="Teaching/Research combination" w:value="Teaching/Research combination"/>
            </w:dropDownLis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F054A62" w14:textId="019DD64D" w:rsidR="0054756A" w:rsidRPr="00F6052A" w:rsidRDefault="00A97C8C"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FA6663" w:rsidRPr="002B5130" w14:paraId="44AAB1E2"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1AA4948A" w14:textId="720C4CFA" w:rsidR="00FA6663" w:rsidRPr="005F058B" w:rsidRDefault="00FA6663" w:rsidP="00CD2572">
            <w:pPr>
              <w:pStyle w:val="BalloonText"/>
              <w:rPr>
                <w:rStyle w:val="SubtleEmphasis"/>
                <w:rFonts w:ascii="Optima" w:hAnsi="Optima" w:cstheme="majorHAnsi"/>
                <w:i w:val="0"/>
                <w:iCs w:val="0"/>
                <w:color w:val="auto"/>
                <w:sz w:val="22"/>
                <w:szCs w:val="22"/>
              </w:rPr>
            </w:pPr>
            <w:r>
              <w:rPr>
                <w:rStyle w:val="SubtleEmphasis"/>
                <w:rFonts w:ascii="Optima" w:hAnsi="Optima" w:cstheme="majorHAnsi"/>
                <w:i w:val="0"/>
                <w:iCs w:val="0"/>
                <w:color w:val="auto"/>
                <w:sz w:val="22"/>
                <w:szCs w:val="22"/>
              </w:rPr>
              <w:t>If teaching or teaching/research</w:t>
            </w:r>
            <w:r w:rsidR="00F9568B">
              <w:rPr>
                <w:rStyle w:val="SubtleEmphasis"/>
                <w:rFonts w:ascii="Optima" w:hAnsi="Optima" w:cstheme="majorHAnsi"/>
                <w:i w:val="0"/>
                <w:iCs w:val="0"/>
                <w:color w:val="auto"/>
                <w:sz w:val="22"/>
                <w:szCs w:val="22"/>
              </w:rPr>
              <w:t>, will the position potentially involve instructional contact duties for which the GA must satisfy UConn’s English Proficiency Policy for TAs described below?</w:t>
            </w:r>
          </w:p>
        </w:tc>
        <w:sdt>
          <w:sdtPr>
            <w:rPr>
              <w:rStyle w:val="SubtleEmphasis"/>
              <w:rFonts w:asciiTheme="minorHAnsi" w:hAnsiTheme="minorHAnsi" w:cstheme="minorHAnsi"/>
              <w:i w:val="0"/>
              <w:iCs w:val="0"/>
              <w:sz w:val="22"/>
              <w:szCs w:val="22"/>
            </w:rPr>
            <w:alias w:val="Instructional Contact"/>
            <w:tag w:val="Instructional Contact"/>
            <w:id w:val="-1496636691"/>
            <w:placeholder>
              <w:docPart w:val="50727EFEC5B844B884CF31318D988DE5"/>
            </w:placeholder>
            <w:showingPlcHdr/>
            <w:dropDownList>
              <w:listItem w:value="Choose an item."/>
              <w:listItem w:displayText="Yes" w:value="Yes"/>
              <w:listItem w:displayText="No" w:value="No"/>
              <w:listItem w:displayText="N/A" w:value="N/A"/>
            </w:dropDownLis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6E32FBA" w14:textId="0F7EF011" w:rsidR="00FA6663" w:rsidRDefault="00F9568B" w:rsidP="0054756A">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Choose an item.</w:t>
                </w:r>
              </w:p>
            </w:tc>
          </w:sdtContent>
        </w:sdt>
      </w:tr>
      <w:tr w:rsidR="00CD2572" w:rsidRPr="002B5130" w14:paraId="2AB4F8A1" w14:textId="77777777" w:rsidTr="0013156B">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0D90CD2" w14:textId="350B133B" w:rsidR="00CD2572" w:rsidRPr="005F058B" w:rsidRDefault="00CD2572" w:rsidP="00CD2572">
            <w:pPr>
              <w:pStyle w:val="BalloonText"/>
              <w:jc w:val="both"/>
              <w:rPr>
                <w:rStyle w:val="SubtleEmphasis"/>
                <w:rFonts w:ascii="Optima" w:hAnsi="Optima" w:cstheme="majorHAnsi"/>
                <w:i w:val="0"/>
                <w:iCs w:val="0"/>
                <w:color w:val="auto"/>
                <w:sz w:val="22"/>
                <w:szCs w:val="22"/>
              </w:rPr>
            </w:pPr>
            <w:r w:rsidRPr="005F058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sz w:val="22"/>
              <w:szCs w:val="22"/>
            </w:rPr>
            <w:id w:val="-492649027"/>
            <w:placeholder>
              <w:docPart w:val="1E4862688F704920B14E3CF3E2EEC2B7"/>
            </w:placeholder>
            <w:showingPlcHdr/>
            <w:text/>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61CDAEBA" w14:textId="437A784F" w:rsidR="00CD2572" w:rsidRPr="00F6052A" w:rsidRDefault="00B41093"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w:t>
                </w:r>
                <w:r w:rsidR="00A45D04" w:rsidRPr="00F6052A">
                  <w:rPr>
                    <w:rStyle w:val="PlaceholderText"/>
                    <w:rFonts w:asciiTheme="minorHAnsi" w:hAnsiTheme="minorHAnsi" w:cstheme="minorHAnsi"/>
                    <w:color w:val="404040" w:themeColor="text1" w:themeTint="BF"/>
                    <w:sz w:val="22"/>
                    <w:szCs w:val="22"/>
                  </w:rPr>
                  <w:t>b</w:t>
                </w:r>
                <w:r w:rsidRPr="00F6052A">
                  <w:rPr>
                    <w:rStyle w:val="PlaceholderText"/>
                    <w:rFonts w:asciiTheme="minorHAnsi" w:hAnsiTheme="minorHAnsi" w:cstheme="minorHAnsi"/>
                    <w:color w:val="404040" w:themeColor="text1" w:themeTint="BF"/>
                    <w:sz w:val="22"/>
                    <w:szCs w:val="22"/>
                  </w:rPr>
                  <w:t xml:space="preserve"> here to enter text.</w:t>
                </w:r>
              </w:p>
            </w:tc>
          </w:sdtContent>
        </w:sdt>
      </w:tr>
      <w:tr w:rsidR="00CD2572" w:rsidRPr="002B5130" w14:paraId="23EA3B69" w14:textId="77777777" w:rsidTr="00B7662E">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21C991A9" w14:textId="2CCFE453" w:rsidR="00CD2572" w:rsidRPr="0013156B" w:rsidRDefault="00CD2572" w:rsidP="00CD2572">
            <w:pPr>
              <w:pStyle w:val="BalloonText"/>
              <w:jc w:val="both"/>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Start date</w:t>
            </w:r>
            <w:r>
              <w:rPr>
                <w:rStyle w:val="SubtleEmphasis"/>
                <w:rFonts w:ascii="Optima" w:hAnsi="Optima" w:cstheme="majorHAnsi"/>
                <w:i w:val="0"/>
                <w:iCs w:val="0"/>
                <w:color w:val="auto"/>
                <w:sz w:val="22"/>
                <w:szCs w:val="22"/>
              </w:rPr>
              <w:t xml:space="preserve"> of </w:t>
            </w:r>
            <w:r w:rsidR="004E5EF2">
              <w:rPr>
                <w:rStyle w:val="SubtleEmphasis"/>
                <w:rFonts w:ascii="Optima" w:hAnsi="Optima" w:cstheme="majorHAnsi"/>
                <w:i w:val="0"/>
                <w:iCs w:val="0"/>
                <w:color w:val="auto"/>
                <w:sz w:val="22"/>
                <w:szCs w:val="22"/>
              </w:rPr>
              <w:t xml:space="preserve">current </w:t>
            </w:r>
            <w:r>
              <w:rPr>
                <w:rStyle w:val="SubtleEmphasis"/>
                <w:rFonts w:ascii="Optima" w:hAnsi="Optima" w:cstheme="majorHAnsi"/>
                <w:i w:val="0"/>
                <w:iCs w:val="0"/>
                <w:color w:val="auto"/>
                <w:sz w:val="22"/>
                <w:szCs w:val="22"/>
              </w:rPr>
              <w:t>appointment</w:t>
            </w:r>
            <w:r w:rsidR="005F78B4">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Start Date of Appointment"/>
            <w:tag w:val="Start Date of Appointment"/>
            <w:id w:val="-743633839"/>
            <w:placeholder>
              <w:docPart w:val="279812B0B518487F91E15834A2EC1754"/>
            </w:placeholder>
            <w:showingPlcHdr/>
            <w:date>
              <w:dateFormat w:val="M/d/yyyy"/>
              <w:lid w:val="en-US"/>
              <w:storeMappedDataAs w:val="dateTime"/>
              <w:calendar w:val="gregorian"/>
            </w:date>
          </w:sdtPr>
          <w:sdtContent>
            <w:tc>
              <w:tcPr>
                <w:tcW w:w="459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4CE5B8AA" w14:textId="74F17472"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4ED0B85F"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F5E2F7" w14:textId="6F6BEE99" w:rsidR="00CD2572" w:rsidRPr="00067A5B" w:rsidRDefault="00CD2572" w:rsidP="00585913">
            <w:pPr>
              <w:pStyle w:val="BalloonText"/>
              <w:spacing w:after="240"/>
              <w:jc w:val="both"/>
              <w:rPr>
                <w:rStyle w:val="SubtleEmphasis"/>
                <w:rFonts w:ascii="Optima" w:hAnsi="Optima" w:cstheme="majorHAnsi"/>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 xml:space="preserve">ate </w:t>
            </w:r>
            <w:r>
              <w:rPr>
                <w:rFonts w:ascii="Optima" w:hAnsi="Optima" w:cstheme="majorHAnsi"/>
                <w:sz w:val="22"/>
                <w:szCs w:val="22"/>
              </w:rPr>
              <w:t xml:space="preserve">of </w:t>
            </w:r>
            <w:r w:rsidR="004E5EF2">
              <w:rPr>
                <w:rFonts w:ascii="Optima" w:hAnsi="Optima" w:cstheme="majorHAnsi"/>
                <w:sz w:val="22"/>
                <w:szCs w:val="22"/>
              </w:rPr>
              <w:t xml:space="preserve">current </w:t>
            </w:r>
            <w:r>
              <w:rPr>
                <w:rFonts w:ascii="Optima" w:hAnsi="Optima" w:cstheme="majorHAnsi"/>
                <w:sz w:val="22"/>
                <w:szCs w:val="22"/>
              </w:rPr>
              <w:t>appointment</w:t>
            </w:r>
          </w:p>
        </w:tc>
        <w:sdt>
          <w:sdtPr>
            <w:rPr>
              <w:rStyle w:val="SubtleEmphasis"/>
              <w:rFonts w:asciiTheme="minorHAnsi" w:hAnsiTheme="minorHAnsi" w:cstheme="minorHAnsi"/>
              <w:i w:val="0"/>
              <w:iCs w:val="0"/>
              <w:sz w:val="22"/>
              <w:szCs w:val="22"/>
            </w:rPr>
            <w:alias w:val="End Date of Appointment"/>
            <w:tag w:val="End Date of Appointment"/>
            <w:id w:val="-1196071092"/>
            <w:placeholder>
              <w:docPart w:val="BDAD3C14B92845C78224DE7D23E14C48"/>
            </w:placeholder>
            <w:showingPlcHdr/>
            <w:date>
              <w:dateFormat w:val="M/d/yyyy"/>
              <w:lid w:val="en-US"/>
              <w:storeMappedDataAs w:val="dateTime"/>
              <w:calendar w:val="gregorian"/>
            </w:date>
          </w:sdtPr>
          <w:sdtContent>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31103EF" w14:textId="6AF5304F" w:rsidR="00CD2572" w:rsidRPr="00F6052A" w:rsidRDefault="003B7D66" w:rsidP="00CD2572">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D2572" w:rsidRPr="002B5130" w14:paraId="309404BC" w14:textId="77777777" w:rsidTr="008131AB">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48A7C9" w14:textId="1D8D6771" w:rsidR="00CD2572" w:rsidRPr="00F72D19" w:rsidRDefault="00CD2572" w:rsidP="00CD2572">
            <w:pPr>
              <w:widowControl w:val="0"/>
              <w:ind w:hanging="2"/>
              <w:jc w:val="both"/>
              <w:rPr>
                <w:rFonts w:asciiTheme="minorHAnsi" w:hAnsiTheme="minorHAnsi" w:cstheme="minorHAnsi"/>
                <w:sz w:val="22"/>
                <w:szCs w:val="22"/>
              </w:rPr>
            </w:pPr>
            <w:r w:rsidRPr="00F72D19">
              <w:rPr>
                <w:rFonts w:asciiTheme="minorHAnsi" w:hAnsiTheme="minorHAnsi" w:cstheme="minorHAnsi"/>
                <w:sz w:val="22"/>
                <w:szCs w:val="22"/>
              </w:rPr>
              <w:t xml:space="preserve">Onboarding resources </w:t>
            </w:r>
          </w:p>
        </w:tc>
        <w:tc>
          <w:tcPr>
            <w:tcW w:w="4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59A176" w14:textId="506E7E45" w:rsidR="00CD2572" w:rsidRPr="00F72D19" w:rsidRDefault="00CD2572" w:rsidP="00CD2572">
            <w:pPr>
              <w:ind w:hanging="2"/>
              <w:jc w:val="both"/>
              <w:rPr>
                <w:rFonts w:asciiTheme="minorHAnsi" w:hAnsiTheme="minorHAnsi" w:cstheme="minorHAnsi"/>
                <w:sz w:val="22"/>
                <w:szCs w:val="22"/>
              </w:rPr>
            </w:pPr>
            <w:hyperlink r:id="rId10" w:history="1">
              <w:r w:rsidRPr="00F72D19">
                <w:rPr>
                  <w:rStyle w:val="Hyperlink"/>
                  <w:rFonts w:asciiTheme="minorHAnsi" w:hAnsiTheme="minorHAnsi" w:cstheme="minorHAnsi"/>
                  <w:sz w:val="22"/>
                  <w:szCs w:val="22"/>
                </w:rPr>
                <w:t>https://grad.uconn.edu/assistantships/</w:t>
              </w:r>
            </w:hyperlink>
            <w:r w:rsidRPr="00F72D19">
              <w:rPr>
                <w:rFonts w:asciiTheme="minorHAnsi" w:hAnsiTheme="minorHAnsi" w:cstheme="minorHAnsi"/>
                <w:sz w:val="22"/>
                <w:szCs w:val="22"/>
              </w:rPr>
              <w:t xml:space="preserve"> </w:t>
            </w:r>
          </w:p>
        </w:tc>
      </w:tr>
      <w:tr w:rsidR="00E34413" w:rsidRPr="002B5130" w14:paraId="61EBBDD4" w14:textId="77777777" w:rsidTr="00956E1F">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center"/>
          </w:tcPr>
          <w:p w14:paraId="236B6A26" w14:textId="2E302EC6" w:rsidR="00E34413" w:rsidRPr="00EA3C11" w:rsidRDefault="007263B7" w:rsidP="00585913">
            <w:pPr>
              <w:widowControl w:val="0"/>
              <w:spacing w:after="240"/>
              <w:jc w:val="both"/>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Fonts w:asciiTheme="minorHAnsi" w:hAnsiTheme="minorHAnsi" w:cstheme="minorHAnsi"/>
              <w:sz w:val="22"/>
              <w:szCs w:val="22"/>
            </w:rPr>
            <w:id w:val="-788505294"/>
            <w:placeholder>
              <w:docPart w:val="A462FBD2974040C29ED80C0C50F2EA1E"/>
            </w:placeholder>
            <w:showingPlcHdr/>
            <w:date>
              <w:dateFormat w:val="M/d/yyyy"/>
              <w:lid w:val="en-US"/>
              <w:storeMappedDataAs w:val="dateTime"/>
              <w:calendar w:val="gregorian"/>
            </w:date>
          </w:sdt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6AD3FF08" w14:textId="54DBCA5A" w:rsidR="00E34413" w:rsidRDefault="00F27BA3" w:rsidP="00E34413">
                <w:pPr>
                  <w:jc w:val="both"/>
                  <w:rPr>
                    <w:rFonts w:asciiTheme="minorHAnsi" w:hAnsiTheme="minorHAnsi" w:cstheme="minorHAnsi"/>
                    <w:sz w:val="22"/>
                    <w:szCs w:val="22"/>
                  </w:rPr>
                </w:pPr>
                <w:r w:rsidRPr="00F6052A">
                  <w:rPr>
                    <w:rStyle w:val="PlaceholderText"/>
                    <w:rFonts w:asciiTheme="minorHAnsi" w:hAnsiTheme="minorHAnsi" w:cstheme="minorHAnsi"/>
                    <w:color w:val="404040" w:themeColor="text1" w:themeTint="BF"/>
                    <w:sz w:val="22"/>
                    <w:szCs w:val="22"/>
                  </w:rPr>
                  <w:t xml:space="preserve">Type the date or use the </w:t>
                </w:r>
                <w:r w:rsidR="003B7D66" w:rsidRPr="00F6052A">
                  <w:rPr>
                    <w:rStyle w:val="PlaceholderText"/>
                    <w:rFonts w:asciiTheme="minorHAnsi" w:hAnsiTheme="minorHAnsi" w:cstheme="minorHAnsi"/>
                    <w:color w:val="404040" w:themeColor="text1" w:themeTint="BF"/>
                    <w:sz w:val="22"/>
                    <w:szCs w:val="22"/>
                  </w:rPr>
                  <w:t>down arrow to access a calendar</w:t>
                </w:r>
              </w:p>
            </w:tc>
          </w:sdtContent>
        </w:sdt>
      </w:tr>
      <w:tr w:rsidR="00CD2572" w:rsidRPr="002B5130" w14:paraId="35E6CAAF" w14:textId="77777777" w:rsidTr="00FA0DDD">
        <w:trPr>
          <w:trHeight w:val="200"/>
        </w:trPr>
        <w:tc>
          <w:tcPr>
            <w:tcW w:w="4672"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vAlign w:val="bottom"/>
          </w:tcPr>
          <w:p w14:paraId="1A3C8B11" w14:textId="1A11779F" w:rsidR="00CD2572" w:rsidRPr="00EA3C11" w:rsidRDefault="00CD2572" w:rsidP="00CD2572">
            <w:pPr>
              <w:pStyle w:val="BalloonText"/>
              <w:jc w:val="both"/>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1FAFCA0B" w14:textId="556971FC" w:rsidR="00CD2572" w:rsidRPr="00EA3C11" w:rsidRDefault="00CD2572" w:rsidP="00CD2572">
            <w:pPr>
              <w:pStyle w:val="BalloonText"/>
              <w:ind w:left="2" w:hanging="2"/>
              <w:jc w:val="both"/>
              <w:rPr>
                <w:rFonts w:asciiTheme="minorHAnsi" w:hAnsiTheme="minorHAnsi" w:cstheme="minorHAnsi"/>
                <w:color w:val="FF0000"/>
                <w:sz w:val="22"/>
                <w:szCs w:val="22"/>
              </w:rPr>
            </w:pPr>
            <w:hyperlink r:id="rId11" w:history="1">
              <w:r w:rsidRPr="00EA3C11">
                <w:rPr>
                  <w:rStyle w:val="Hyperlink"/>
                  <w:rFonts w:asciiTheme="minorHAnsi" w:eastAsia="Calibri" w:hAnsiTheme="minorHAnsi" w:cstheme="minorHAnsi"/>
                  <w:sz w:val="22"/>
                  <w:szCs w:val="22"/>
                </w:rPr>
                <w:t>http://www.uconngradunion.org/</w:t>
              </w:r>
            </w:hyperlink>
          </w:p>
        </w:tc>
      </w:tr>
      <w:tr w:rsidR="00FE728E" w:rsidRPr="002B5130" w14:paraId="27EC5F4E" w14:textId="77777777" w:rsidTr="006D5FBC">
        <w:trPr>
          <w:trHeight w:val="200"/>
        </w:trPr>
        <w:tc>
          <w:tcPr>
            <w:tcW w:w="4672"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tcPr>
          <w:p w14:paraId="3187F792" w14:textId="13C8ED2D" w:rsidR="00FE728E" w:rsidRPr="005F058B" w:rsidRDefault="00456731" w:rsidP="006D5FBC">
            <w:pPr>
              <w:pStyle w:val="BalloonText"/>
              <w:jc w:val="both"/>
              <w:rPr>
                <w:rStyle w:val="SubtleEmphasis"/>
                <w:rFonts w:ascii="Optima" w:hAnsi="Optima" w:cstheme="majorHAnsi"/>
                <w:i w:val="0"/>
                <w:iCs w:val="0"/>
                <w:color w:val="auto"/>
                <w:sz w:val="22"/>
                <w:szCs w:val="22"/>
              </w:rPr>
            </w:pPr>
            <w:r>
              <w:rPr>
                <w:rFonts w:asciiTheme="minorHAnsi" w:hAnsiTheme="minorHAnsi" w:cstheme="minorHAnsi"/>
                <w:sz w:val="22"/>
                <w:szCs w:val="22"/>
              </w:rPr>
              <w:t>Departmental contact (name and email) for any questions</w:t>
            </w:r>
          </w:p>
        </w:tc>
        <w:sdt>
          <w:sdtPr>
            <w:rPr>
              <w:rStyle w:val="SubtleEmphasis"/>
              <w:rFonts w:asciiTheme="minorHAnsi" w:hAnsiTheme="minorHAnsi" w:cstheme="minorHAnsi"/>
              <w:i w:val="0"/>
              <w:iCs w:val="0"/>
              <w:sz w:val="22"/>
              <w:szCs w:val="22"/>
            </w:rPr>
            <w:id w:val="-1162458978"/>
            <w:placeholder>
              <w:docPart w:val="6B08E8BBCB13432BA4D6953989B79CA9"/>
            </w:placeholder>
            <w:showingPlcHdr/>
            <w:text/>
          </w:sdtPr>
          <w:sdtContent>
            <w:tc>
              <w:tcPr>
                <w:tcW w:w="4590" w:type="dxa"/>
                <w:tcBorders>
                  <w:top w:val="single" w:sz="4" w:space="0" w:color="auto"/>
                  <w:left w:val="single" w:sz="6" w:space="0" w:color="000000"/>
                  <w:bottom w:val="single" w:sz="4" w:space="0" w:color="auto"/>
                  <w:right w:val="single" w:sz="6" w:space="0" w:color="000000"/>
                </w:tcBorders>
                <w:tcMar>
                  <w:top w:w="0" w:type="dxa"/>
                  <w:left w:w="40" w:type="dxa"/>
                  <w:bottom w:w="0" w:type="dxa"/>
                  <w:right w:w="40" w:type="dxa"/>
                </w:tcMar>
              </w:tcPr>
              <w:p w14:paraId="4831573B" w14:textId="14A98085" w:rsidR="00FE728E" w:rsidRDefault="00FE728E" w:rsidP="006D5FBC">
                <w:pPr>
                  <w:pStyle w:val="BalloonText"/>
                  <w:ind w:hanging="2"/>
                  <w:jc w:val="both"/>
                  <w:rPr>
                    <w:rStyle w:val="SubtleEmphasis"/>
                    <w:rFonts w:asciiTheme="minorHAnsi" w:hAnsiTheme="minorHAnsi" w:cstheme="minorHAnsi"/>
                    <w:i w:val="0"/>
                    <w:iCs w:val="0"/>
                    <w:sz w:val="22"/>
                    <w:szCs w:val="22"/>
                  </w:rPr>
                </w:pPr>
                <w:r w:rsidRPr="00F6052A">
                  <w:rPr>
                    <w:rStyle w:val="PlaceholderText"/>
                    <w:rFonts w:asciiTheme="minorHAnsi" w:hAnsiTheme="minorHAnsi" w:cstheme="minorHAnsi"/>
                    <w:color w:val="404040" w:themeColor="text1" w:themeTint="BF"/>
                    <w:sz w:val="22"/>
                    <w:szCs w:val="22"/>
                  </w:rPr>
                  <w:t>Click or tab here to enter text.</w:t>
                </w:r>
              </w:p>
            </w:tc>
          </w:sdtContent>
        </w:sdt>
      </w:tr>
    </w:tbl>
    <w:p w14:paraId="6F600E9C" w14:textId="77777777" w:rsidR="00935EBF" w:rsidRDefault="00935EBF" w:rsidP="00606C8C">
      <w:pPr>
        <w:jc w:val="both"/>
        <w:rPr>
          <w:rFonts w:asciiTheme="minorHAnsi" w:hAnsiTheme="minorHAnsi" w:cstheme="minorHAnsi"/>
          <w:sz w:val="22"/>
          <w:szCs w:val="22"/>
        </w:rPr>
      </w:pPr>
    </w:p>
    <w:p w14:paraId="6D83700F" w14:textId="77777777" w:rsidR="00935EBF" w:rsidRDefault="00935EBF" w:rsidP="00606C8C">
      <w:pPr>
        <w:jc w:val="both"/>
        <w:rPr>
          <w:rFonts w:asciiTheme="minorHAnsi" w:hAnsiTheme="minorHAnsi" w:cstheme="minorHAnsi"/>
          <w:sz w:val="22"/>
          <w:szCs w:val="22"/>
        </w:rPr>
      </w:pPr>
    </w:p>
    <w:p w14:paraId="704742AA" w14:textId="68FD7FBA" w:rsidR="008E69C2" w:rsidRPr="00AB5234" w:rsidRDefault="000605E3" w:rsidP="00C749BF">
      <w:pPr>
        <w:jc w:val="both"/>
        <w:rPr>
          <w:rFonts w:asciiTheme="minorHAnsi" w:hAnsiTheme="minorHAnsi" w:cstheme="minorHAnsi"/>
          <w:sz w:val="22"/>
          <w:szCs w:val="22"/>
        </w:rPr>
      </w:pPr>
      <w:r w:rsidRPr="00104D3C">
        <w:rPr>
          <w:rFonts w:asciiTheme="minorHAnsi" w:hAnsiTheme="minorHAnsi" w:cstheme="minorHAnsi"/>
          <w:b/>
          <w:color w:val="0070C0"/>
          <w:sz w:val="22"/>
          <w:szCs w:val="22"/>
        </w:rPr>
        <w:t xml:space="preserve">FOR </w:t>
      </w:r>
      <w:r w:rsidR="00833280">
        <w:rPr>
          <w:rFonts w:asciiTheme="minorHAnsi" w:hAnsiTheme="minorHAnsi" w:cstheme="minorHAnsi"/>
          <w:b/>
          <w:color w:val="0070C0"/>
          <w:sz w:val="22"/>
          <w:szCs w:val="22"/>
        </w:rPr>
        <w:t xml:space="preserve">MID-APPOINTMENT </w:t>
      </w:r>
      <w:r>
        <w:rPr>
          <w:rFonts w:asciiTheme="minorHAnsi" w:hAnsiTheme="minorHAnsi" w:cstheme="minorHAnsi"/>
          <w:b/>
          <w:color w:val="0070C0"/>
          <w:sz w:val="22"/>
          <w:szCs w:val="22"/>
        </w:rPr>
        <w:t xml:space="preserve">FTE </w:t>
      </w:r>
      <w:proofErr w:type="gramStart"/>
      <w:r>
        <w:rPr>
          <w:rFonts w:asciiTheme="minorHAnsi" w:hAnsiTheme="minorHAnsi" w:cstheme="minorHAnsi"/>
          <w:b/>
          <w:color w:val="0070C0"/>
          <w:sz w:val="22"/>
          <w:szCs w:val="22"/>
        </w:rPr>
        <w:t>CHANGES</w:t>
      </w:r>
      <w:r w:rsidR="008D23BA">
        <w:rPr>
          <w:rFonts w:asciiTheme="minorHAnsi" w:hAnsiTheme="minorHAnsi" w:cstheme="minorHAnsi"/>
          <w:b/>
          <w:color w:val="0070C0"/>
          <w:sz w:val="22"/>
          <w:szCs w:val="22"/>
        </w:rPr>
        <w:t>;</w:t>
      </w:r>
      <w:proofErr w:type="gramEnd"/>
      <w:r w:rsidR="008D23BA">
        <w:rPr>
          <w:rFonts w:asciiTheme="minorHAnsi" w:hAnsiTheme="minorHAnsi" w:cstheme="minorHAnsi"/>
          <w:b/>
          <w:color w:val="0070C0"/>
          <w:sz w:val="22"/>
          <w:szCs w:val="22"/>
        </w:rPr>
        <w:t xml:space="preserve"> DELETE THIS PARAGRAPH IF THIS IS NOT A FTE CHANGE</w:t>
      </w:r>
      <w:r>
        <w:rPr>
          <w:rFonts w:asciiTheme="minorHAnsi" w:hAnsiTheme="minorHAnsi" w:cstheme="minorHAnsi"/>
          <w:b/>
          <w:color w:val="0070C0"/>
          <w:sz w:val="22"/>
          <w:szCs w:val="22"/>
        </w:rPr>
        <w:t xml:space="preserve">: </w:t>
      </w:r>
      <w:r>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DefaultPlaceholder_-1854013440"/>
          </w:placeholder>
          <w:text/>
        </w:sdtPr>
        <w:sdtContent>
          <w:r w:rsidR="001507C1" w:rsidRPr="00D966A7">
            <w:rPr>
              <w:rFonts w:asciiTheme="minorHAnsi" w:hAnsiTheme="minorHAnsi" w:cstheme="minorHAnsi"/>
              <w:b/>
              <w:bCs/>
              <w:sz w:val="22"/>
              <w:szCs w:val="22"/>
            </w:rPr>
            <w:t>DATE</w:t>
          </w:r>
        </w:sdtContent>
      </w:sdt>
      <w:r w:rsidR="001507C1">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DefaultPlaceholder_-1854013440"/>
          </w:placeholder>
          <w:text/>
        </w:sdtPr>
        <w:sdtContent>
          <w:r w:rsidR="001507C1"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w:t>
      </w:r>
      <w:r w:rsidR="00C66256">
        <w:rPr>
          <w:rFonts w:asciiTheme="minorHAnsi" w:hAnsiTheme="minorHAnsi" w:cstheme="minorHAnsi"/>
          <w:sz w:val="22"/>
          <w:szCs w:val="22"/>
        </w:rPr>
        <w:t xml:space="preserve">the stipend for this position for </w:t>
      </w:r>
      <w:sdt>
        <w:sdtPr>
          <w:rPr>
            <w:rFonts w:asciiTheme="minorHAnsi" w:hAnsiTheme="minorHAnsi" w:cstheme="minorHAnsi"/>
            <w:b/>
            <w:bCs/>
            <w:sz w:val="22"/>
            <w:szCs w:val="22"/>
          </w:rPr>
          <w:id w:val="244767093"/>
          <w:placeholder>
            <w:docPart w:val="DefaultPlaceholder_-1854013440"/>
          </w:placeholder>
          <w:text/>
        </w:sdtPr>
        <w:sdtContent>
          <w:r w:rsidR="00424F23">
            <w:rPr>
              <w:rFonts w:asciiTheme="minorHAnsi" w:hAnsiTheme="minorHAnsi" w:cstheme="minorHAnsi"/>
              <w:b/>
              <w:bCs/>
              <w:sz w:val="22"/>
              <w:szCs w:val="22"/>
            </w:rPr>
            <w:t>NUMBER OF HOURS</w:t>
          </w:r>
        </w:sdtContent>
      </w:sdt>
      <w:r w:rsidR="00C66256">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sidR="00C66256">
        <w:rPr>
          <w:rFonts w:asciiTheme="minorHAnsi" w:hAnsiTheme="minorHAnsi" w:cstheme="minorHAnsi"/>
          <w:sz w:val="22"/>
          <w:szCs w:val="22"/>
        </w:rPr>
        <w:t xml:space="preserve">per week </w:t>
      </w:r>
      <w:r w:rsidR="001507C1">
        <w:rPr>
          <w:rFonts w:asciiTheme="minorHAnsi" w:hAnsiTheme="minorHAnsi" w:cstheme="minorHAnsi"/>
          <w:sz w:val="22"/>
          <w:szCs w:val="22"/>
        </w:rPr>
        <w:t xml:space="preserve">is </w:t>
      </w:r>
      <w:sdt>
        <w:sdtPr>
          <w:rPr>
            <w:rFonts w:asciiTheme="minorHAnsi" w:hAnsiTheme="minorHAnsi" w:cstheme="minorHAnsi"/>
            <w:b/>
            <w:sz w:val="22"/>
            <w:szCs w:val="22"/>
          </w:rPr>
          <w:id w:val="-1488697611"/>
          <w:placeholder>
            <w:docPart w:val="DefaultPlaceholder_-1854013440"/>
          </w:placeholder>
          <w:text/>
        </w:sdtPr>
        <w:sdtContent>
          <w:r w:rsidR="000521B6">
            <w:rPr>
              <w:rFonts w:asciiTheme="minorHAnsi" w:hAnsiTheme="minorHAnsi" w:cstheme="minorHAnsi"/>
              <w:b/>
              <w:sz w:val="22"/>
              <w:szCs w:val="22"/>
            </w:rPr>
            <w:t>STIPEND AMOUNT</w:t>
          </w:r>
        </w:sdtContent>
      </w:sdt>
      <w:r w:rsidR="001507C1">
        <w:rPr>
          <w:rFonts w:asciiTheme="minorHAnsi" w:hAnsiTheme="minorHAnsi" w:cstheme="minorHAnsi"/>
          <w:sz w:val="22"/>
          <w:szCs w:val="22"/>
        </w:rPr>
        <w:t xml:space="preserve">. </w:t>
      </w:r>
      <w:r w:rsidR="008E69C2">
        <w:rPr>
          <w:rFonts w:asciiTheme="minorHAnsi" w:hAnsiTheme="minorHAnsi" w:cstheme="minorHAnsi"/>
          <w:sz w:val="22"/>
          <w:szCs w:val="22"/>
        </w:rPr>
        <w:t xml:space="preserve">From </w:t>
      </w:r>
      <w:sdt>
        <w:sdtPr>
          <w:rPr>
            <w:rFonts w:asciiTheme="minorHAnsi" w:hAnsiTheme="minorHAnsi" w:cstheme="minorHAnsi"/>
            <w:b/>
            <w:bCs/>
            <w:sz w:val="22"/>
            <w:szCs w:val="22"/>
          </w:rPr>
          <w:id w:val="2102981811"/>
          <w:placeholder>
            <w:docPart w:val="DefaultPlaceholder_-1854013440"/>
          </w:placeholder>
          <w:text/>
        </w:sdt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b/>
          <w:bCs/>
          <w:sz w:val="22"/>
          <w:szCs w:val="22"/>
        </w:rPr>
        <w:t xml:space="preserve"> </w:t>
      </w:r>
      <w:r w:rsidR="008E69C2">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DefaultPlaceholder_-1854013440"/>
          </w:placeholder>
          <w:text/>
        </w:sdtPr>
        <w:sdtContent>
          <w:r w:rsidR="008E69C2" w:rsidRPr="00D966A7">
            <w:rPr>
              <w:rFonts w:asciiTheme="minorHAnsi" w:hAnsiTheme="minorHAnsi" w:cstheme="minorHAnsi"/>
              <w:b/>
              <w:bCs/>
              <w:sz w:val="22"/>
              <w:szCs w:val="22"/>
            </w:rPr>
            <w:t>DATE</w:t>
          </w:r>
        </w:sdtContent>
      </w:sdt>
      <w:r w:rsidR="008E69C2">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DefaultPlaceholder_-1854013440"/>
          </w:placeholder>
          <w:text/>
        </w:sdtPr>
        <w:sdtContent>
          <w:r w:rsidR="000521B6">
            <w:rPr>
              <w:rFonts w:asciiTheme="minorHAnsi" w:hAnsiTheme="minorHAnsi" w:cstheme="minorHAnsi"/>
              <w:b/>
              <w:bCs/>
              <w:sz w:val="22"/>
              <w:szCs w:val="22"/>
            </w:rPr>
            <w:t>NUMBER OF HOURS</w:t>
          </w:r>
        </w:sdtContent>
      </w:sdt>
      <w:r w:rsidR="008E69C2">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sidR="008E69C2">
        <w:rPr>
          <w:rFonts w:asciiTheme="minorHAnsi" w:hAnsiTheme="minorHAnsi" w:cstheme="minorHAnsi"/>
          <w:sz w:val="22"/>
          <w:szCs w:val="22"/>
        </w:rPr>
        <w:t xml:space="preserve">per week is </w:t>
      </w:r>
      <w:sdt>
        <w:sdtPr>
          <w:rPr>
            <w:rFonts w:asciiTheme="minorHAnsi" w:hAnsiTheme="minorHAnsi" w:cstheme="minorHAnsi"/>
            <w:b/>
            <w:sz w:val="22"/>
            <w:szCs w:val="22"/>
          </w:rPr>
          <w:id w:val="-601181988"/>
          <w:placeholder>
            <w:docPart w:val="DefaultPlaceholder_-1854013440"/>
          </w:placeholder>
          <w:text/>
        </w:sdtPr>
        <w:sdtContent>
          <w:r w:rsidR="000521B6">
            <w:rPr>
              <w:rFonts w:asciiTheme="minorHAnsi" w:hAnsiTheme="minorHAnsi" w:cstheme="minorHAnsi"/>
              <w:b/>
              <w:sz w:val="22"/>
              <w:szCs w:val="22"/>
            </w:rPr>
            <w:t>STIPEND AMOUNT</w:t>
          </w:r>
        </w:sdtContent>
      </w:sdt>
      <w:r w:rsidR="008E69C2">
        <w:rPr>
          <w:rFonts w:asciiTheme="minorHAnsi" w:hAnsiTheme="minorHAnsi" w:cstheme="minorHAnsi"/>
          <w:sz w:val="22"/>
          <w:szCs w:val="22"/>
        </w:rPr>
        <w:t xml:space="preserve">. </w:t>
      </w:r>
      <w:r w:rsidR="00AB5234">
        <w:rPr>
          <w:rFonts w:asciiTheme="minorHAnsi" w:hAnsiTheme="minorHAnsi" w:cstheme="minorHAnsi"/>
          <w:sz w:val="22"/>
          <w:szCs w:val="22"/>
        </w:rPr>
        <w:t xml:space="preserve">The total stipend for the </w:t>
      </w:r>
      <w:sdt>
        <w:sdtPr>
          <w:rPr>
            <w:rFonts w:asciiTheme="minorHAnsi" w:hAnsiTheme="minorHAnsi" w:cstheme="minorHAnsi"/>
            <w:b/>
            <w:bCs/>
            <w:sz w:val="22"/>
            <w:szCs w:val="22"/>
          </w:rPr>
          <w:id w:val="304132166"/>
          <w:placeholder>
            <w:docPart w:val="DefaultPlaceholder_-1854013440"/>
          </w:placeholder>
          <w:text/>
        </w:sdtPr>
        <w:sdtContent>
          <w:r w:rsidR="000521B6">
            <w:rPr>
              <w:rFonts w:asciiTheme="minorHAnsi" w:hAnsiTheme="minorHAnsi" w:cstheme="minorHAnsi"/>
              <w:b/>
              <w:bCs/>
              <w:sz w:val="22"/>
              <w:szCs w:val="22"/>
            </w:rPr>
            <w:t>SEMESTER OR ACADEMIC YEAR</w:t>
          </w:r>
        </w:sdtContent>
      </w:sdt>
      <w:r w:rsidR="00AB5234">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DefaultPlaceholder_-1854013440"/>
          </w:placeholder>
          <w:text/>
        </w:sdtPr>
        <w:sdtContent>
          <w:r w:rsidR="000521B6">
            <w:rPr>
              <w:rFonts w:asciiTheme="minorHAnsi" w:hAnsiTheme="minorHAnsi" w:cstheme="minorHAnsi"/>
              <w:b/>
              <w:sz w:val="22"/>
              <w:szCs w:val="22"/>
            </w:rPr>
            <w:t>STIPEND AMOUNT</w:t>
          </w:r>
        </w:sdtContent>
      </w:sdt>
      <w:r w:rsidR="00AB5234">
        <w:rPr>
          <w:rFonts w:asciiTheme="minorHAnsi" w:hAnsiTheme="minorHAnsi" w:cstheme="minorHAnsi"/>
          <w:sz w:val="22"/>
          <w:szCs w:val="22"/>
        </w:rPr>
        <w:t xml:space="preserve">. </w:t>
      </w:r>
    </w:p>
    <w:p w14:paraId="2D4A9316" w14:textId="01404419" w:rsidR="008E69C2" w:rsidRDefault="008E69C2" w:rsidP="00C749BF">
      <w:pPr>
        <w:jc w:val="both"/>
        <w:rPr>
          <w:rFonts w:asciiTheme="minorHAnsi" w:hAnsiTheme="minorHAnsi" w:cstheme="minorHAnsi"/>
          <w:sz w:val="22"/>
          <w:szCs w:val="22"/>
        </w:rPr>
      </w:pPr>
    </w:p>
    <w:p w14:paraId="62C37BD7" w14:textId="20FEC5F8" w:rsidR="00973DD5" w:rsidRPr="00AB5234" w:rsidRDefault="00973DD5" w:rsidP="00973DD5">
      <w:pPr>
        <w:jc w:val="both"/>
        <w:rPr>
          <w:rFonts w:asciiTheme="minorHAnsi" w:hAnsiTheme="minorHAnsi" w:cstheme="minorHAnsi"/>
          <w:sz w:val="22"/>
          <w:szCs w:val="22"/>
        </w:rPr>
      </w:pPr>
      <w:r w:rsidRPr="00104D3C">
        <w:rPr>
          <w:rFonts w:asciiTheme="minorHAnsi" w:hAnsiTheme="minorHAnsi" w:cstheme="minorHAnsi"/>
          <w:b/>
          <w:color w:val="0070C0"/>
          <w:sz w:val="22"/>
          <w:szCs w:val="22"/>
        </w:rPr>
        <w:t xml:space="preserve">FOR </w:t>
      </w:r>
      <w:r>
        <w:rPr>
          <w:rFonts w:asciiTheme="minorHAnsi" w:hAnsiTheme="minorHAnsi" w:cstheme="minorHAnsi"/>
          <w:b/>
          <w:color w:val="0070C0"/>
          <w:sz w:val="22"/>
          <w:szCs w:val="22"/>
        </w:rPr>
        <w:t xml:space="preserve">MID-APPOINTMENT STIPEND LEVEL </w:t>
      </w:r>
      <w:proofErr w:type="gramStart"/>
      <w:r>
        <w:rPr>
          <w:rFonts w:asciiTheme="minorHAnsi" w:hAnsiTheme="minorHAnsi" w:cstheme="minorHAnsi"/>
          <w:b/>
          <w:color w:val="0070C0"/>
          <w:sz w:val="22"/>
          <w:szCs w:val="22"/>
        </w:rPr>
        <w:t>CHANGES;</w:t>
      </w:r>
      <w:proofErr w:type="gramEnd"/>
      <w:r>
        <w:rPr>
          <w:rFonts w:asciiTheme="minorHAnsi" w:hAnsiTheme="minorHAnsi" w:cstheme="minorHAnsi"/>
          <w:b/>
          <w:color w:val="0070C0"/>
          <w:sz w:val="22"/>
          <w:szCs w:val="22"/>
        </w:rPr>
        <w:t xml:space="preserve"> DELETE THIS PARAGRAPH IF THIS IS NOT A STIPEND LEVEL CHANGE: </w:t>
      </w:r>
      <w:r>
        <w:rPr>
          <w:rFonts w:asciiTheme="minorHAnsi" w:hAnsiTheme="minorHAnsi" w:cstheme="minorHAnsi"/>
          <w:sz w:val="22"/>
          <w:szCs w:val="22"/>
        </w:rPr>
        <w:t xml:space="preserve">From </w:t>
      </w:r>
      <w:sdt>
        <w:sdtPr>
          <w:rPr>
            <w:rFonts w:asciiTheme="minorHAnsi" w:hAnsiTheme="minorHAnsi" w:cstheme="minorHAnsi"/>
            <w:b/>
            <w:bCs/>
            <w:sz w:val="22"/>
            <w:szCs w:val="22"/>
          </w:rPr>
          <w:id w:val="1030535664"/>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1676880025"/>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378467220"/>
          <w:placeholder>
            <w:docPart w:val="6CB52A45B7694C6796FF859FA7E57939"/>
          </w:placeholder>
          <w:text/>
        </w:sdtPr>
        <w:sdtContent>
          <w:r w:rsidR="000521B6">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hours</w:t>
      </w:r>
      <w:proofErr w:type="spellEnd"/>
      <w:r w:rsidR="00736079">
        <w:rPr>
          <w:rFonts w:asciiTheme="minorHAnsi" w:hAnsiTheme="minorHAnsi" w:cstheme="minorHAnsi"/>
          <w:sz w:val="22"/>
          <w:szCs w:val="22"/>
        </w:rPr>
        <w:t xml:space="preserve"> </w:t>
      </w:r>
      <w:r>
        <w:rPr>
          <w:rFonts w:asciiTheme="minorHAnsi" w:hAnsiTheme="minorHAnsi" w:cstheme="minorHAnsi"/>
          <w:sz w:val="22"/>
          <w:szCs w:val="22"/>
        </w:rPr>
        <w:t xml:space="preserve">per week at the Level </w:t>
      </w:r>
      <w:sdt>
        <w:sdtPr>
          <w:rPr>
            <w:rFonts w:asciiTheme="minorHAnsi" w:hAnsiTheme="minorHAnsi" w:cstheme="minorHAnsi"/>
            <w:b/>
            <w:bCs/>
            <w:sz w:val="22"/>
            <w:szCs w:val="22"/>
          </w:rPr>
          <w:id w:val="-750590987"/>
          <w:placeholder>
            <w:docPart w:val="6CB52A45B7694C6796FF859FA7E57939"/>
          </w:placeholder>
          <w:text/>
        </w:sdtPr>
        <w:sdtContent>
          <w:r w:rsidR="000521B6">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463575469"/>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From </w:t>
      </w:r>
      <w:sdt>
        <w:sdtPr>
          <w:rPr>
            <w:rFonts w:asciiTheme="minorHAnsi" w:hAnsiTheme="minorHAnsi" w:cstheme="minorHAnsi"/>
            <w:b/>
            <w:bCs/>
            <w:sz w:val="22"/>
            <w:szCs w:val="22"/>
          </w:rPr>
          <w:id w:val="1991825712"/>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b/>
          <w:bCs/>
          <w:sz w:val="22"/>
          <w:szCs w:val="22"/>
        </w:rPr>
        <w:t xml:space="preserve"> </w:t>
      </w:r>
      <w:r>
        <w:rPr>
          <w:rFonts w:asciiTheme="minorHAnsi" w:hAnsiTheme="minorHAnsi" w:cstheme="minorHAnsi"/>
          <w:sz w:val="22"/>
          <w:szCs w:val="22"/>
        </w:rPr>
        <w:t xml:space="preserve">to </w:t>
      </w:r>
      <w:sdt>
        <w:sdtPr>
          <w:rPr>
            <w:rFonts w:asciiTheme="minorHAnsi" w:hAnsiTheme="minorHAnsi" w:cstheme="minorHAnsi"/>
            <w:b/>
            <w:bCs/>
            <w:sz w:val="22"/>
            <w:szCs w:val="22"/>
          </w:rPr>
          <w:id w:val="2012487798"/>
          <w:placeholder>
            <w:docPart w:val="6CB52A45B7694C6796FF859FA7E57939"/>
          </w:placeholder>
          <w:text/>
        </w:sdtPr>
        <w:sdtContent>
          <w:r w:rsidRPr="00D966A7">
            <w:rPr>
              <w:rFonts w:asciiTheme="minorHAnsi" w:hAnsiTheme="minorHAnsi" w:cstheme="minorHAnsi"/>
              <w:b/>
              <w:bCs/>
              <w:sz w:val="22"/>
              <w:szCs w:val="22"/>
            </w:rPr>
            <w:t>DATE</w:t>
          </w:r>
        </w:sdtContent>
      </w:sdt>
      <w:r>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609734465"/>
          <w:placeholder>
            <w:docPart w:val="6CB52A45B7694C6796FF859FA7E57939"/>
          </w:placeholder>
          <w:text/>
        </w:sdtPr>
        <w:sdtContent>
          <w:r w:rsidR="00AB58CA">
            <w:rPr>
              <w:rFonts w:asciiTheme="minorHAnsi" w:hAnsiTheme="minorHAnsi" w:cstheme="minorHAnsi"/>
              <w:b/>
              <w:bCs/>
              <w:sz w:val="22"/>
              <w:szCs w:val="22"/>
            </w:rPr>
            <w:t>NUMBER OF HOURS</w:t>
          </w:r>
        </w:sdtContent>
      </w:sdt>
      <w:r>
        <w:rPr>
          <w:rFonts w:asciiTheme="minorHAnsi" w:hAnsiTheme="minorHAnsi" w:cstheme="minorHAnsi"/>
          <w:sz w:val="22"/>
          <w:szCs w:val="22"/>
        </w:rPr>
        <w:t xml:space="preserve"> </w:t>
      </w:r>
      <w:proofErr w:type="spellStart"/>
      <w:r w:rsidR="00736079">
        <w:rPr>
          <w:rFonts w:asciiTheme="minorHAnsi" w:hAnsiTheme="minorHAnsi" w:cstheme="minorHAnsi"/>
          <w:sz w:val="22"/>
          <w:szCs w:val="22"/>
        </w:rPr>
        <w:t>hour</w:t>
      </w:r>
      <w:r w:rsidR="00AB58CA">
        <w:rPr>
          <w:rFonts w:asciiTheme="minorHAnsi" w:hAnsiTheme="minorHAnsi" w:cstheme="minorHAnsi"/>
          <w:sz w:val="22"/>
          <w:szCs w:val="22"/>
        </w:rPr>
        <w:t>s</w:t>
      </w:r>
      <w:proofErr w:type="spellEnd"/>
      <w:r w:rsidR="00736079">
        <w:rPr>
          <w:rFonts w:asciiTheme="minorHAnsi" w:hAnsiTheme="minorHAnsi" w:cstheme="minorHAnsi"/>
          <w:sz w:val="22"/>
          <w:szCs w:val="22"/>
        </w:rPr>
        <w:t xml:space="preserve"> </w:t>
      </w:r>
      <w:r>
        <w:rPr>
          <w:rFonts w:asciiTheme="minorHAnsi" w:hAnsiTheme="minorHAnsi" w:cstheme="minorHAnsi"/>
          <w:sz w:val="22"/>
          <w:szCs w:val="22"/>
        </w:rPr>
        <w:t>per week</w:t>
      </w:r>
      <w:r w:rsidR="00730EEE">
        <w:rPr>
          <w:rFonts w:asciiTheme="minorHAnsi" w:hAnsiTheme="minorHAnsi" w:cstheme="minorHAnsi"/>
          <w:sz w:val="22"/>
          <w:szCs w:val="22"/>
        </w:rPr>
        <w:t xml:space="preserve"> at the</w:t>
      </w:r>
      <w:r>
        <w:rPr>
          <w:rFonts w:asciiTheme="minorHAnsi" w:hAnsiTheme="minorHAnsi" w:cstheme="minorHAnsi"/>
          <w:sz w:val="22"/>
          <w:szCs w:val="22"/>
        </w:rPr>
        <w:t xml:space="preserve"> Level </w:t>
      </w:r>
      <w:sdt>
        <w:sdtPr>
          <w:rPr>
            <w:rFonts w:asciiTheme="minorHAnsi" w:hAnsiTheme="minorHAnsi" w:cstheme="minorHAnsi"/>
            <w:b/>
            <w:bCs/>
            <w:sz w:val="22"/>
            <w:szCs w:val="22"/>
          </w:rPr>
          <w:id w:val="39096020"/>
          <w:placeholder>
            <w:docPart w:val="6CB52A45B7694C6796FF859FA7E57939"/>
          </w:placeholder>
          <w:text/>
        </w:sdtPr>
        <w:sdtContent>
          <w:r w:rsidRPr="00983583">
            <w:rPr>
              <w:rFonts w:asciiTheme="minorHAnsi" w:hAnsiTheme="minorHAnsi" w:cstheme="minorHAnsi"/>
              <w:b/>
              <w:bCs/>
              <w:sz w:val="22"/>
              <w:szCs w:val="22"/>
            </w:rPr>
            <w:t>#</w:t>
          </w:r>
        </w:sdtContent>
      </w:sdt>
      <w:r>
        <w:rPr>
          <w:rFonts w:asciiTheme="minorHAnsi" w:hAnsiTheme="minorHAnsi" w:cstheme="minorHAnsi"/>
          <w:sz w:val="22"/>
          <w:szCs w:val="22"/>
        </w:rPr>
        <w:t xml:space="preserve"> rate is </w:t>
      </w:r>
      <w:sdt>
        <w:sdtPr>
          <w:rPr>
            <w:rFonts w:asciiTheme="minorHAnsi" w:hAnsiTheme="minorHAnsi" w:cstheme="minorHAnsi"/>
            <w:b/>
            <w:sz w:val="22"/>
            <w:szCs w:val="22"/>
          </w:rPr>
          <w:id w:val="-1298366186"/>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2063779392"/>
          <w:placeholder>
            <w:docPart w:val="6CB52A45B7694C6796FF859FA7E57939"/>
          </w:placeholder>
          <w:text/>
        </w:sdtPr>
        <w:sdtContent>
          <w:r w:rsidR="00AB58CA">
            <w:rPr>
              <w:rFonts w:asciiTheme="minorHAnsi" w:hAnsiTheme="minorHAnsi" w:cstheme="minorHAnsi"/>
              <w:b/>
              <w:bCs/>
              <w:sz w:val="22"/>
              <w:szCs w:val="22"/>
            </w:rPr>
            <w:t>SEMESTER OR ACADEMIC YEAR</w:t>
          </w:r>
        </w:sdtContent>
      </w:sdt>
      <w:r>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589619208"/>
          <w:placeholder>
            <w:docPart w:val="6CB52A45B7694C6796FF859FA7E57939"/>
          </w:placeholder>
          <w:text/>
        </w:sdtPr>
        <w:sdtContent>
          <w:r w:rsidR="00AB58CA">
            <w:rPr>
              <w:rFonts w:asciiTheme="minorHAnsi" w:hAnsiTheme="minorHAnsi" w:cstheme="minorHAnsi"/>
              <w:b/>
              <w:sz w:val="22"/>
              <w:szCs w:val="22"/>
            </w:rPr>
            <w:t>STIPEND AMOUNT</w:t>
          </w:r>
        </w:sdtContent>
      </w:sdt>
      <w:r>
        <w:rPr>
          <w:rFonts w:asciiTheme="minorHAnsi" w:hAnsiTheme="minorHAnsi" w:cstheme="minorHAnsi"/>
          <w:sz w:val="22"/>
          <w:szCs w:val="22"/>
        </w:rPr>
        <w:t xml:space="preserve">. </w:t>
      </w:r>
    </w:p>
    <w:p w14:paraId="7958FAB2" w14:textId="77777777" w:rsidR="00973DD5" w:rsidRDefault="00973DD5" w:rsidP="00C749BF">
      <w:pPr>
        <w:jc w:val="both"/>
        <w:rPr>
          <w:rFonts w:asciiTheme="minorHAnsi" w:hAnsiTheme="minorHAnsi" w:cstheme="minorHAnsi"/>
          <w:sz w:val="22"/>
          <w:szCs w:val="22"/>
        </w:rPr>
      </w:pPr>
    </w:p>
    <w:p w14:paraId="65238DA2" w14:textId="076D5F81" w:rsidR="00C32FB6" w:rsidRDefault="00C749BF" w:rsidP="00C32FB6">
      <w:pPr>
        <w:jc w:val="both"/>
        <w:rPr>
          <w:rFonts w:asciiTheme="minorHAnsi" w:hAnsiTheme="minorHAnsi" w:cstheme="minorHAnsi"/>
          <w:sz w:val="22"/>
          <w:szCs w:val="22"/>
        </w:rPr>
      </w:pPr>
      <w:r w:rsidRPr="00D37280">
        <w:rPr>
          <w:rFonts w:asciiTheme="minorHAnsi" w:hAnsiTheme="minorHAnsi" w:cstheme="minorHAnsi"/>
          <w:sz w:val="22"/>
          <w:szCs w:val="22"/>
        </w:rPr>
        <w:t>Th</w:t>
      </w:r>
      <w:r w:rsidR="000029B5">
        <w:rPr>
          <w:rFonts w:asciiTheme="minorHAnsi" w:hAnsiTheme="minorHAnsi" w:cstheme="minorHAnsi"/>
          <w:sz w:val="22"/>
          <w:szCs w:val="22"/>
        </w:rPr>
        <w:t>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stipend</w:t>
      </w:r>
      <w:r w:rsidR="009F50C5" w:rsidRPr="00D37280">
        <w:rPr>
          <w:rFonts w:asciiTheme="minorHAnsi" w:hAnsiTheme="minorHAnsi" w:cstheme="minorHAnsi"/>
          <w:sz w:val="22"/>
          <w:szCs w:val="22"/>
        </w:rPr>
        <w:t xml:space="preserve"> </w:t>
      </w:r>
      <w:r w:rsidR="000029B5">
        <w:rPr>
          <w:rFonts w:asciiTheme="minorHAnsi" w:hAnsiTheme="minorHAnsi" w:cstheme="minorHAnsi"/>
          <w:sz w:val="22"/>
          <w:szCs w:val="22"/>
        </w:rPr>
        <w:t xml:space="preserve">for this position </w:t>
      </w:r>
      <w:r w:rsidR="00D125AE">
        <w:rPr>
          <w:rFonts w:asciiTheme="minorHAnsi" w:hAnsiTheme="minorHAnsi" w:cstheme="minorHAnsi"/>
          <w:sz w:val="22"/>
          <w:szCs w:val="22"/>
        </w:rPr>
        <w:t xml:space="preserve">as listed above </w:t>
      </w:r>
      <w:r w:rsidRPr="00D37280">
        <w:rPr>
          <w:rFonts w:asciiTheme="minorHAnsi" w:hAnsiTheme="minorHAnsi" w:cstheme="minorHAnsi"/>
          <w:sz w:val="22"/>
          <w:szCs w:val="22"/>
        </w:rPr>
        <w:t xml:space="preserve">is payable in biweekly installments. </w:t>
      </w:r>
      <w:r w:rsidRPr="00D37280">
        <w:rPr>
          <w:rFonts w:asciiTheme="minorHAnsi" w:hAnsiTheme="minorHAnsi" w:cstheme="minorHAnsi"/>
          <w:bCs/>
          <w:sz w:val="22"/>
          <w:szCs w:val="22"/>
        </w:rPr>
        <w:t>You will receive the first of your biweekly stipend payments at the close of the pay period in which you are hired, contingent upon all required documentation being in place.  We advise that you plan with this sta</w:t>
      </w:r>
      <w:r w:rsidR="00D37280">
        <w:rPr>
          <w:rFonts w:asciiTheme="minorHAnsi" w:hAnsiTheme="minorHAnsi" w:cstheme="minorHAnsi"/>
          <w:bCs/>
          <w:sz w:val="22"/>
          <w:szCs w:val="22"/>
        </w:rPr>
        <w:t>te-regulated schedule</w:t>
      </w:r>
      <w:r w:rsidR="00CC635F">
        <w:rPr>
          <w:rFonts w:asciiTheme="minorHAnsi" w:hAnsiTheme="minorHAnsi" w:cstheme="minorHAnsi"/>
          <w:bCs/>
          <w:sz w:val="22"/>
          <w:szCs w:val="22"/>
        </w:rPr>
        <w:t xml:space="preserve">, which may be found under </w:t>
      </w:r>
      <w:r w:rsidR="006F569B">
        <w:rPr>
          <w:rFonts w:asciiTheme="minorHAnsi" w:hAnsiTheme="minorHAnsi" w:cstheme="minorHAnsi"/>
          <w:bCs/>
          <w:sz w:val="22"/>
          <w:szCs w:val="22"/>
        </w:rPr>
        <w:t>“Pay Schedule” on Payroll’s website (</w:t>
      </w:r>
      <w:hyperlink r:id="rId12" w:history="1">
        <w:r w:rsidR="006F569B" w:rsidRPr="00AC6C3C">
          <w:rPr>
            <w:rStyle w:val="Hyperlink"/>
            <w:rFonts w:asciiTheme="minorHAnsi" w:hAnsiTheme="minorHAnsi" w:cstheme="minorHAnsi"/>
            <w:bCs/>
            <w:sz w:val="22"/>
            <w:szCs w:val="22"/>
          </w:rPr>
          <w:t>https://payroll.uconn.edu/graduate/</w:t>
        </w:r>
      </w:hyperlink>
      <w:r w:rsidR="00CC635F">
        <w:rPr>
          <w:rFonts w:asciiTheme="minorHAnsi" w:hAnsiTheme="minorHAnsi" w:cstheme="minorHAnsi"/>
          <w:bCs/>
          <w:sz w:val="22"/>
          <w:szCs w:val="22"/>
        </w:rPr>
        <w:t xml:space="preserve">), </w:t>
      </w:r>
      <w:r w:rsidR="00D37280">
        <w:rPr>
          <w:rFonts w:asciiTheme="minorHAnsi" w:hAnsiTheme="minorHAnsi" w:cstheme="minorHAnsi"/>
          <w:bCs/>
          <w:sz w:val="22"/>
          <w:szCs w:val="22"/>
        </w:rPr>
        <w:t>in mind. </w:t>
      </w:r>
      <w:r w:rsidR="00C32FB6">
        <w:rPr>
          <w:rFonts w:asciiTheme="minorHAnsi" w:hAnsiTheme="minorHAnsi" w:cstheme="minorHAnsi"/>
          <w:sz w:val="22"/>
          <w:szCs w:val="22"/>
        </w:rPr>
        <w:t xml:space="preserve">Stipend rates for GAs are based on levels that reflect progress toward the advanced degree and experience. Rates and level descriptions may be found </w:t>
      </w:r>
      <w:r w:rsidR="00B42527">
        <w:rPr>
          <w:rFonts w:asciiTheme="minorHAnsi" w:hAnsiTheme="minorHAnsi" w:cstheme="minorHAnsi"/>
          <w:sz w:val="22"/>
          <w:szCs w:val="22"/>
        </w:rPr>
        <w:t xml:space="preserve">under “Stipend Listings” </w:t>
      </w:r>
      <w:r w:rsidR="00C32FB6">
        <w:rPr>
          <w:rFonts w:asciiTheme="minorHAnsi" w:hAnsiTheme="minorHAnsi" w:cstheme="minorHAnsi"/>
          <w:sz w:val="22"/>
          <w:szCs w:val="22"/>
        </w:rPr>
        <w:t>on Payroll’s website (</w:t>
      </w:r>
      <w:hyperlink r:id="rId13" w:history="1">
        <w:r w:rsidR="00C32FB6" w:rsidRPr="00F105CA">
          <w:rPr>
            <w:rStyle w:val="Hyperlink"/>
            <w:rFonts w:asciiTheme="minorHAnsi" w:hAnsiTheme="minorHAnsi" w:cstheme="minorHAnsi"/>
            <w:sz w:val="22"/>
            <w:szCs w:val="22"/>
          </w:rPr>
          <w:t>https://payroll.uconn.edu/graduate/</w:t>
        </w:r>
      </w:hyperlink>
      <w:r w:rsidR="00C32FB6">
        <w:rPr>
          <w:rFonts w:asciiTheme="minorHAnsi" w:hAnsiTheme="minorHAnsi" w:cstheme="minorHAnsi"/>
          <w:sz w:val="22"/>
          <w:szCs w:val="22"/>
        </w:rPr>
        <w:t xml:space="preserve">). </w:t>
      </w:r>
    </w:p>
    <w:p w14:paraId="64E60EFD" w14:textId="77777777" w:rsidR="00C32FB6" w:rsidRDefault="00C32FB6" w:rsidP="00C749BF">
      <w:pPr>
        <w:jc w:val="both"/>
        <w:rPr>
          <w:rFonts w:asciiTheme="minorHAnsi" w:hAnsiTheme="minorHAnsi" w:cstheme="minorHAnsi"/>
          <w:bCs/>
          <w:sz w:val="22"/>
          <w:szCs w:val="22"/>
        </w:rPr>
      </w:pPr>
    </w:p>
    <w:p w14:paraId="52DA772B" w14:textId="6E7A4CED" w:rsidR="00C749BF" w:rsidRDefault="00D37280" w:rsidP="00C749BF">
      <w:pPr>
        <w:jc w:val="both"/>
        <w:rPr>
          <w:rFonts w:asciiTheme="minorHAnsi" w:hAnsiTheme="minorHAnsi" w:cstheme="minorHAnsi"/>
          <w:bCs/>
          <w:sz w:val="22"/>
          <w:szCs w:val="22"/>
        </w:rPr>
      </w:pPr>
      <w:r>
        <w:rPr>
          <w:rFonts w:asciiTheme="minorHAnsi" w:hAnsiTheme="minorHAnsi" w:cstheme="minorHAnsi"/>
          <w:bCs/>
          <w:sz w:val="22"/>
          <w:szCs w:val="22"/>
        </w:rPr>
        <w:t xml:space="preserve">Please note, this appointment letter does not include summer or winter intersession appointments. Intersession appointments do not carry a tuition waiver. </w:t>
      </w:r>
    </w:p>
    <w:p w14:paraId="17E88B5A" w14:textId="72C9DAF5" w:rsidR="00D125AE" w:rsidRDefault="00D125AE" w:rsidP="00C749BF">
      <w:pPr>
        <w:jc w:val="both"/>
        <w:rPr>
          <w:rFonts w:asciiTheme="minorHAnsi" w:hAnsiTheme="minorHAnsi" w:cstheme="minorHAnsi"/>
          <w:bCs/>
          <w:sz w:val="22"/>
          <w:szCs w:val="22"/>
        </w:rPr>
      </w:pPr>
    </w:p>
    <w:p w14:paraId="12739B40" w14:textId="77777777" w:rsidR="00E6737E" w:rsidRDefault="00C749BF" w:rsidP="5E08F821">
      <w:pPr>
        <w:jc w:val="both"/>
        <w:rPr>
          <w:rFonts w:asciiTheme="minorHAnsi" w:hAnsiTheme="minorHAnsi" w:cstheme="minorBidi"/>
          <w:sz w:val="22"/>
          <w:szCs w:val="22"/>
        </w:rPr>
      </w:pPr>
      <w:r w:rsidRPr="5E08F821">
        <w:rPr>
          <w:rFonts w:asciiTheme="minorHAnsi" w:hAnsiTheme="minorHAnsi" w:cstheme="minorBidi"/>
          <w:sz w:val="22"/>
          <w:szCs w:val="22"/>
        </w:rPr>
        <w:t>Your appointment is contingent upon your full</w:t>
      </w:r>
      <w:r w:rsidR="00DC3F9F" w:rsidRPr="5E08F821">
        <w:rPr>
          <w:rFonts w:asciiTheme="minorHAnsi" w:hAnsiTheme="minorHAnsi" w:cstheme="minorBidi"/>
          <w:sz w:val="22"/>
          <w:szCs w:val="22"/>
        </w:rPr>
        <w:t>-</w:t>
      </w:r>
      <w:r w:rsidRPr="5E08F821">
        <w:rPr>
          <w:rFonts w:asciiTheme="minorHAnsi" w:hAnsiTheme="minorHAnsi" w:cstheme="minorBidi"/>
          <w:sz w:val="22"/>
          <w:szCs w:val="22"/>
        </w:rPr>
        <w:t xml:space="preserve">time registration as a graduate student in 6 credits or more.  You are expected to be registered </w:t>
      </w:r>
      <w:proofErr w:type="gramStart"/>
      <w:r w:rsidRPr="5E08F821">
        <w:rPr>
          <w:rFonts w:asciiTheme="minorHAnsi" w:hAnsiTheme="minorHAnsi" w:cstheme="minorBidi"/>
          <w:sz w:val="22"/>
          <w:szCs w:val="22"/>
        </w:rPr>
        <w:t>in</w:t>
      </w:r>
      <w:proofErr w:type="gramEnd"/>
      <w:r w:rsidRPr="5E08F821">
        <w:rPr>
          <w:rFonts w:asciiTheme="minorHAnsi" w:hAnsiTheme="minorHAnsi" w:cstheme="minorBidi"/>
          <w:sz w:val="22"/>
          <w:szCs w:val="22"/>
        </w:rPr>
        <w:t xml:space="preserve"> 6 credits or more prior to the start date of your appointment</w:t>
      </w:r>
      <w:r w:rsidR="00D37280" w:rsidRPr="5E08F821">
        <w:rPr>
          <w:rFonts w:asciiTheme="minorHAnsi" w:hAnsiTheme="minorHAnsi" w:cstheme="minorBidi"/>
          <w:sz w:val="22"/>
          <w:szCs w:val="22"/>
        </w:rPr>
        <w:t xml:space="preserve"> each semester</w:t>
      </w:r>
      <w:r w:rsidRPr="5E08F821">
        <w:rPr>
          <w:rFonts w:asciiTheme="minorHAnsi" w:hAnsiTheme="minorHAnsi" w:cstheme="minorBidi"/>
          <w:sz w:val="22"/>
          <w:szCs w:val="22"/>
        </w:rPr>
        <w:t>. This appointment is also contingent upon meeting the qualifications required of the position at the start of the appointment, including acceptance of an approved I-9 (Employment Eligibility Verification Form) and proof of English proficiency for those with instructional duties. </w:t>
      </w:r>
    </w:p>
    <w:p w14:paraId="3EF52946" w14:textId="77777777" w:rsidR="00E6737E" w:rsidRDefault="00E6737E" w:rsidP="5E08F821">
      <w:pPr>
        <w:jc w:val="both"/>
        <w:rPr>
          <w:rFonts w:asciiTheme="minorHAnsi" w:hAnsiTheme="minorHAnsi" w:cstheme="minorBidi"/>
          <w:sz w:val="22"/>
          <w:szCs w:val="22"/>
        </w:rPr>
      </w:pPr>
    </w:p>
    <w:p w14:paraId="235F934F" w14:textId="7817AA82" w:rsidR="00C20506" w:rsidRDefault="00F46619" w:rsidP="5E08F821">
      <w:pPr>
        <w:jc w:val="both"/>
        <w:rPr>
          <w:rFonts w:asciiTheme="minorHAnsi" w:hAnsiTheme="minorHAnsi" w:cstheme="minorBidi"/>
          <w:sz w:val="22"/>
          <w:szCs w:val="22"/>
        </w:rPr>
      </w:pPr>
      <w:r w:rsidRPr="1A6054B0">
        <w:rPr>
          <w:rFonts w:asciiTheme="minorHAnsi" w:hAnsiTheme="minorHAnsi" w:cstheme="minorBidi"/>
          <w:sz w:val="22"/>
          <w:szCs w:val="22"/>
        </w:rPr>
        <w:lastRenderedPageBreak/>
        <w:t>Please be aware that UConn’s English Proficiency Policy for TA’s (</w:t>
      </w:r>
      <w:hyperlink r:id="rId14" w:history="1">
        <w:r w:rsidRPr="1A6054B0">
          <w:rPr>
            <w:rStyle w:val="Hyperlink"/>
            <w:rFonts w:asciiTheme="minorHAnsi" w:hAnsiTheme="minorHAnsi" w:cstheme="minorBidi"/>
            <w:sz w:val="22"/>
            <w:szCs w:val="22"/>
          </w:rPr>
          <w:t>https://ita.uconn.edu/english-proficiency-policy-for-ita/</w:t>
        </w:r>
      </w:hyperlink>
      <w:r w:rsidRPr="1A6054B0">
        <w:rPr>
          <w:rFonts w:asciiTheme="minorHAnsi" w:hAnsiTheme="minorHAnsi" w:cstheme="minorBidi"/>
          <w:sz w:val="22"/>
          <w:szCs w:val="22"/>
        </w:rPr>
        <w:t>) is separate from the English proficiency requirement for admission. Even if proof of proficiency was waived for purposes of admission, proof of proficiency is required for those who will be assigned instructional duties as part of their graduate assistantship. Classroom instructional duties require a higher level of English proficiency to ensure the TA can facilitate the understanding of complex topics to undergraduate students who are non-experts in the subject matter. It is the student’s responsibility to review the policy and testing procedures and, if applicable, either submit proof of English proficiency or register for an assessment in a timely manner.</w:t>
      </w:r>
      <w:r w:rsidR="007561ED">
        <w:rPr>
          <w:rFonts w:asciiTheme="minorHAnsi" w:hAnsiTheme="minorHAnsi" w:cstheme="minorBidi"/>
          <w:sz w:val="22"/>
          <w:szCs w:val="22"/>
        </w:rPr>
        <w:t xml:space="preserve"> More information about how to do so is provided by International Teaching Assistant Services (</w:t>
      </w:r>
      <w:hyperlink r:id="rId15" w:history="1">
        <w:r w:rsidR="007561ED" w:rsidRPr="00DD219A">
          <w:rPr>
            <w:rStyle w:val="Hyperlink"/>
            <w:rFonts w:asciiTheme="minorHAnsi" w:hAnsiTheme="minorHAnsi" w:cstheme="minorBidi"/>
            <w:sz w:val="22"/>
            <w:szCs w:val="22"/>
          </w:rPr>
          <w:t>https://ita.uconn.edu/</w:t>
        </w:r>
      </w:hyperlink>
      <w:r w:rsidR="007561ED">
        <w:rPr>
          <w:rFonts w:asciiTheme="minorHAnsi" w:hAnsiTheme="minorHAnsi" w:cstheme="minorBidi"/>
          <w:sz w:val="22"/>
          <w:szCs w:val="22"/>
        </w:rPr>
        <w:t xml:space="preserve">). </w:t>
      </w:r>
      <w:r w:rsidRPr="1A6054B0">
        <w:rPr>
          <w:rFonts w:asciiTheme="minorHAnsi" w:hAnsiTheme="minorHAnsi" w:cstheme="minorBidi"/>
          <w:sz w:val="22"/>
          <w:szCs w:val="22"/>
        </w:rPr>
        <w:t xml:space="preserve"> </w:t>
      </w:r>
      <w:r w:rsidR="008A2797" w:rsidRPr="630E8AF3">
        <w:rPr>
          <w:rFonts w:asciiTheme="minorHAnsi" w:hAnsiTheme="minorHAnsi" w:cstheme="minorBidi"/>
          <w:sz w:val="22"/>
          <w:szCs w:val="22"/>
        </w:rPr>
        <w:t xml:space="preserve">If the Department does not receive proof of English proficiency by </w:t>
      </w:r>
      <w:r w:rsidR="008A2797">
        <w:rPr>
          <w:rFonts w:asciiTheme="minorHAnsi" w:hAnsiTheme="minorHAnsi" w:cstheme="minorBidi"/>
          <w:sz w:val="22"/>
          <w:szCs w:val="22"/>
        </w:rPr>
        <w:t>the start date of the appointment</w:t>
      </w:r>
      <w:r w:rsidR="008A2797" w:rsidRPr="630E8AF3">
        <w:rPr>
          <w:rFonts w:asciiTheme="minorHAnsi" w:hAnsiTheme="minorHAnsi" w:cstheme="minorBidi"/>
          <w:sz w:val="22"/>
          <w:szCs w:val="22"/>
        </w:rPr>
        <w:t>, the Department has the right to rescind the offer.</w:t>
      </w:r>
      <w:r w:rsidR="008A2797">
        <w:rPr>
          <w:rFonts w:asciiTheme="minorHAnsi" w:hAnsiTheme="minorHAnsi" w:cstheme="minorBidi"/>
          <w:sz w:val="22"/>
          <w:szCs w:val="22"/>
        </w:rPr>
        <w:t xml:space="preserve"> </w:t>
      </w:r>
    </w:p>
    <w:p w14:paraId="664B8257" w14:textId="77777777" w:rsidR="00C20506" w:rsidRDefault="00C20506" w:rsidP="00C749BF">
      <w:pPr>
        <w:jc w:val="both"/>
        <w:rPr>
          <w:rFonts w:asciiTheme="minorHAnsi" w:hAnsiTheme="minorHAnsi" w:cstheme="minorHAnsi"/>
          <w:bCs/>
          <w:sz w:val="22"/>
          <w:szCs w:val="22"/>
        </w:rPr>
      </w:pPr>
    </w:p>
    <w:p w14:paraId="6D6C498B" w14:textId="5CDEB17A" w:rsidR="00C749BF" w:rsidRPr="00F80650" w:rsidRDefault="0005143C" w:rsidP="00C749BF">
      <w:pPr>
        <w:jc w:val="both"/>
        <w:rPr>
          <w:rFonts w:asciiTheme="minorHAnsi" w:hAnsiTheme="minorHAnsi" w:cstheme="minorHAnsi"/>
          <w:strike/>
          <w:sz w:val="22"/>
          <w:szCs w:val="22"/>
        </w:rPr>
      </w:pPr>
      <w:r w:rsidRPr="00D37280">
        <w:rPr>
          <w:rFonts w:asciiTheme="minorHAnsi" w:hAnsiTheme="minorHAnsi" w:cstheme="minorHAnsi"/>
          <w:sz w:val="22"/>
          <w:szCs w:val="22"/>
        </w:rPr>
        <w:t>GAs</w:t>
      </w:r>
      <w:r w:rsidR="00C749BF" w:rsidRPr="00D37280">
        <w:rPr>
          <w:rFonts w:asciiTheme="minorHAnsi" w:hAnsiTheme="minorHAnsi" w:cstheme="minorHAnsi"/>
          <w:sz w:val="22"/>
          <w:szCs w:val="22"/>
        </w:rPr>
        <w:t xml:space="preserve"> must timely complete all University-mandated trainings as assigned, including Sexual Harassment Prevention, Diversity Awareness, and annual Compliance Training. Before beginning</w:t>
      </w:r>
      <w:r w:rsidRPr="00D37280">
        <w:rPr>
          <w:rFonts w:asciiTheme="minorHAnsi" w:hAnsiTheme="minorHAnsi" w:cstheme="minorHAnsi"/>
          <w:sz w:val="22"/>
          <w:szCs w:val="22"/>
        </w:rPr>
        <w:t xml:space="preserve"> GA</w:t>
      </w:r>
      <w:r w:rsidR="00C749BF" w:rsidRPr="00D37280">
        <w:rPr>
          <w:rFonts w:asciiTheme="minorHAnsi" w:hAnsiTheme="minorHAnsi" w:cstheme="minorHAnsi"/>
          <w:sz w:val="22"/>
          <w:szCs w:val="22"/>
        </w:rPr>
        <w:t xml:space="preserve"> duties with potential safety hazards, you must successfully complete the required EHS employee safety training. For more information visit the following website: </w:t>
      </w:r>
      <w:hyperlink r:id="rId16" w:history="1">
        <w:r w:rsidR="00C749BF" w:rsidRPr="00D37280">
          <w:rPr>
            <w:rStyle w:val="Hyperlink"/>
            <w:rFonts w:asciiTheme="minorHAnsi" w:hAnsiTheme="minorHAnsi" w:cstheme="minorHAnsi"/>
            <w:sz w:val="22"/>
            <w:szCs w:val="22"/>
          </w:rPr>
          <w:t>https://ehs.uconn.edu/employees/new-uconn-employees/</w:t>
        </w:r>
      </w:hyperlink>
      <w:r w:rsidR="00C749BF" w:rsidRPr="00D37280">
        <w:rPr>
          <w:rFonts w:asciiTheme="minorHAnsi" w:hAnsiTheme="minorHAnsi" w:cstheme="minorHAns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3A5D993A" w14:textId="77777777" w:rsidR="00D8715D" w:rsidRPr="00D37280" w:rsidRDefault="0018267B" w:rsidP="00D8715D">
      <w:pPr>
        <w:jc w:val="both"/>
        <w:rPr>
          <w:rFonts w:asciiTheme="minorHAnsi" w:hAnsiTheme="minorHAnsi" w:cstheme="minorBidi"/>
          <w:sz w:val="22"/>
          <w:szCs w:val="22"/>
        </w:rPr>
      </w:pPr>
      <w:r w:rsidRPr="00D37280">
        <w:rPr>
          <w:rFonts w:asciiTheme="minorHAnsi" w:hAnsiTheme="minorHAnsi" w:cstheme="minorHAnsi"/>
          <w:sz w:val="22"/>
          <w:szCs w:val="22"/>
        </w:rPr>
        <w:t xml:space="preserve">Your supervising faculty member will arrange your schedule with you. </w:t>
      </w:r>
      <w:r w:rsidR="0005143C" w:rsidRPr="00D37280">
        <w:rPr>
          <w:rFonts w:asciiTheme="minorHAnsi" w:hAnsiTheme="minorHAnsi" w:cstheme="minorHAnsi"/>
          <w:sz w:val="22"/>
          <w:szCs w:val="22"/>
        </w:rPr>
        <w:t xml:space="preserve">We see this appointment as a complement to your progress toward </w:t>
      </w:r>
      <w:r w:rsidR="00B4058F">
        <w:rPr>
          <w:rFonts w:asciiTheme="minorHAnsi" w:hAnsiTheme="minorHAnsi" w:cstheme="minorHAnsi"/>
          <w:sz w:val="22"/>
          <w:szCs w:val="22"/>
        </w:rPr>
        <w:t xml:space="preserve">your graduate </w:t>
      </w:r>
      <w:r w:rsidR="0005143C" w:rsidRPr="00D37280">
        <w:rPr>
          <w:rFonts w:asciiTheme="minorHAnsi" w:hAnsiTheme="minorHAnsi" w:cstheme="minorHAnsi"/>
          <w:sz w:val="22"/>
          <w:szCs w:val="22"/>
        </w:rPr>
        <w:t xml:space="preserve">degree. </w:t>
      </w:r>
      <w:r w:rsidRPr="00D37280">
        <w:rPr>
          <w:rFonts w:asciiTheme="minorHAnsi" w:hAnsiTheme="minorHAnsi" w:cstheme="minorHAnsi"/>
          <w:sz w:val="22"/>
          <w:szCs w:val="22"/>
        </w:rPr>
        <w:t>Unless you hear otherwise</w:t>
      </w:r>
      <w:r w:rsidR="00D064D0" w:rsidRPr="00D37280">
        <w:rPr>
          <w:rFonts w:asciiTheme="minorHAnsi" w:hAnsiTheme="minorHAnsi" w:cstheme="minorHAnsi"/>
          <w:sz w:val="22"/>
          <w:szCs w:val="22"/>
        </w:rPr>
        <w:t>,</w:t>
      </w:r>
      <w:r w:rsidRPr="00D37280">
        <w:rPr>
          <w:rFonts w:asciiTheme="minorHAnsi" w:hAnsiTheme="minorHAnsi" w:cstheme="minorHAnsi"/>
          <w:sz w:val="22"/>
          <w:szCs w:val="22"/>
        </w:rPr>
        <w:t xml:space="preserve"> your assistantship will end on </w:t>
      </w:r>
      <w:r w:rsidR="00A51E64" w:rsidRPr="00A51E64">
        <w:rPr>
          <w:rFonts w:asciiTheme="minorHAnsi" w:hAnsiTheme="minorHAnsi" w:cstheme="minorHAnsi"/>
          <w:bCs/>
          <w:sz w:val="22"/>
          <w:szCs w:val="22"/>
        </w:rPr>
        <w:t>the end date listed above</w:t>
      </w:r>
      <w:r w:rsidRPr="00D37280">
        <w:rPr>
          <w:rFonts w:asciiTheme="minorHAnsi" w:hAnsiTheme="minorHAnsi" w:cstheme="minorHAnsi"/>
          <w:sz w:val="22"/>
          <w:szCs w:val="22"/>
        </w:rPr>
        <w:t xml:space="preserve">. </w:t>
      </w:r>
      <w:r w:rsidR="0005143C" w:rsidRPr="00D37280">
        <w:rPr>
          <w:rFonts w:asciiTheme="minorHAnsi" w:hAnsiTheme="minorHAnsi" w:cstheme="minorHAnsi"/>
          <w:sz w:val="22"/>
          <w:szCs w:val="22"/>
        </w:rPr>
        <w:t xml:space="preserve">Most continuing GAs are notified of a renewal by June 1 prior to a fall semester </w:t>
      </w:r>
      <w:r w:rsidR="00D37280">
        <w:rPr>
          <w:rFonts w:asciiTheme="minorHAnsi" w:hAnsiTheme="minorHAnsi" w:cstheme="minorHAnsi"/>
          <w:sz w:val="22"/>
          <w:szCs w:val="22"/>
        </w:rPr>
        <w:t xml:space="preserve">or academic year </w:t>
      </w:r>
      <w:r w:rsidR="0005143C" w:rsidRPr="00D37280">
        <w:rPr>
          <w:rFonts w:asciiTheme="minorHAnsi" w:hAnsiTheme="minorHAnsi" w:cstheme="minorHAnsi"/>
          <w:sz w:val="22"/>
          <w:szCs w:val="22"/>
        </w:rPr>
        <w:t xml:space="preserve">appointment and 60 days prior to the start of a spring semester appointment. </w:t>
      </w:r>
      <w:r w:rsidR="00D8715D" w:rsidRPr="35992053">
        <w:rPr>
          <w:rFonts w:asciiTheme="minorHAnsi" w:hAnsiTheme="minorHAnsi" w:cstheme="minorBidi"/>
          <w:sz w:val="22"/>
          <w:szCs w:val="22"/>
        </w:rPr>
        <w:t xml:space="preserve">GA renewals are typically subject to the continued availability of funds, departmental needs and policies, satisfactory progress in your degree program, satisfactory job performance, and eligibility as provided in the Graduate Catalog. </w:t>
      </w:r>
    </w:p>
    <w:p w14:paraId="60AC7902" w14:textId="33CC1A5E" w:rsidR="0018267B" w:rsidRPr="00D37280" w:rsidRDefault="0018267B" w:rsidP="00D8715D">
      <w:pPr>
        <w:jc w:val="both"/>
        <w:rPr>
          <w:rFonts w:asciiTheme="minorHAnsi" w:hAnsiTheme="minorHAnsi" w:cstheme="minorHAnsi"/>
          <w:sz w:val="22"/>
          <w:szCs w:val="22"/>
        </w:rPr>
      </w:pPr>
    </w:p>
    <w:p w14:paraId="030A04CD" w14:textId="194EE98A" w:rsidR="00504A5F" w:rsidRDefault="00381876" w:rsidP="00CE64CB">
      <w:pPr>
        <w:jc w:val="both"/>
        <w:rPr>
          <w:rFonts w:asciiTheme="minorHAnsi" w:hAnsiTheme="minorHAnsi" w:cstheme="minorHAnsi"/>
          <w:sz w:val="22"/>
          <w:szCs w:val="22"/>
        </w:rPr>
      </w:pPr>
      <w:r w:rsidRPr="00CE64CB">
        <w:rPr>
          <w:rFonts w:asciiTheme="minorHAnsi" w:hAnsiTheme="minorHAnsi" w:cstheme="minorHAnsi"/>
          <w:sz w:val="22"/>
          <w:szCs w:val="22"/>
        </w:rPr>
        <w:t xml:space="preserve">If you are enrolled in a tuition-based program, your appointment carries a tuition waiver for the duration of the appointment. If you are enrolled in a fee-based program, you are charged academic program fees, not tuition; therefore, a tuition waiver is not </w:t>
      </w:r>
      <w:proofErr w:type="gramStart"/>
      <w:r w:rsidRPr="00CE64CB">
        <w:rPr>
          <w:rFonts w:asciiTheme="minorHAnsi" w:hAnsiTheme="minorHAnsi" w:cstheme="minorHAnsi"/>
          <w:sz w:val="22"/>
          <w:szCs w:val="22"/>
        </w:rPr>
        <w:t>applicable</w:t>
      </w:r>
      <w:proofErr w:type="gramEnd"/>
      <w:r w:rsidRPr="00CE64CB">
        <w:rPr>
          <w:rFonts w:asciiTheme="minorHAnsi" w:hAnsiTheme="minorHAnsi" w:cstheme="minorHAnsi"/>
          <w:sz w:val="22"/>
          <w:szCs w:val="22"/>
        </w:rPr>
        <w:t xml:space="preserve"> and your appointment does not provide a waiver of academic program fees. A list of fee-based programs  can be found on the Office of the Bursar’s website (</w:t>
      </w:r>
      <w:hyperlink r:id="rId17">
        <w:r w:rsidRPr="00CE64CB">
          <w:rPr>
            <w:rStyle w:val="Hyperlink"/>
            <w:rFonts w:asciiTheme="minorHAnsi" w:hAnsiTheme="minorHAnsi" w:cstheme="minorHAnsi"/>
            <w:sz w:val="22"/>
            <w:szCs w:val="22"/>
          </w:rPr>
          <w:t>https://bursar.uconn.edu/tuition-fees/graduate/2024-2025/</w:t>
        </w:r>
      </w:hyperlink>
      <w:r w:rsidRPr="00CE64CB">
        <w:rPr>
          <w:rFonts w:asciiTheme="minorHAnsi" w:hAnsiTheme="minorHAnsi" w:cstheme="minorHAnsi"/>
          <w:sz w:val="22"/>
          <w:szCs w:val="22"/>
        </w:rPr>
        <w:t>, see “List of Fee-Based Programs”). For tuition-based programs, while tuition will be waived, you will be responsible for paying university fees at the negotiated rate. For fee-based programs, there is no available waiver for any part of the academic program fee, and you will be responsible for paying university fees at the negotiated rate.</w:t>
      </w:r>
      <w:r w:rsidR="00CE64CB">
        <w:t xml:space="preserve"> </w:t>
      </w:r>
      <w:r w:rsidR="0018267B" w:rsidRPr="00D37280">
        <w:rPr>
          <w:rFonts w:asciiTheme="minorHAnsi" w:hAnsiTheme="minorHAnsi" w:cstheme="minorHAnsi"/>
          <w:sz w:val="22"/>
          <w:szCs w:val="22"/>
        </w:rPr>
        <w:t>You have the option of enrolling in G</w:t>
      </w:r>
      <w:r w:rsidR="00B17ED9" w:rsidRPr="00D37280">
        <w:rPr>
          <w:rFonts w:asciiTheme="minorHAnsi" w:hAnsiTheme="minorHAnsi" w:cstheme="minorHAnsi"/>
          <w:sz w:val="22"/>
          <w:szCs w:val="22"/>
        </w:rPr>
        <w:t xml:space="preserve">A </w:t>
      </w:r>
      <w:r w:rsidR="0018267B" w:rsidRPr="00D37280">
        <w:rPr>
          <w:rFonts w:asciiTheme="minorHAnsi" w:hAnsiTheme="minorHAnsi" w:cstheme="minorHAnsi"/>
          <w:sz w:val="22"/>
          <w:szCs w:val="22"/>
        </w:rPr>
        <w:t xml:space="preserve">payroll deductions to pay your term fees, so long as you select that option before the tenth day of each academic term. </w:t>
      </w:r>
      <w:r w:rsidR="0018267B" w:rsidRPr="00F639FE">
        <w:rPr>
          <w:rFonts w:asciiTheme="minorHAnsi" w:hAnsiTheme="minorHAnsi" w:cstheme="minorHAnsi"/>
          <w:sz w:val="22"/>
          <w:szCs w:val="22"/>
        </w:rPr>
        <w:t xml:space="preserve">Visit </w:t>
      </w:r>
      <w:hyperlink r:id="rId18" w:history="1">
        <w:r w:rsidR="00C83B3A" w:rsidRPr="00DD219A">
          <w:rPr>
            <w:rStyle w:val="Hyperlink"/>
            <w:rFonts w:asciiTheme="minorHAnsi" w:hAnsiTheme="minorHAnsi" w:cstheme="minorHAnsi"/>
            <w:sz w:val="22"/>
            <w:szCs w:val="22"/>
          </w:rPr>
          <w:t>https://bursar.uconn.edu/tuition-fees/graduate/graduate-assistants/</w:t>
        </w:r>
      </w:hyperlink>
      <w:r w:rsidR="00A63170">
        <w:rPr>
          <w:rFonts w:asciiTheme="minorHAnsi" w:hAnsiTheme="minorHAnsi" w:cstheme="minorHAnsi"/>
          <w:sz w:val="22"/>
          <w:szCs w:val="22"/>
        </w:rPr>
        <w:t xml:space="preserve"> t</w:t>
      </w:r>
      <w:r w:rsidR="0018267B" w:rsidRPr="00F639FE">
        <w:rPr>
          <w:rFonts w:asciiTheme="minorHAnsi" w:hAnsiTheme="minorHAnsi" w:cstheme="minorHAnsi"/>
          <w:sz w:val="22"/>
          <w:szCs w:val="22"/>
        </w:rPr>
        <w:t>o view</w:t>
      </w:r>
      <w:r w:rsidR="0018267B" w:rsidRPr="00D37280">
        <w:rPr>
          <w:rFonts w:asciiTheme="minorHAnsi" w:hAnsiTheme="minorHAnsi" w:cstheme="minorHAnsi"/>
          <w:sz w:val="22"/>
          <w:szCs w:val="22"/>
        </w:rPr>
        <w:t xml:space="preserve"> instructions on enrolling in GA payroll deductions and contact the Office </w:t>
      </w:r>
      <w:r w:rsidR="009E047C" w:rsidRPr="00D37280">
        <w:rPr>
          <w:rFonts w:asciiTheme="minorHAnsi" w:hAnsiTheme="minorHAnsi" w:cstheme="minorHAnsi"/>
          <w:sz w:val="22"/>
          <w:szCs w:val="22"/>
        </w:rPr>
        <w:t xml:space="preserve">of the Bursar </w:t>
      </w:r>
      <w:r w:rsidR="0018267B" w:rsidRPr="00D37280">
        <w:rPr>
          <w:rFonts w:asciiTheme="minorHAnsi" w:hAnsiTheme="minorHAnsi" w:cstheme="minorHAnsi"/>
          <w:sz w:val="22"/>
          <w:szCs w:val="22"/>
        </w:rPr>
        <w:t xml:space="preserve">with any questions. </w:t>
      </w:r>
    </w:p>
    <w:p w14:paraId="2D6C0E91" w14:textId="77777777" w:rsidR="00F100A9" w:rsidRDefault="00F100A9" w:rsidP="0018267B">
      <w:pPr>
        <w:jc w:val="both"/>
        <w:rPr>
          <w:rFonts w:asciiTheme="minorHAnsi" w:hAnsiTheme="minorHAnsi" w:cstheme="minorHAnsi"/>
          <w:sz w:val="22"/>
          <w:szCs w:val="22"/>
        </w:rPr>
      </w:pPr>
    </w:p>
    <w:p w14:paraId="7E374B19" w14:textId="77777777" w:rsidR="00533153" w:rsidRDefault="00F100A9" w:rsidP="00533153">
      <w:pPr>
        <w:jc w:val="both"/>
        <w:rPr>
          <w:rFonts w:asciiTheme="minorHAnsi" w:hAnsiTheme="minorHAnsi" w:cstheme="minorBidi"/>
          <w:sz w:val="22"/>
          <w:szCs w:val="22"/>
        </w:rPr>
      </w:pPr>
      <w:r w:rsidRPr="35992053">
        <w:rPr>
          <w:rFonts w:asciiTheme="minorHAnsi" w:hAnsiTheme="minorHAnsi" w:cstheme="minorBidi"/>
          <w:sz w:val="22"/>
          <w:szCs w:val="22"/>
        </w:rPr>
        <w:t xml:space="preserve">If you expect that your arrival on campus </w:t>
      </w:r>
      <w:r>
        <w:rPr>
          <w:rFonts w:asciiTheme="minorHAnsi" w:hAnsiTheme="minorHAnsi" w:cstheme="minorBidi"/>
          <w:sz w:val="22"/>
          <w:szCs w:val="22"/>
        </w:rPr>
        <w:t>will</w:t>
      </w:r>
      <w:r w:rsidRPr="35992053">
        <w:rPr>
          <w:rFonts w:asciiTheme="minorHAnsi" w:hAnsiTheme="minorHAnsi" w:cstheme="minorBidi"/>
          <w:sz w:val="22"/>
          <w:szCs w:val="22"/>
        </w:rPr>
        <w:t xml:space="preserve"> be delayed </w:t>
      </w:r>
      <w:r w:rsidR="00135B3B" w:rsidRPr="00D37280">
        <w:rPr>
          <w:rFonts w:asciiTheme="minorHAnsi" w:hAnsiTheme="minorHAnsi" w:cstheme="minorHAnsi"/>
          <w:sz w:val="22"/>
          <w:szCs w:val="22"/>
        </w:rPr>
        <w:t>beyond the starting date of your appointment</w:t>
      </w:r>
      <w:r>
        <w:rPr>
          <w:rFonts w:asciiTheme="minorHAnsi" w:hAnsiTheme="minorHAnsi" w:cstheme="minorHAnsi"/>
          <w:sz w:val="22"/>
          <w:szCs w:val="22"/>
        </w:rPr>
        <w:t>,</w:t>
      </w:r>
      <w:r w:rsidR="00135B3B" w:rsidRPr="00D37280">
        <w:rPr>
          <w:rFonts w:asciiTheme="minorHAnsi" w:hAnsiTheme="minorHAnsi" w:cstheme="minorHAnsi"/>
          <w:sz w:val="22"/>
          <w:szCs w:val="22"/>
        </w:rPr>
        <w:t xml:space="preserve"> </w:t>
      </w:r>
      <w:r w:rsidR="00135B3B">
        <w:rPr>
          <w:rFonts w:asciiTheme="minorHAnsi" w:hAnsiTheme="minorHAnsi" w:cstheme="minorHAnsi"/>
          <w:sz w:val="22"/>
          <w:szCs w:val="22"/>
        </w:rPr>
        <w:t>you must notify and seek approval from</w:t>
      </w:r>
      <w:r w:rsidR="00135B3B" w:rsidRPr="00D37280">
        <w:rPr>
          <w:rFonts w:asciiTheme="minorHAnsi" w:hAnsiTheme="minorHAnsi" w:cstheme="minorHAnsi"/>
          <w:sz w:val="22"/>
          <w:szCs w:val="22"/>
        </w:rPr>
        <w:t xml:space="preserve"> your supervisor and The Graduate School, </w:t>
      </w:r>
      <w:r w:rsidR="00533153" w:rsidRPr="35992053">
        <w:rPr>
          <w:rFonts w:asciiTheme="minorHAnsi" w:hAnsiTheme="minorHAnsi" w:cstheme="minorBidi"/>
          <w:sz w:val="22"/>
          <w:szCs w:val="22"/>
        </w:rPr>
        <w:t xml:space="preserve">and there may be implications that include a pro-rated decrease in the amount of the tuition waiver, or your assistantship may be cancelled.  </w:t>
      </w:r>
    </w:p>
    <w:p w14:paraId="781B9AC2" w14:textId="77777777" w:rsidR="00D33C13" w:rsidRPr="00D37280" w:rsidRDefault="00D33C13" w:rsidP="0018267B">
      <w:pPr>
        <w:jc w:val="both"/>
        <w:rPr>
          <w:rFonts w:asciiTheme="minorHAnsi" w:hAnsiTheme="minorHAnsi" w:cstheme="minorHAnsi"/>
          <w:sz w:val="22"/>
          <w:szCs w:val="22"/>
        </w:rPr>
      </w:pPr>
    </w:p>
    <w:p w14:paraId="7B2DF758" w14:textId="13841039" w:rsidR="00512384" w:rsidRPr="00512384" w:rsidRDefault="005E1FFC" w:rsidP="41036A5A">
      <w:pPr>
        <w:jc w:val="both"/>
        <w:rPr>
          <w:rFonts w:asciiTheme="minorHAnsi" w:hAnsiTheme="minorHAnsi" w:cstheme="minorBidi"/>
          <w:sz w:val="22"/>
          <w:szCs w:val="22"/>
        </w:rPr>
      </w:pPr>
      <w:r w:rsidRPr="41036A5A">
        <w:rPr>
          <w:rFonts w:asciiTheme="minorHAnsi" w:hAnsiTheme="minorHAnsi" w:cstheme="minorBidi"/>
          <w:sz w:val="22"/>
          <w:szCs w:val="22"/>
        </w:rPr>
        <w:t>It is a requirement of the University that all full-time students maintain health insurance coverage.</w:t>
      </w:r>
      <w:r w:rsidR="00FA6752" w:rsidRPr="41036A5A">
        <w:rPr>
          <w:rFonts w:asciiTheme="minorHAnsi" w:hAnsiTheme="minorHAnsi" w:cstheme="minorBidi"/>
          <w:sz w:val="22"/>
          <w:szCs w:val="22"/>
        </w:rPr>
        <w:t xml:space="preserve"> </w:t>
      </w:r>
      <w:r w:rsidR="00512384" w:rsidRPr="41036A5A">
        <w:rPr>
          <w:rFonts w:asciiTheme="minorHAnsi" w:hAnsiTheme="minorHAnsi" w:cstheme="minorBidi"/>
          <w:sz w:val="22"/>
          <w:szCs w:val="22"/>
        </w:rPr>
        <w:t xml:space="preserve">As a benefit associated with your </w:t>
      </w:r>
      <w:r w:rsidR="003577D8" w:rsidRPr="41036A5A">
        <w:rPr>
          <w:rFonts w:asciiTheme="minorHAnsi" w:hAnsiTheme="minorHAnsi" w:cstheme="minorBidi"/>
          <w:sz w:val="22"/>
          <w:szCs w:val="22"/>
        </w:rPr>
        <w:t xml:space="preserve">employment as a </w:t>
      </w:r>
      <w:r w:rsidR="00512384" w:rsidRPr="41036A5A">
        <w:rPr>
          <w:rFonts w:asciiTheme="minorHAnsi" w:hAnsiTheme="minorHAnsi" w:cstheme="minorBid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sidR="00135B3B" w:rsidRPr="41036A5A">
        <w:rPr>
          <w:rFonts w:asciiTheme="minorHAnsi" w:hAnsiTheme="minorHAnsi" w:cstheme="minorBidi"/>
          <w:sz w:val="22"/>
          <w:szCs w:val="22"/>
        </w:rPr>
        <w:t xml:space="preserve">, </w:t>
      </w:r>
      <w:r w:rsidR="00512384" w:rsidRPr="41036A5A">
        <w:rPr>
          <w:rFonts w:asciiTheme="minorHAnsi" w:hAnsiTheme="minorHAnsi" w:cstheme="minorBidi"/>
          <w:sz w:val="22"/>
          <w:szCs w:val="22"/>
        </w:rPr>
        <w:t xml:space="preserve">and specific dates of open enrollment, is available at the following </w:t>
      </w:r>
      <w:r w:rsidR="00512384" w:rsidRPr="41036A5A">
        <w:rPr>
          <w:rFonts w:asciiTheme="minorHAnsi" w:hAnsiTheme="minorHAnsi" w:cstheme="minorBidi"/>
          <w:sz w:val="22"/>
          <w:szCs w:val="22"/>
        </w:rPr>
        <w:lastRenderedPageBreak/>
        <w:t>website: </w:t>
      </w:r>
      <w:hyperlink r:id="rId19" w:history="1">
        <w:r w:rsidR="00706D1C" w:rsidRPr="007C21C3">
          <w:rPr>
            <w:rStyle w:val="Hyperlink"/>
            <w:rFonts w:asciiTheme="minorHAnsi" w:hAnsiTheme="minorHAnsi" w:cstheme="minorBidi"/>
            <w:sz w:val="22"/>
            <w:szCs w:val="22"/>
          </w:rPr>
          <w:t>https://hr.uconn.edu/health-benefits/</w:t>
        </w:r>
      </w:hyperlink>
      <w:r w:rsidR="00512384" w:rsidRPr="41036A5A">
        <w:rPr>
          <w:rFonts w:asciiTheme="minorHAnsi" w:hAnsiTheme="minorHAnsi" w:cstheme="minorBidi"/>
          <w:sz w:val="22"/>
          <w:szCs w:val="22"/>
        </w:rPr>
        <w:t>.</w:t>
      </w:r>
      <w:r w:rsidR="00706D1C">
        <w:rPr>
          <w:rFonts w:asciiTheme="minorHAnsi" w:hAnsiTheme="minorHAnsi" w:cstheme="minorBidi"/>
          <w:sz w:val="22"/>
          <w:szCs w:val="22"/>
        </w:rPr>
        <w:t xml:space="preserve"> </w:t>
      </w:r>
      <w:r w:rsidR="00135B3B" w:rsidRPr="41036A5A">
        <w:rPr>
          <w:rFonts w:asciiTheme="minorHAnsi" w:hAnsiTheme="minorHAnsi" w:cstheme="minorBidi"/>
          <w:sz w:val="22"/>
          <w:szCs w:val="22"/>
        </w:rPr>
        <w:t xml:space="preserve">Additionally, as a GA you are entitled to the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3B1E0AEB" w:rsidR="00512384" w:rsidRPr="00512384" w:rsidRDefault="00512384" w:rsidP="00C83B3A">
      <w:pPr>
        <w:pStyle w:val="ListParagraph"/>
        <w:numPr>
          <w:ilvl w:val="0"/>
          <w:numId w:val="3"/>
        </w:numPr>
        <w:jc w:val="both"/>
        <w:rPr>
          <w:rFonts w:eastAsia="Times New Roman"/>
        </w:rPr>
      </w:pPr>
      <w:r w:rsidRPr="5E08F821">
        <w:rPr>
          <w:rFonts w:eastAsia="Times New Roman"/>
          <w:b/>
          <w:bCs/>
        </w:rPr>
        <w:t xml:space="preserve">Eligible participants must </w:t>
      </w:r>
      <w:proofErr w:type="gramStart"/>
      <w:r w:rsidRPr="5E08F821">
        <w:rPr>
          <w:rFonts w:eastAsia="Times New Roman"/>
          <w:b/>
          <w:bCs/>
        </w:rPr>
        <w:t>take action</w:t>
      </w:r>
      <w:proofErr w:type="gramEnd"/>
      <w:r w:rsidRPr="5E08F821">
        <w:rPr>
          <w:rFonts w:eastAsia="Times New Roman"/>
          <w:b/>
          <w:bCs/>
        </w:rPr>
        <w:t xml:space="preserve"> within 31 days </w:t>
      </w:r>
      <w:r w:rsidR="00414BCC">
        <w:rPr>
          <w:rFonts w:eastAsia="Times New Roman"/>
          <w:b/>
          <w:bCs/>
        </w:rPr>
        <w:t>of</w:t>
      </w:r>
      <w:r w:rsidRPr="5E08F821">
        <w:rPr>
          <w:rFonts w:eastAsia="Times New Roman"/>
          <w:b/>
          <w:bCs/>
        </w:rPr>
        <w:t xml:space="preserve"> their appointment start date to submit their election to either enroll in or waive coverage.  </w:t>
      </w:r>
    </w:p>
    <w:p w14:paraId="3D832532" w14:textId="0CF66433" w:rsidR="00512384" w:rsidRPr="00AC74EE" w:rsidRDefault="00512384" w:rsidP="00C83B3A">
      <w:pPr>
        <w:pStyle w:val="ListParagraph"/>
        <w:numPr>
          <w:ilvl w:val="0"/>
          <w:numId w:val="2"/>
        </w:numPr>
        <w:jc w:val="both"/>
        <w:rPr>
          <w:rFonts w:eastAsia="Times New Roman"/>
        </w:rPr>
      </w:pPr>
      <w:r w:rsidRPr="5E08F821">
        <w:rPr>
          <w:rFonts w:eastAsia="Times New Roman"/>
          <w:b/>
          <w:bCs/>
        </w:rPr>
        <w:t xml:space="preserve">Late enrollees may enroll during the Open Enrollment Period held in August each year (dates vary per year: notifications </w:t>
      </w:r>
      <w:r w:rsidR="00AE3E59">
        <w:rPr>
          <w:rFonts w:eastAsia="Times New Roman"/>
          <w:b/>
          <w:bCs/>
        </w:rPr>
        <w:t>will be sent</w:t>
      </w:r>
      <w:r w:rsidRPr="5E08F821">
        <w:rPr>
          <w:rFonts w:eastAsia="Times New Roman"/>
          <w:b/>
          <w:bCs/>
        </w:rPr>
        <w:t xml:space="preserve"> via email from Human Resources) for a September 1 effective date</w:t>
      </w:r>
      <w:r w:rsidR="00AC74EE" w:rsidRPr="5E08F821">
        <w:rPr>
          <w:rFonts w:eastAsia="Times New Roman"/>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1D1DDCEC" w14:textId="77777777" w:rsidR="0018267B" w:rsidRPr="00D37280" w:rsidRDefault="0018267B" w:rsidP="0018267B">
      <w:pPr>
        <w:jc w:val="both"/>
        <w:rPr>
          <w:rFonts w:asciiTheme="minorHAnsi" w:hAnsiTheme="minorHAnsi" w:cstheme="minorHAnsi"/>
          <w:sz w:val="22"/>
          <w:szCs w:val="22"/>
        </w:rPr>
      </w:pPr>
      <w:r w:rsidRPr="00D37280">
        <w:rPr>
          <w:rFonts w:asciiTheme="minorHAnsi" w:eastAsia="Calibri" w:hAnsiTheme="minorHAnsi" w:cstheme="minorHAnsi"/>
          <w:sz w:val="22"/>
          <w:szCs w:val="22"/>
        </w:rPr>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 </w:t>
      </w:r>
      <w:hyperlink r:id="rId20"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B1F27A" w14:textId="05C1DFE8" w:rsidR="0018267B" w:rsidRPr="00D37280" w:rsidRDefault="0018267B" w:rsidP="00F84DF0">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t>By accepting this appointment, you are authorizing the University to disclose Employment Information that might otherwise be covered by the Federal Education</w:t>
      </w:r>
      <w:r w:rsidR="00AE0732">
        <w:rPr>
          <w:rFonts w:asciiTheme="minorHAnsi" w:eastAsia="Calibri" w:hAnsiTheme="minorHAnsi" w:cstheme="minorHAnsi"/>
          <w:sz w:val="22"/>
          <w:szCs w:val="22"/>
        </w:rPr>
        <w:t>al</w:t>
      </w:r>
      <w:r w:rsidRPr="00D37280">
        <w:rPr>
          <w:rFonts w:asciiTheme="minorHAnsi" w:eastAsia="Calibri" w:hAnsiTheme="minorHAnsi" w:cstheme="minorHAnsi"/>
          <w:sz w:val="22"/>
          <w:szCs w:val="22"/>
        </w:rPr>
        <w:t xml:space="preserve">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w:t>
      </w:r>
      <w:r w:rsidR="00414BCC">
        <w:rPr>
          <w:rFonts w:asciiTheme="minorHAnsi" w:eastAsia="Calibri" w:hAnsiTheme="minorHAnsi" w:cstheme="minorHAnsi"/>
          <w:sz w:val="22"/>
          <w:szCs w:val="22"/>
        </w:rPr>
        <w:t>,</w:t>
      </w:r>
      <w:r w:rsidRPr="00D37280">
        <w:rPr>
          <w:rFonts w:asciiTheme="minorHAnsi" w:eastAsia="Calibri" w:hAnsiTheme="minorHAnsi" w:cstheme="minorHAnsi"/>
          <w:sz w:val="22"/>
          <w:szCs w:val="22"/>
        </w:rPr>
        <w:t xml:space="preserve"> and </w:t>
      </w:r>
      <w:r w:rsidR="00E66881">
        <w:rPr>
          <w:rFonts w:asciiTheme="minorHAnsi" w:eastAsia="Calibri" w:hAnsiTheme="minorHAnsi" w:cstheme="minorHAnsi"/>
          <w:sz w:val="22"/>
          <w:szCs w:val="22"/>
        </w:rPr>
        <w:t xml:space="preserve">name of </w:t>
      </w:r>
      <w:r w:rsidRPr="00D37280">
        <w:rPr>
          <w:rFonts w:asciiTheme="minorHAnsi" w:eastAsia="Calibri" w:hAnsiTheme="minorHAnsi" w:cstheme="minorHAnsi"/>
          <w:sz w:val="22"/>
          <w:szCs w:val="22"/>
        </w:rPr>
        <w:t xml:space="preserve">department head.  </w:t>
      </w:r>
    </w:p>
    <w:p w14:paraId="41AFFB60" w14:textId="77777777" w:rsidR="0018267B" w:rsidRPr="00D37280" w:rsidRDefault="0018267B" w:rsidP="0018267B">
      <w:pPr>
        <w:jc w:val="both"/>
        <w:rPr>
          <w:rFonts w:asciiTheme="minorHAnsi" w:hAnsiTheme="minorHAnsi" w:cstheme="minorHAnsi"/>
          <w:sz w:val="22"/>
          <w:szCs w:val="22"/>
        </w:rPr>
      </w:pPr>
    </w:p>
    <w:p w14:paraId="06375457" w14:textId="77777777"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372252FB" w14:textId="0746CC61" w:rsidR="0018267B" w:rsidRPr="00D37280" w:rsidRDefault="0018267B" w:rsidP="008716BF">
      <w:pPr>
        <w:jc w:val="both"/>
        <w:rPr>
          <w:rFonts w:asciiTheme="minorHAnsi" w:hAnsiTheme="minorHAnsi" w:cstheme="minorHAnsi"/>
          <w:sz w:val="22"/>
          <w:szCs w:val="22"/>
        </w:rPr>
      </w:pPr>
      <w:r w:rsidRPr="00D37280">
        <w:rPr>
          <w:rFonts w:asciiTheme="minorHAnsi" w:hAnsiTheme="minorHAnsi" w:cstheme="minorHAnsi"/>
          <w:sz w:val="22"/>
          <w:szCs w:val="22"/>
        </w:rPr>
        <w:t xml:space="preserve">Please indicate your acceptance of the offer by signing below and returning one copy of this letter </w:t>
      </w:r>
      <w:r w:rsidRPr="004C3ED6">
        <w:rPr>
          <w:rFonts w:asciiTheme="minorHAnsi" w:hAnsiTheme="minorHAnsi" w:cstheme="minorHAnsi"/>
          <w:sz w:val="22"/>
          <w:szCs w:val="22"/>
        </w:rPr>
        <w:t xml:space="preserve">to </w:t>
      </w:r>
      <w:r w:rsidR="004C3ED6" w:rsidRPr="004C3ED6">
        <w:rPr>
          <w:rFonts w:asciiTheme="minorHAnsi" w:hAnsiTheme="minorHAnsi" w:cstheme="minorHAnsi"/>
          <w:sz w:val="22"/>
          <w:szCs w:val="22"/>
        </w:rPr>
        <w:t xml:space="preserve">your </w:t>
      </w:r>
      <w:r w:rsidR="00FB3C91">
        <w:rPr>
          <w:rFonts w:asciiTheme="minorHAnsi" w:hAnsiTheme="minorHAnsi" w:cstheme="minorBidi"/>
          <w:sz w:val="22"/>
          <w:szCs w:val="22"/>
        </w:rPr>
        <w:t xml:space="preserve">departmental contact listed above </w:t>
      </w:r>
      <w:r w:rsidRPr="004C3ED6">
        <w:rPr>
          <w:rFonts w:asciiTheme="minorHAnsi" w:hAnsiTheme="minorHAnsi" w:cstheme="minorHAnsi"/>
          <w:sz w:val="22"/>
          <w:szCs w:val="22"/>
        </w:rPr>
        <w:t xml:space="preserve">no later than </w:t>
      </w:r>
      <w:r w:rsidR="004C3ED6" w:rsidRPr="004C3ED6">
        <w:rPr>
          <w:rFonts w:asciiTheme="minorHAnsi" w:hAnsiTheme="minorHAnsi" w:cstheme="minorHAnsi"/>
          <w:sz w:val="22"/>
          <w:szCs w:val="22"/>
        </w:rPr>
        <w:t xml:space="preserve">the </w:t>
      </w:r>
      <w:r w:rsidR="004C3ED6" w:rsidRPr="00AF5D25">
        <w:rPr>
          <w:rFonts w:asciiTheme="minorHAnsi" w:hAnsiTheme="minorHAnsi" w:cstheme="minorHAnsi"/>
          <w:sz w:val="22"/>
          <w:szCs w:val="22"/>
        </w:rPr>
        <w:t>stated deadline</w:t>
      </w:r>
      <w:r w:rsidRPr="004C3ED6">
        <w:rPr>
          <w:rFonts w:asciiTheme="minorHAnsi" w:hAnsiTheme="minorHAnsi" w:cstheme="minorHAnsi"/>
          <w:sz w:val="22"/>
          <w:szCs w:val="22"/>
        </w:rPr>
        <w:t xml:space="preserve">. </w:t>
      </w:r>
      <w:r w:rsidRPr="00D37280">
        <w:rPr>
          <w:rFonts w:asciiTheme="minorHAnsi" w:hAnsiTheme="minorHAnsi" w:cstheme="minorHAnsi"/>
          <w:sz w:val="22"/>
          <w:szCs w:val="22"/>
        </w:rPr>
        <w:t>An electronic copy of t</w:t>
      </w:r>
      <w:r w:rsidR="00D37280">
        <w:rPr>
          <w:rFonts w:asciiTheme="minorHAnsi" w:hAnsiTheme="minorHAnsi" w:cstheme="minorHAnsi"/>
          <w:sz w:val="22"/>
          <w:szCs w:val="22"/>
        </w:rPr>
        <w:t xml:space="preserve">he signed offer is acceptable. </w:t>
      </w:r>
      <w:r w:rsidRPr="00D37280">
        <w:rPr>
          <w:rFonts w:asciiTheme="minorHAnsi" w:hAnsiTheme="minorHAnsi" w:cstheme="minorHAnsi"/>
          <w:sz w:val="22"/>
          <w:szCs w:val="22"/>
        </w:rPr>
        <w:t>However, please note that should you return your offer letter after this date, it is possible that your first paycheck may be delayed.</w:t>
      </w:r>
      <w:r w:rsidR="008716BF" w:rsidRPr="00D37280">
        <w:rPr>
          <w:rFonts w:asciiTheme="minorHAnsi" w:hAnsiTheme="minorHAnsi" w:cstheme="minorHAnsi"/>
          <w:sz w:val="22"/>
          <w:szCs w:val="22"/>
        </w:rPr>
        <w:t xml:space="preserve"> </w:t>
      </w:r>
      <w:r w:rsidR="000C74FE">
        <w:rPr>
          <w:rFonts w:asciiTheme="minorHAnsi" w:hAnsiTheme="minorHAnsi" w:cstheme="minorHAnsi"/>
          <w:sz w:val="22"/>
          <w:szCs w:val="22"/>
        </w:rPr>
        <w:t>It is recommended that you keep a copy of this letter for your records.</w:t>
      </w:r>
    </w:p>
    <w:p w14:paraId="338933BC" w14:textId="7B25A991" w:rsidR="00EC515F" w:rsidRDefault="00EC515F" w:rsidP="00F42FE6">
      <w:pPr>
        <w:jc w:val="both"/>
        <w:rPr>
          <w:rFonts w:asciiTheme="minorHAnsi" w:hAnsiTheme="minorHAnsi" w:cstheme="minorHAnsi"/>
          <w:sz w:val="22"/>
          <w:szCs w:val="22"/>
        </w:rPr>
      </w:pPr>
    </w:p>
    <w:p w14:paraId="11D5662B" w14:textId="0B8FCAA7" w:rsidR="00275D36" w:rsidRPr="003E6824" w:rsidRDefault="00D37280" w:rsidP="00275D36">
      <w:pPr>
        <w:jc w:val="both"/>
        <w:rPr>
          <w:rFonts w:asciiTheme="minorHAnsi" w:hAnsiTheme="minorHAnsi"/>
          <w:b/>
          <w:sz w:val="22"/>
          <w:szCs w:val="22"/>
        </w:rPr>
      </w:pPr>
      <w:r w:rsidRPr="00EB2DD3">
        <w:rPr>
          <w:rFonts w:asciiTheme="minorHAnsi" w:hAnsiTheme="minorHAnsi" w:cstheme="minorHAnsi"/>
          <w:sz w:val="22"/>
          <w:szCs w:val="22"/>
        </w:rPr>
        <w:t xml:space="preserve">Should you have any questions regarding your appointment please feel free to contact </w:t>
      </w:r>
      <w:r w:rsidR="004972A2" w:rsidRPr="00A5405B">
        <w:rPr>
          <w:rFonts w:asciiTheme="minorHAnsi" w:hAnsiTheme="minorHAnsi" w:cstheme="minorHAnsi"/>
          <w:bCs/>
          <w:sz w:val="22"/>
          <w:szCs w:val="22"/>
        </w:rPr>
        <w:t xml:space="preserve">the </w:t>
      </w:r>
      <w:r w:rsidR="00A5405B" w:rsidRPr="00A5405B">
        <w:rPr>
          <w:rFonts w:asciiTheme="minorHAnsi" w:hAnsiTheme="minorHAnsi" w:cstheme="minorHAnsi"/>
          <w:bCs/>
          <w:sz w:val="22"/>
          <w:szCs w:val="22"/>
        </w:rPr>
        <w:t xml:space="preserve">GA supervisor or </w:t>
      </w:r>
      <w:r w:rsidR="000073C3">
        <w:rPr>
          <w:rFonts w:asciiTheme="minorHAnsi" w:hAnsiTheme="minorHAnsi" w:cstheme="minorHAnsi"/>
          <w:bCs/>
          <w:sz w:val="22"/>
          <w:szCs w:val="22"/>
        </w:rPr>
        <w:t>departmental contact</w:t>
      </w:r>
      <w:r w:rsidR="00A5405B" w:rsidRPr="00A5405B">
        <w:rPr>
          <w:rFonts w:asciiTheme="minorHAnsi" w:hAnsiTheme="minorHAnsi" w:cstheme="minorHAnsi"/>
          <w:bCs/>
          <w:sz w:val="22"/>
          <w:szCs w:val="22"/>
        </w:rPr>
        <w:t xml:space="preserve"> listed above</w:t>
      </w:r>
      <w:r w:rsidRPr="00EB2DD3">
        <w:rPr>
          <w:rFonts w:asciiTheme="minorHAnsi" w:hAnsiTheme="minorHAnsi" w:cstheme="minorHAnsi"/>
          <w:sz w:val="22"/>
          <w:szCs w:val="22"/>
        </w:rPr>
        <w:t>.</w:t>
      </w:r>
      <w:r w:rsidR="00275D36" w:rsidRPr="00EB2DD3">
        <w:rPr>
          <w:rFonts w:asciiTheme="minorHAnsi" w:hAnsiTheme="minorHAnsi" w:cstheme="minorHAnsi"/>
          <w:sz w:val="22"/>
          <w:szCs w:val="22"/>
        </w:rPr>
        <w:t xml:space="preserve"> </w:t>
      </w:r>
      <w:r w:rsidR="00A800DC" w:rsidRPr="00BE0DFA">
        <w:rPr>
          <w:rFonts w:asciiTheme="minorHAnsi" w:hAnsiTheme="minorHAnsi" w:cstheme="minorBidi"/>
          <w:sz w:val="22"/>
          <w:szCs w:val="22"/>
        </w:rPr>
        <w:t xml:space="preserve">The GA should notify the University of any errors in the offer letter as soon as possible by reaching out to the departmental contact listed above. </w:t>
      </w:r>
      <w:r w:rsidR="00275D36" w:rsidRPr="00EB2DD3">
        <w:rPr>
          <w:rFonts w:asciiTheme="minorHAnsi" w:hAnsiTheme="minorHAnsi"/>
          <w:sz w:val="22"/>
          <w:szCs w:val="22"/>
        </w:rPr>
        <w:t>T</w:t>
      </w:r>
      <w:r w:rsidR="00275D36" w:rsidRPr="003E6824">
        <w:rPr>
          <w:rFonts w:asciiTheme="minorHAnsi" w:hAnsiTheme="minorHAnsi"/>
          <w:sz w:val="22"/>
          <w:szCs w:val="22"/>
        </w:rPr>
        <w:t>he Graduate Assistant Onboarding webpage</w:t>
      </w:r>
      <w:r w:rsidR="00275D36" w:rsidRPr="003E6824">
        <w:rPr>
          <w:rFonts w:asciiTheme="minorHAnsi" w:hAnsiTheme="minorHAnsi"/>
          <w:b/>
          <w:sz w:val="22"/>
          <w:szCs w:val="22"/>
        </w:rPr>
        <w:t xml:space="preserve"> </w:t>
      </w:r>
      <w:r w:rsidR="00275D36" w:rsidRPr="003E6824">
        <w:rPr>
          <w:rFonts w:asciiTheme="minorHAnsi" w:hAnsiTheme="minorHAnsi"/>
          <w:sz w:val="22"/>
          <w:szCs w:val="22"/>
        </w:rPr>
        <w:t>found</w:t>
      </w:r>
      <w:r w:rsidR="00275D36" w:rsidRPr="003E6824">
        <w:rPr>
          <w:rFonts w:asciiTheme="minorHAnsi" w:hAnsiTheme="minorHAnsi"/>
          <w:b/>
          <w:sz w:val="22"/>
          <w:szCs w:val="22"/>
        </w:rPr>
        <w:t xml:space="preserve"> </w:t>
      </w:r>
      <w:r w:rsidR="00275D36" w:rsidRPr="003E6824">
        <w:rPr>
          <w:rFonts w:asciiTheme="minorHAnsi" w:hAnsiTheme="minorHAnsi"/>
          <w:sz w:val="22"/>
          <w:szCs w:val="22"/>
        </w:rPr>
        <w:t>at</w:t>
      </w:r>
      <w:r w:rsidR="00275D36" w:rsidRPr="003E6824">
        <w:rPr>
          <w:rFonts w:asciiTheme="minorHAnsi" w:hAnsiTheme="minorHAnsi"/>
          <w:b/>
          <w:sz w:val="22"/>
          <w:szCs w:val="22"/>
        </w:rPr>
        <w:t xml:space="preserve"> </w:t>
      </w:r>
      <w:hyperlink r:id="rId21" w:history="1">
        <w:r w:rsidR="00275D36" w:rsidRPr="003E6824">
          <w:rPr>
            <w:rStyle w:val="Hyperlink"/>
            <w:rFonts w:asciiTheme="minorHAnsi" w:hAnsiTheme="minorHAnsi"/>
            <w:sz w:val="22"/>
            <w:szCs w:val="22"/>
          </w:rPr>
          <w:t>https://grad.uconn.edu/assistantships/</w:t>
        </w:r>
      </w:hyperlink>
      <w:r w:rsidR="00275D36" w:rsidRPr="003E6824">
        <w:rPr>
          <w:rFonts w:asciiTheme="minorHAnsi" w:hAnsiTheme="minorHAnsi"/>
          <w:sz w:val="22"/>
          <w:szCs w:val="22"/>
        </w:rPr>
        <w:t xml:space="preserve"> includes helpful resources and action items </w:t>
      </w:r>
      <w:r w:rsidR="00A93AAB">
        <w:rPr>
          <w:rFonts w:asciiTheme="minorHAnsi" w:hAnsiTheme="minorHAnsi"/>
          <w:sz w:val="22"/>
          <w:szCs w:val="22"/>
        </w:rPr>
        <w:t>for GAs throughout their assistantship</w:t>
      </w:r>
      <w:r w:rsidR="00275D36" w:rsidRPr="003E6824">
        <w:rPr>
          <w:rFonts w:asciiTheme="minorHAnsi" w:hAnsiTheme="minorHAnsi"/>
          <w:sz w:val="22"/>
          <w:szCs w:val="22"/>
        </w:rPr>
        <w:t xml:space="preserve">. </w:t>
      </w: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6C4D05E1"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t xml:space="preserve">Department </w:t>
      </w:r>
      <w:r w:rsidR="00B6734D">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C514AD">
        <w:rPr>
          <w:rFonts w:asciiTheme="minorHAnsi" w:hAnsiTheme="minorHAnsi" w:cstheme="minorHAnsi"/>
          <w:b/>
          <w:bCs/>
          <w:smallCaps/>
          <w:color w:val="0070C0"/>
          <w:sz w:val="22"/>
          <w:szCs w:val="22"/>
        </w:rPr>
        <w:t>; delete if not applicable</w:t>
      </w:r>
      <w:r w:rsidR="00C514AD" w:rsidRPr="00463A6D">
        <w:rPr>
          <w:rFonts w:asciiTheme="minorHAnsi" w:hAnsiTheme="minorHAnsi" w:cstheme="minorHAnsi"/>
          <w:b/>
          <w:bCs/>
          <w:smallCaps/>
          <w:color w:val="0070C0"/>
          <w:sz w:val="22"/>
          <w:szCs w:val="22"/>
        </w:rPr>
        <w:t>]</w:t>
      </w:r>
    </w:p>
    <w:p w14:paraId="1F3EAB26" w14:textId="2F97CBF3" w:rsidR="00D329B3" w:rsidRPr="00D37280" w:rsidRDefault="00D329B3" w:rsidP="00F42FE6">
      <w:pPr>
        <w:jc w:val="both"/>
        <w:rPr>
          <w:rFonts w:asciiTheme="minorHAnsi" w:hAnsiTheme="minorHAnsi" w:cstheme="minorHAnsi"/>
          <w:sz w:val="22"/>
          <w:szCs w:val="22"/>
        </w:rPr>
      </w:pPr>
    </w:p>
    <w:p w14:paraId="42388CD3" w14:textId="77777777" w:rsidR="00D329B3" w:rsidRPr="00D37280" w:rsidRDefault="00D329B3" w:rsidP="00F42FE6">
      <w:pPr>
        <w:jc w:val="both"/>
        <w:rPr>
          <w:rFonts w:asciiTheme="minorHAnsi" w:hAnsiTheme="minorHAnsi" w:cstheme="minorHAnsi"/>
          <w:sz w:val="22"/>
          <w:szCs w:val="22"/>
        </w:rPr>
      </w:pP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proofErr w:type="gramStart"/>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r>
      <w:proofErr w:type="gramEnd"/>
      <w:r w:rsidRPr="00D37280">
        <w:rPr>
          <w:rFonts w:asciiTheme="minorHAnsi" w:hAnsiTheme="minorHAnsi" w:cstheme="minorHAnsi"/>
          <w:sz w:val="22"/>
          <w:szCs w:val="22"/>
        </w:rPr>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proofErr w:type="gramStart"/>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r>
      <w:proofErr w:type="gramEnd"/>
      <w:r w:rsidRPr="00D37280">
        <w:rPr>
          <w:rFonts w:asciiTheme="minorHAnsi" w:hAnsiTheme="minorHAnsi" w:cstheme="minorHAnsi"/>
          <w:sz w:val="22"/>
          <w:szCs w:val="22"/>
        </w:rPr>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7C1C33D9" w14:textId="77777777" w:rsidR="00A63170" w:rsidRDefault="00A63170" w:rsidP="00275D36">
      <w:pPr>
        <w:jc w:val="both"/>
        <w:rPr>
          <w:rFonts w:asciiTheme="minorHAnsi" w:hAnsiTheme="minorHAnsi" w:cstheme="minorHAnsi"/>
          <w:i/>
          <w:iCs/>
          <w:sz w:val="18"/>
          <w:szCs w:val="18"/>
        </w:rPr>
      </w:pPr>
    </w:p>
    <w:p w14:paraId="24E6B41E" w14:textId="159B2662" w:rsidR="00DA5F9C" w:rsidRPr="007C7CCC" w:rsidRDefault="007C7CCC" w:rsidP="00275D36">
      <w:pPr>
        <w:jc w:val="both"/>
        <w:rPr>
          <w:rFonts w:asciiTheme="minorHAnsi" w:hAnsiTheme="minorHAnsi" w:cstheme="minorHAnsi"/>
          <w:b/>
          <w:bCs/>
          <w:i/>
          <w:iCs/>
          <w:sz w:val="18"/>
          <w:szCs w:val="18"/>
        </w:rPr>
      </w:pPr>
      <w:r w:rsidRPr="007C7CCC">
        <w:rPr>
          <w:rFonts w:asciiTheme="minorHAnsi" w:hAnsiTheme="minorHAnsi" w:cstheme="minorHAnsi"/>
          <w:i/>
          <w:iCs/>
          <w:sz w:val="18"/>
          <w:szCs w:val="18"/>
        </w:rPr>
        <w:t>Template u</w:t>
      </w:r>
      <w:r w:rsidR="00F85626" w:rsidRPr="007C7CCC">
        <w:rPr>
          <w:rFonts w:asciiTheme="minorHAnsi" w:hAnsiTheme="minorHAnsi" w:cstheme="minorHAnsi"/>
          <w:i/>
          <w:iCs/>
          <w:sz w:val="18"/>
          <w:szCs w:val="18"/>
        </w:rPr>
        <w:t>pdate</w:t>
      </w:r>
      <w:r w:rsidR="00786654" w:rsidRPr="007C7CCC">
        <w:rPr>
          <w:rFonts w:asciiTheme="minorHAnsi" w:hAnsiTheme="minorHAnsi" w:cstheme="minorHAnsi"/>
          <w:i/>
          <w:iCs/>
          <w:sz w:val="18"/>
          <w:szCs w:val="18"/>
        </w:rPr>
        <w:t>d</w:t>
      </w:r>
      <w:r w:rsidR="0092304E" w:rsidRPr="007C7CCC">
        <w:rPr>
          <w:rFonts w:asciiTheme="minorHAnsi" w:hAnsiTheme="minorHAnsi" w:cstheme="minorHAnsi"/>
          <w:i/>
          <w:iCs/>
          <w:sz w:val="18"/>
          <w:szCs w:val="18"/>
        </w:rPr>
        <w:t xml:space="preserve">: </w:t>
      </w:r>
      <w:r w:rsidR="00706D1C" w:rsidRPr="007C7CCC">
        <w:rPr>
          <w:rFonts w:asciiTheme="minorHAnsi" w:hAnsiTheme="minorHAnsi" w:cstheme="minorHAnsi"/>
          <w:i/>
          <w:iCs/>
          <w:sz w:val="18"/>
          <w:szCs w:val="18"/>
        </w:rPr>
        <w:t xml:space="preserve">January </w:t>
      </w:r>
      <w:r w:rsidR="00553957" w:rsidRPr="007C7CCC">
        <w:rPr>
          <w:rFonts w:asciiTheme="minorHAnsi" w:hAnsiTheme="minorHAnsi" w:cstheme="minorHAnsi"/>
          <w:i/>
          <w:iCs/>
          <w:sz w:val="18"/>
          <w:szCs w:val="18"/>
        </w:rPr>
        <w:t>202</w:t>
      </w:r>
      <w:r w:rsidR="00FE1181" w:rsidRPr="007C7CCC">
        <w:rPr>
          <w:rFonts w:asciiTheme="minorHAnsi" w:hAnsiTheme="minorHAnsi" w:cstheme="minorHAnsi"/>
          <w:i/>
          <w:iCs/>
          <w:sz w:val="18"/>
          <w:szCs w:val="18"/>
        </w:rPr>
        <w:t>5</w:t>
      </w:r>
    </w:p>
    <w:sectPr w:rsidR="00DA5F9C" w:rsidRPr="007C7CCC" w:rsidSect="00D37280">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8EED" w14:textId="77777777" w:rsidR="00E16F20" w:rsidRDefault="00E16F20" w:rsidP="00996FEC">
      <w:r>
        <w:separator/>
      </w:r>
    </w:p>
  </w:endnote>
  <w:endnote w:type="continuationSeparator" w:id="0">
    <w:p w14:paraId="476E75AF" w14:textId="77777777" w:rsidR="00E16F20" w:rsidRDefault="00E16F20" w:rsidP="0099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D305" w14:textId="77777777" w:rsidR="00E16F20" w:rsidRDefault="00E16F20" w:rsidP="00996FEC">
      <w:r>
        <w:separator/>
      </w:r>
    </w:p>
  </w:footnote>
  <w:footnote w:type="continuationSeparator" w:id="0">
    <w:p w14:paraId="5BB3D208" w14:textId="77777777" w:rsidR="00E16F20" w:rsidRDefault="00E16F20" w:rsidP="0099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EAEB" w14:textId="593636D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B42EE9"/>
    <w:multiLevelType w:val="hybridMultilevel"/>
    <w:tmpl w:val="C5A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C3A29"/>
    <w:multiLevelType w:val="hybridMultilevel"/>
    <w:tmpl w:val="E54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771636">
    <w:abstractNumId w:val="0"/>
  </w:num>
  <w:num w:numId="2" w16cid:durableId="564534023">
    <w:abstractNumId w:val="3"/>
  </w:num>
  <w:num w:numId="3" w16cid:durableId="1249924037">
    <w:abstractNumId w:val="3"/>
  </w:num>
  <w:num w:numId="4" w16cid:durableId="318123289">
    <w:abstractNumId w:val="2"/>
  </w:num>
  <w:num w:numId="5" w16cid:durableId="93448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3DF1"/>
    <w:rsid w:val="0000690F"/>
    <w:rsid w:val="000073C3"/>
    <w:rsid w:val="000143D3"/>
    <w:rsid w:val="000262EC"/>
    <w:rsid w:val="0005143C"/>
    <w:rsid w:val="000521B6"/>
    <w:rsid w:val="000551AA"/>
    <w:rsid w:val="000605E3"/>
    <w:rsid w:val="00061BBD"/>
    <w:rsid w:val="0006513E"/>
    <w:rsid w:val="00067A5B"/>
    <w:rsid w:val="0007726A"/>
    <w:rsid w:val="00093340"/>
    <w:rsid w:val="000A038C"/>
    <w:rsid w:val="000A171A"/>
    <w:rsid w:val="000A1D8F"/>
    <w:rsid w:val="000A3BB3"/>
    <w:rsid w:val="000B2EBC"/>
    <w:rsid w:val="000B5A32"/>
    <w:rsid w:val="000C1F77"/>
    <w:rsid w:val="000C4D5A"/>
    <w:rsid w:val="000C74FE"/>
    <w:rsid w:val="000D735F"/>
    <w:rsid w:val="000E2A89"/>
    <w:rsid w:val="000F34B2"/>
    <w:rsid w:val="000F5560"/>
    <w:rsid w:val="000F5F0E"/>
    <w:rsid w:val="00104D3C"/>
    <w:rsid w:val="00122571"/>
    <w:rsid w:val="0013156B"/>
    <w:rsid w:val="00132617"/>
    <w:rsid w:val="00132D2E"/>
    <w:rsid w:val="00133208"/>
    <w:rsid w:val="00133A73"/>
    <w:rsid w:val="00133CA3"/>
    <w:rsid w:val="001347A8"/>
    <w:rsid w:val="00135B3B"/>
    <w:rsid w:val="00135E2F"/>
    <w:rsid w:val="001507C1"/>
    <w:rsid w:val="00153308"/>
    <w:rsid w:val="0016162F"/>
    <w:rsid w:val="00164C09"/>
    <w:rsid w:val="0017407E"/>
    <w:rsid w:val="00176040"/>
    <w:rsid w:val="00181899"/>
    <w:rsid w:val="001823F1"/>
    <w:rsid w:val="00182434"/>
    <w:rsid w:val="0018267B"/>
    <w:rsid w:val="001867CE"/>
    <w:rsid w:val="00190F37"/>
    <w:rsid w:val="001A310B"/>
    <w:rsid w:val="001A4F86"/>
    <w:rsid w:val="001A5BE0"/>
    <w:rsid w:val="001A65EC"/>
    <w:rsid w:val="001B1D5F"/>
    <w:rsid w:val="001B2028"/>
    <w:rsid w:val="001B4348"/>
    <w:rsid w:val="001D620A"/>
    <w:rsid w:val="001E0F81"/>
    <w:rsid w:val="001F2451"/>
    <w:rsid w:val="001F3085"/>
    <w:rsid w:val="001F6087"/>
    <w:rsid w:val="00200ADD"/>
    <w:rsid w:val="00200EF5"/>
    <w:rsid w:val="00206712"/>
    <w:rsid w:val="0021002C"/>
    <w:rsid w:val="002128D5"/>
    <w:rsid w:val="00225463"/>
    <w:rsid w:val="00234787"/>
    <w:rsid w:val="00241420"/>
    <w:rsid w:val="002417C9"/>
    <w:rsid w:val="00261671"/>
    <w:rsid w:val="00261AEE"/>
    <w:rsid w:val="00265FD1"/>
    <w:rsid w:val="00275D36"/>
    <w:rsid w:val="00287713"/>
    <w:rsid w:val="00291848"/>
    <w:rsid w:val="0029785D"/>
    <w:rsid w:val="002A6050"/>
    <w:rsid w:val="002B2551"/>
    <w:rsid w:val="002B3E67"/>
    <w:rsid w:val="002C27C0"/>
    <w:rsid w:val="002E3B68"/>
    <w:rsid w:val="002E451E"/>
    <w:rsid w:val="002E49C4"/>
    <w:rsid w:val="002E586E"/>
    <w:rsid w:val="002F7690"/>
    <w:rsid w:val="003042AE"/>
    <w:rsid w:val="00310318"/>
    <w:rsid w:val="00313171"/>
    <w:rsid w:val="0031776E"/>
    <w:rsid w:val="00317779"/>
    <w:rsid w:val="00336557"/>
    <w:rsid w:val="0033797A"/>
    <w:rsid w:val="003577D8"/>
    <w:rsid w:val="00362106"/>
    <w:rsid w:val="00364182"/>
    <w:rsid w:val="00381876"/>
    <w:rsid w:val="00393E1C"/>
    <w:rsid w:val="003A2D6C"/>
    <w:rsid w:val="003A65FF"/>
    <w:rsid w:val="003A6851"/>
    <w:rsid w:val="003B308E"/>
    <w:rsid w:val="003B4AAD"/>
    <w:rsid w:val="003B7D66"/>
    <w:rsid w:val="003C4016"/>
    <w:rsid w:val="003C7913"/>
    <w:rsid w:val="003D1B9C"/>
    <w:rsid w:val="003D49AC"/>
    <w:rsid w:val="003D648B"/>
    <w:rsid w:val="003D7D40"/>
    <w:rsid w:val="003E12AD"/>
    <w:rsid w:val="003E2AFC"/>
    <w:rsid w:val="003E38FE"/>
    <w:rsid w:val="003F5D99"/>
    <w:rsid w:val="00402FB9"/>
    <w:rsid w:val="0040378D"/>
    <w:rsid w:val="00414BCC"/>
    <w:rsid w:val="00416169"/>
    <w:rsid w:val="00424F23"/>
    <w:rsid w:val="00425614"/>
    <w:rsid w:val="00427DE8"/>
    <w:rsid w:val="00430BB3"/>
    <w:rsid w:val="00446A3F"/>
    <w:rsid w:val="00451499"/>
    <w:rsid w:val="00456731"/>
    <w:rsid w:val="00460C17"/>
    <w:rsid w:val="00463A6D"/>
    <w:rsid w:val="004833B9"/>
    <w:rsid w:val="004867DD"/>
    <w:rsid w:val="004869D5"/>
    <w:rsid w:val="00494A50"/>
    <w:rsid w:val="004972A2"/>
    <w:rsid w:val="00497A8F"/>
    <w:rsid w:val="004B50F9"/>
    <w:rsid w:val="004C3E24"/>
    <w:rsid w:val="004C3ED6"/>
    <w:rsid w:val="004D0393"/>
    <w:rsid w:val="004D0B4C"/>
    <w:rsid w:val="004E21DD"/>
    <w:rsid w:val="004E5EF2"/>
    <w:rsid w:val="004E662D"/>
    <w:rsid w:val="00504A5F"/>
    <w:rsid w:val="005116AB"/>
    <w:rsid w:val="00512384"/>
    <w:rsid w:val="0051245A"/>
    <w:rsid w:val="005175F9"/>
    <w:rsid w:val="00521489"/>
    <w:rsid w:val="00524F9A"/>
    <w:rsid w:val="00526CEA"/>
    <w:rsid w:val="00533153"/>
    <w:rsid w:val="005416EF"/>
    <w:rsid w:val="0054756A"/>
    <w:rsid w:val="00553957"/>
    <w:rsid w:val="00567F8A"/>
    <w:rsid w:val="00581C20"/>
    <w:rsid w:val="00585913"/>
    <w:rsid w:val="005915CC"/>
    <w:rsid w:val="005A5426"/>
    <w:rsid w:val="005B4E16"/>
    <w:rsid w:val="005B58B7"/>
    <w:rsid w:val="005C266A"/>
    <w:rsid w:val="005D737D"/>
    <w:rsid w:val="005E1FFC"/>
    <w:rsid w:val="005E331A"/>
    <w:rsid w:val="005E5D76"/>
    <w:rsid w:val="005E6ED0"/>
    <w:rsid w:val="005F058B"/>
    <w:rsid w:val="005F2636"/>
    <w:rsid w:val="005F3241"/>
    <w:rsid w:val="005F752E"/>
    <w:rsid w:val="005F78B4"/>
    <w:rsid w:val="006067AA"/>
    <w:rsid w:val="00606C8C"/>
    <w:rsid w:val="0061548C"/>
    <w:rsid w:val="00636879"/>
    <w:rsid w:val="0064499C"/>
    <w:rsid w:val="00653508"/>
    <w:rsid w:val="00653C06"/>
    <w:rsid w:val="00653E95"/>
    <w:rsid w:val="006573EC"/>
    <w:rsid w:val="006720C0"/>
    <w:rsid w:val="00682EC9"/>
    <w:rsid w:val="006921E2"/>
    <w:rsid w:val="00696EFC"/>
    <w:rsid w:val="006A7D82"/>
    <w:rsid w:val="006C519F"/>
    <w:rsid w:val="006C62BB"/>
    <w:rsid w:val="006D2F5D"/>
    <w:rsid w:val="006E7CF3"/>
    <w:rsid w:val="006F26FD"/>
    <w:rsid w:val="006F569B"/>
    <w:rsid w:val="00702C23"/>
    <w:rsid w:val="00706D1C"/>
    <w:rsid w:val="00707E54"/>
    <w:rsid w:val="00715ED0"/>
    <w:rsid w:val="00716517"/>
    <w:rsid w:val="007263B7"/>
    <w:rsid w:val="00730869"/>
    <w:rsid w:val="00730EEE"/>
    <w:rsid w:val="00736079"/>
    <w:rsid w:val="00736353"/>
    <w:rsid w:val="00741404"/>
    <w:rsid w:val="00747FA3"/>
    <w:rsid w:val="007559C2"/>
    <w:rsid w:val="007561ED"/>
    <w:rsid w:val="00756DCD"/>
    <w:rsid w:val="00763261"/>
    <w:rsid w:val="00763976"/>
    <w:rsid w:val="00770AC1"/>
    <w:rsid w:val="00775CFD"/>
    <w:rsid w:val="00786654"/>
    <w:rsid w:val="00794F05"/>
    <w:rsid w:val="007960EB"/>
    <w:rsid w:val="007B3CA8"/>
    <w:rsid w:val="007B79BD"/>
    <w:rsid w:val="007C011C"/>
    <w:rsid w:val="007C1E80"/>
    <w:rsid w:val="007C7CCC"/>
    <w:rsid w:val="007D335D"/>
    <w:rsid w:val="007D5D31"/>
    <w:rsid w:val="007E0FB6"/>
    <w:rsid w:val="00806457"/>
    <w:rsid w:val="00810097"/>
    <w:rsid w:val="00811198"/>
    <w:rsid w:val="00833280"/>
    <w:rsid w:val="00845D01"/>
    <w:rsid w:val="008612D4"/>
    <w:rsid w:val="0086685B"/>
    <w:rsid w:val="008716BF"/>
    <w:rsid w:val="00874395"/>
    <w:rsid w:val="00880B42"/>
    <w:rsid w:val="00890596"/>
    <w:rsid w:val="008932AE"/>
    <w:rsid w:val="0089572D"/>
    <w:rsid w:val="00896EDA"/>
    <w:rsid w:val="008A0262"/>
    <w:rsid w:val="008A1229"/>
    <w:rsid w:val="008A2797"/>
    <w:rsid w:val="008B22BA"/>
    <w:rsid w:val="008B29E4"/>
    <w:rsid w:val="008C31E0"/>
    <w:rsid w:val="008C3E6E"/>
    <w:rsid w:val="008C78E7"/>
    <w:rsid w:val="008D07EE"/>
    <w:rsid w:val="008D23BA"/>
    <w:rsid w:val="008D658C"/>
    <w:rsid w:val="008D7E7E"/>
    <w:rsid w:val="008E69C2"/>
    <w:rsid w:val="008F2325"/>
    <w:rsid w:val="008F3ABB"/>
    <w:rsid w:val="008F645A"/>
    <w:rsid w:val="00915D36"/>
    <w:rsid w:val="0092304E"/>
    <w:rsid w:val="00926996"/>
    <w:rsid w:val="00935EBF"/>
    <w:rsid w:val="00945991"/>
    <w:rsid w:val="00947E5F"/>
    <w:rsid w:val="00950F73"/>
    <w:rsid w:val="009542BD"/>
    <w:rsid w:val="00956E1F"/>
    <w:rsid w:val="009577B1"/>
    <w:rsid w:val="0096204D"/>
    <w:rsid w:val="00973847"/>
    <w:rsid w:val="00973DD5"/>
    <w:rsid w:val="009811D1"/>
    <w:rsid w:val="009823F6"/>
    <w:rsid w:val="00983583"/>
    <w:rsid w:val="00984635"/>
    <w:rsid w:val="009911F7"/>
    <w:rsid w:val="00992B3C"/>
    <w:rsid w:val="0099388B"/>
    <w:rsid w:val="00995881"/>
    <w:rsid w:val="00996FEC"/>
    <w:rsid w:val="009A110D"/>
    <w:rsid w:val="009A4DF3"/>
    <w:rsid w:val="009A6A6D"/>
    <w:rsid w:val="009B6294"/>
    <w:rsid w:val="009B6408"/>
    <w:rsid w:val="009B785E"/>
    <w:rsid w:val="009B7BCB"/>
    <w:rsid w:val="009C26B6"/>
    <w:rsid w:val="009C5BCD"/>
    <w:rsid w:val="009C72FA"/>
    <w:rsid w:val="009D3609"/>
    <w:rsid w:val="009E047C"/>
    <w:rsid w:val="009E158D"/>
    <w:rsid w:val="009F1B0E"/>
    <w:rsid w:val="009F50C5"/>
    <w:rsid w:val="00A057BC"/>
    <w:rsid w:val="00A05993"/>
    <w:rsid w:val="00A06EEB"/>
    <w:rsid w:val="00A15C0F"/>
    <w:rsid w:val="00A20173"/>
    <w:rsid w:val="00A21D75"/>
    <w:rsid w:val="00A2311F"/>
    <w:rsid w:val="00A35495"/>
    <w:rsid w:val="00A37BC9"/>
    <w:rsid w:val="00A45D04"/>
    <w:rsid w:val="00A50D64"/>
    <w:rsid w:val="00A51DFE"/>
    <w:rsid w:val="00A51E64"/>
    <w:rsid w:val="00A5405B"/>
    <w:rsid w:val="00A61FBE"/>
    <w:rsid w:val="00A63170"/>
    <w:rsid w:val="00A800DC"/>
    <w:rsid w:val="00A85470"/>
    <w:rsid w:val="00A8639E"/>
    <w:rsid w:val="00A866C4"/>
    <w:rsid w:val="00A93AAB"/>
    <w:rsid w:val="00A97C8C"/>
    <w:rsid w:val="00AA4C44"/>
    <w:rsid w:val="00AA7A83"/>
    <w:rsid w:val="00AB2DF9"/>
    <w:rsid w:val="00AB5234"/>
    <w:rsid w:val="00AB58CA"/>
    <w:rsid w:val="00AB5DEA"/>
    <w:rsid w:val="00AC6CD3"/>
    <w:rsid w:val="00AC74EE"/>
    <w:rsid w:val="00AD3052"/>
    <w:rsid w:val="00AD7899"/>
    <w:rsid w:val="00AE0732"/>
    <w:rsid w:val="00AE3AE9"/>
    <w:rsid w:val="00AE3E59"/>
    <w:rsid w:val="00AF1959"/>
    <w:rsid w:val="00AF2753"/>
    <w:rsid w:val="00AF5D25"/>
    <w:rsid w:val="00AF607B"/>
    <w:rsid w:val="00AF62D2"/>
    <w:rsid w:val="00AF6454"/>
    <w:rsid w:val="00B02C62"/>
    <w:rsid w:val="00B02E0C"/>
    <w:rsid w:val="00B0382C"/>
    <w:rsid w:val="00B17ED9"/>
    <w:rsid w:val="00B330E0"/>
    <w:rsid w:val="00B33C8C"/>
    <w:rsid w:val="00B4058F"/>
    <w:rsid w:val="00B40DF7"/>
    <w:rsid w:val="00B41093"/>
    <w:rsid w:val="00B42527"/>
    <w:rsid w:val="00B66CA9"/>
    <w:rsid w:val="00B6734D"/>
    <w:rsid w:val="00B7397D"/>
    <w:rsid w:val="00B7490F"/>
    <w:rsid w:val="00B75464"/>
    <w:rsid w:val="00B7662E"/>
    <w:rsid w:val="00B84FB1"/>
    <w:rsid w:val="00B94B30"/>
    <w:rsid w:val="00B95C24"/>
    <w:rsid w:val="00BA2EDD"/>
    <w:rsid w:val="00BA79A7"/>
    <w:rsid w:val="00BB7127"/>
    <w:rsid w:val="00BC0853"/>
    <w:rsid w:val="00BC78C4"/>
    <w:rsid w:val="00BD040D"/>
    <w:rsid w:val="00BD49BC"/>
    <w:rsid w:val="00BE2E2E"/>
    <w:rsid w:val="00BE50C1"/>
    <w:rsid w:val="00BE6AD1"/>
    <w:rsid w:val="00BF3074"/>
    <w:rsid w:val="00BF6341"/>
    <w:rsid w:val="00C10F3A"/>
    <w:rsid w:val="00C20506"/>
    <w:rsid w:val="00C32FB6"/>
    <w:rsid w:val="00C33827"/>
    <w:rsid w:val="00C3547A"/>
    <w:rsid w:val="00C43B09"/>
    <w:rsid w:val="00C43F88"/>
    <w:rsid w:val="00C44D8F"/>
    <w:rsid w:val="00C514AD"/>
    <w:rsid w:val="00C5195D"/>
    <w:rsid w:val="00C54014"/>
    <w:rsid w:val="00C66256"/>
    <w:rsid w:val="00C749BF"/>
    <w:rsid w:val="00C76D4C"/>
    <w:rsid w:val="00C77BDB"/>
    <w:rsid w:val="00C83B3A"/>
    <w:rsid w:val="00C9541F"/>
    <w:rsid w:val="00CA12A3"/>
    <w:rsid w:val="00CA3020"/>
    <w:rsid w:val="00CA452E"/>
    <w:rsid w:val="00CB647F"/>
    <w:rsid w:val="00CC08AE"/>
    <w:rsid w:val="00CC3FE7"/>
    <w:rsid w:val="00CC635F"/>
    <w:rsid w:val="00CC6ED8"/>
    <w:rsid w:val="00CD2572"/>
    <w:rsid w:val="00CD26DF"/>
    <w:rsid w:val="00CD5AE8"/>
    <w:rsid w:val="00CE64CB"/>
    <w:rsid w:val="00CF0378"/>
    <w:rsid w:val="00D04679"/>
    <w:rsid w:val="00D056BD"/>
    <w:rsid w:val="00D064D0"/>
    <w:rsid w:val="00D105E4"/>
    <w:rsid w:val="00D12300"/>
    <w:rsid w:val="00D125AE"/>
    <w:rsid w:val="00D20A8C"/>
    <w:rsid w:val="00D25689"/>
    <w:rsid w:val="00D30720"/>
    <w:rsid w:val="00D329B3"/>
    <w:rsid w:val="00D33C13"/>
    <w:rsid w:val="00D3658D"/>
    <w:rsid w:val="00D36F83"/>
    <w:rsid w:val="00D37280"/>
    <w:rsid w:val="00D44665"/>
    <w:rsid w:val="00D54707"/>
    <w:rsid w:val="00D63622"/>
    <w:rsid w:val="00D85951"/>
    <w:rsid w:val="00D8715D"/>
    <w:rsid w:val="00D92E67"/>
    <w:rsid w:val="00D93A5E"/>
    <w:rsid w:val="00D964FD"/>
    <w:rsid w:val="00D966A7"/>
    <w:rsid w:val="00DA2417"/>
    <w:rsid w:val="00DA5F9C"/>
    <w:rsid w:val="00DB38B3"/>
    <w:rsid w:val="00DC09CB"/>
    <w:rsid w:val="00DC0CE7"/>
    <w:rsid w:val="00DC3F9F"/>
    <w:rsid w:val="00DD0A1C"/>
    <w:rsid w:val="00DD4900"/>
    <w:rsid w:val="00DD58D2"/>
    <w:rsid w:val="00DD6325"/>
    <w:rsid w:val="00DE2634"/>
    <w:rsid w:val="00DF08CA"/>
    <w:rsid w:val="00DF1C8F"/>
    <w:rsid w:val="00DF67A5"/>
    <w:rsid w:val="00E00E01"/>
    <w:rsid w:val="00E16F20"/>
    <w:rsid w:val="00E26961"/>
    <w:rsid w:val="00E30C45"/>
    <w:rsid w:val="00E34413"/>
    <w:rsid w:val="00E435EF"/>
    <w:rsid w:val="00E472CF"/>
    <w:rsid w:val="00E517CF"/>
    <w:rsid w:val="00E51CF9"/>
    <w:rsid w:val="00E55F86"/>
    <w:rsid w:val="00E61245"/>
    <w:rsid w:val="00E66881"/>
    <w:rsid w:val="00E6737E"/>
    <w:rsid w:val="00E7225E"/>
    <w:rsid w:val="00E844CA"/>
    <w:rsid w:val="00E86129"/>
    <w:rsid w:val="00E936CD"/>
    <w:rsid w:val="00E96E2E"/>
    <w:rsid w:val="00EA3C11"/>
    <w:rsid w:val="00EB2DD3"/>
    <w:rsid w:val="00EB4876"/>
    <w:rsid w:val="00EC1C4D"/>
    <w:rsid w:val="00EC1F36"/>
    <w:rsid w:val="00EC515F"/>
    <w:rsid w:val="00EC5ADB"/>
    <w:rsid w:val="00ED18D2"/>
    <w:rsid w:val="00ED47E6"/>
    <w:rsid w:val="00EF2BB5"/>
    <w:rsid w:val="00EF3F57"/>
    <w:rsid w:val="00EF612A"/>
    <w:rsid w:val="00EF6172"/>
    <w:rsid w:val="00EF6E72"/>
    <w:rsid w:val="00F100A9"/>
    <w:rsid w:val="00F1672C"/>
    <w:rsid w:val="00F27BA3"/>
    <w:rsid w:val="00F351CC"/>
    <w:rsid w:val="00F357DD"/>
    <w:rsid w:val="00F42B94"/>
    <w:rsid w:val="00F42FE6"/>
    <w:rsid w:val="00F451E9"/>
    <w:rsid w:val="00F46619"/>
    <w:rsid w:val="00F6052A"/>
    <w:rsid w:val="00F60896"/>
    <w:rsid w:val="00F6350E"/>
    <w:rsid w:val="00F639FE"/>
    <w:rsid w:val="00F72D19"/>
    <w:rsid w:val="00F80650"/>
    <w:rsid w:val="00F811D0"/>
    <w:rsid w:val="00F84DF0"/>
    <w:rsid w:val="00F85626"/>
    <w:rsid w:val="00F9568B"/>
    <w:rsid w:val="00F97F12"/>
    <w:rsid w:val="00FA0DDD"/>
    <w:rsid w:val="00FA6663"/>
    <w:rsid w:val="00FA6752"/>
    <w:rsid w:val="00FB3C91"/>
    <w:rsid w:val="00FB4500"/>
    <w:rsid w:val="00FB4A1C"/>
    <w:rsid w:val="00FD2229"/>
    <w:rsid w:val="00FE1181"/>
    <w:rsid w:val="00FE54F5"/>
    <w:rsid w:val="00FE728E"/>
    <w:rsid w:val="148249D7"/>
    <w:rsid w:val="1A6054B0"/>
    <w:rsid w:val="2A82B482"/>
    <w:rsid w:val="3E36D2A8"/>
    <w:rsid w:val="4080A5E6"/>
    <w:rsid w:val="41036A5A"/>
    <w:rsid w:val="43E895D3"/>
    <w:rsid w:val="4B126058"/>
    <w:rsid w:val="5E08F821"/>
    <w:rsid w:val="67B72F7A"/>
    <w:rsid w:val="68B605FF"/>
    <w:rsid w:val="6B7C204B"/>
    <w:rsid w:val="7A9B8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09AC0113-D62C-4BC7-B25C-349D1F4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806457"/>
    <w:rPr>
      <w:i/>
      <w:iCs/>
      <w:color w:val="404040" w:themeColor="text1" w:themeTint="BF"/>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B02E0C"/>
    <w:rPr>
      <w:color w:val="808080"/>
    </w:rPr>
  </w:style>
  <w:style w:type="table" w:styleId="TableGrid">
    <w:name w:val="Table Grid"/>
    <w:basedOn w:val="TableNormal"/>
    <w:rsid w:val="00F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conn.edu/staff/assistantship-information/" TargetMode="External"/><Relationship Id="rId13" Type="http://schemas.openxmlformats.org/officeDocument/2006/relationships/hyperlink" Target="https://payroll.uconn.edu/graduate/" TargetMode="External"/><Relationship Id="rId18" Type="http://schemas.openxmlformats.org/officeDocument/2006/relationships/hyperlink" Target="https://bursar.uconn.edu/tuition-fees/graduate/graduate-assista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grad.uconn.edu/assistantships/" TargetMode="External"/><Relationship Id="rId7" Type="http://schemas.openxmlformats.org/officeDocument/2006/relationships/endnotes" Target="endnotes.xml"/><Relationship Id="rId12" Type="http://schemas.openxmlformats.org/officeDocument/2006/relationships/hyperlink" Target="https://payroll.uconn.edu/graduate/" TargetMode="External"/><Relationship Id="rId17" Type="http://schemas.openxmlformats.org/officeDocument/2006/relationships/hyperlink" Target="https://bursar.uconn.edu/tuition-fees/graduate/2024-202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hs.uconn.edu/employees/new-uconn-employees/" TargetMode="External"/><Relationship Id="rId20" Type="http://schemas.openxmlformats.org/officeDocument/2006/relationships/hyperlink" Target="http://www.uconngradunion.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nngradunion.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a.uconn.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grad.uconn.edu/assistantships/" TargetMode="External"/><Relationship Id="rId19" Type="http://schemas.openxmlformats.org/officeDocument/2006/relationships/hyperlink" Target="https://hr.uconn.edu/health-benefits/" TargetMode="External"/><Relationship Id="rId4" Type="http://schemas.openxmlformats.org/officeDocument/2006/relationships/settings" Target="settings.xml"/><Relationship Id="rId9" Type="http://schemas.openxmlformats.org/officeDocument/2006/relationships/hyperlink" Target="https://payroll.uconn.edu/graduate/" TargetMode="External"/><Relationship Id="rId14" Type="http://schemas.openxmlformats.org/officeDocument/2006/relationships/hyperlink" Target="https://ita.uconn.edu/english-proficiency-policy-for-it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A9929C-2063-459D-A84C-790A78459251}"/>
      </w:docPartPr>
      <w:docPartBody>
        <w:p w:rsidR="00B1739E" w:rsidRDefault="002E451E">
          <w:r w:rsidRPr="00703417">
            <w:rPr>
              <w:rStyle w:val="PlaceholderText"/>
            </w:rPr>
            <w:t>Click or tap here to enter text.</w:t>
          </w:r>
        </w:p>
      </w:docPartBody>
    </w:docPart>
    <w:docPart>
      <w:docPartPr>
        <w:name w:val="B8C844A20DD643C598C40179387E6E44"/>
        <w:category>
          <w:name w:val="General"/>
          <w:gallery w:val="placeholder"/>
        </w:category>
        <w:types>
          <w:type w:val="bbPlcHdr"/>
        </w:types>
        <w:behaviors>
          <w:behavior w:val="content"/>
        </w:behaviors>
        <w:guid w:val="{1A7F736E-4307-4CAE-9887-2D7921C9B785}"/>
      </w:docPartPr>
      <w:docPartBody>
        <w:p w:rsidR="00B1739E" w:rsidRDefault="002E451E" w:rsidP="002E451E">
          <w:pPr>
            <w:pStyle w:val="B8C844A20DD643C598C40179387E6E44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A8615FE63FC1497FBFA4C91B78D9A02A"/>
        <w:category>
          <w:name w:val="General"/>
          <w:gallery w:val="placeholder"/>
        </w:category>
        <w:types>
          <w:type w:val="bbPlcHdr"/>
        </w:types>
        <w:behaviors>
          <w:behavior w:val="content"/>
        </w:behaviors>
        <w:guid w:val="{B5D33133-20F2-47CC-9D94-599FB1A41654}"/>
      </w:docPartPr>
      <w:docPartBody>
        <w:p w:rsidR="00B1739E" w:rsidRDefault="002E451E" w:rsidP="002E451E">
          <w:pPr>
            <w:pStyle w:val="A8615FE63FC1497FBFA4C91B78D9A02A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476D222D11AE405A8FD759DE3DA3A7DE"/>
        <w:category>
          <w:name w:val="General"/>
          <w:gallery w:val="placeholder"/>
        </w:category>
        <w:types>
          <w:type w:val="bbPlcHdr"/>
        </w:types>
        <w:behaviors>
          <w:behavior w:val="content"/>
        </w:behaviors>
        <w:guid w:val="{C82B8D48-30E7-4B4C-88D5-D13AA0BAFDA9}"/>
      </w:docPartPr>
      <w:docPartBody>
        <w:p w:rsidR="00B1739E" w:rsidRDefault="002E451E" w:rsidP="002E451E">
          <w:pPr>
            <w:pStyle w:val="476D222D11AE405A8FD759DE3DA3A7DE7"/>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00280DF05A474FB090AEFC73C54EA317"/>
        <w:category>
          <w:name w:val="General"/>
          <w:gallery w:val="placeholder"/>
        </w:category>
        <w:types>
          <w:type w:val="bbPlcHdr"/>
        </w:types>
        <w:behaviors>
          <w:behavior w:val="content"/>
        </w:behaviors>
        <w:guid w:val="{66A525A5-8F1C-4988-9CDF-07A47E73B918}"/>
      </w:docPartPr>
      <w:docPartBody>
        <w:p w:rsidR="00B1739E" w:rsidRDefault="002E451E" w:rsidP="002E451E">
          <w:pPr>
            <w:pStyle w:val="00280DF05A474FB090AEFC73C54EA3176"/>
          </w:pPr>
          <w:r w:rsidRPr="00B7490F">
            <w:rPr>
              <w:rStyle w:val="PlaceholderText"/>
              <w:sz w:val="20"/>
              <w:szCs w:val="20"/>
            </w:rPr>
            <w:t>Choose an item.</w:t>
          </w:r>
        </w:p>
      </w:docPartBody>
    </w:docPart>
    <w:docPart>
      <w:docPartPr>
        <w:name w:val="1E4862688F704920B14E3CF3E2EEC2B7"/>
        <w:category>
          <w:name w:val="General"/>
          <w:gallery w:val="placeholder"/>
        </w:category>
        <w:types>
          <w:type w:val="bbPlcHdr"/>
        </w:types>
        <w:behaviors>
          <w:behavior w:val="content"/>
        </w:behaviors>
        <w:guid w:val="{49FA8426-EBED-4F04-86A9-AAB4A0731F98}"/>
      </w:docPartPr>
      <w:docPartBody>
        <w:p w:rsidR="00B1739E" w:rsidRDefault="002E451E" w:rsidP="002E451E">
          <w:pPr>
            <w:pStyle w:val="1E4862688F704920B14E3CF3E2EEC2B76"/>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
      <w:docPartPr>
        <w:name w:val="279812B0B518487F91E15834A2EC1754"/>
        <w:category>
          <w:name w:val="General"/>
          <w:gallery w:val="placeholder"/>
        </w:category>
        <w:types>
          <w:type w:val="bbPlcHdr"/>
        </w:types>
        <w:behaviors>
          <w:behavior w:val="content"/>
        </w:behaviors>
        <w:guid w:val="{A2A60C82-BCDE-4127-B8D4-98928FC06B5E}"/>
      </w:docPartPr>
      <w:docPartBody>
        <w:p w:rsidR="00B1739E" w:rsidRDefault="002E451E" w:rsidP="002E451E">
          <w:pPr>
            <w:pStyle w:val="279812B0B518487F91E15834A2EC17546"/>
          </w:pPr>
          <w:r>
            <w:rPr>
              <w:rStyle w:val="PlaceholderText"/>
              <w:rFonts w:ascii="Optima" w:hAnsi="Optima"/>
              <w:sz w:val="20"/>
            </w:rPr>
            <w:t>Type the date or use the down arrow to access a calendar</w:t>
          </w:r>
        </w:p>
      </w:docPartBody>
    </w:docPart>
    <w:docPart>
      <w:docPartPr>
        <w:name w:val="BDAD3C14B92845C78224DE7D23E14C48"/>
        <w:category>
          <w:name w:val="General"/>
          <w:gallery w:val="placeholder"/>
        </w:category>
        <w:types>
          <w:type w:val="bbPlcHdr"/>
        </w:types>
        <w:behaviors>
          <w:behavior w:val="content"/>
        </w:behaviors>
        <w:guid w:val="{E7B6E50A-0D51-4D76-84BE-988A9505DF87}"/>
      </w:docPartPr>
      <w:docPartBody>
        <w:p w:rsidR="00B1739E" w:rsidRDefault="002E451E" w:rsidP="002E451E">
          <w:pPr>
            <w:pStyle w:val="BDAD3C14B92845C78224DE7D23E14C486"/>
          </w:pPr>
          <w:r>
            <w:rPr>
              <w:rStyle w:val="PlaceholderText"/>
              <w:rFonts w:ascii="Optima" w:hAnsi="Optima"/>
              <w:sz w:val="20"/>
            </w:rPr>
            <w:t>Type the date or use the down arrow to access a calendar</w:t>
          </w:r>
        </w:p>
      </w:docPartBody>
    </w:docPart>
    <w:docPart>
      <w:docPartPr>
        <w:name w:val="A462FBD2974040C29ED80C0C50F2EA1E"/>
        <w:category>
          <w:name w:val="General"/>
          <w:gallery w:val="placeholder"/>
        </w:category>
        <w:types>
          <w:type w:val="bbPlcHdr"/>
        </w:types>
        <w:behaviors>
          <w:behavior w:val="content"/>
        </w:behaviors>
        <w:guid w:val="{0E9B769E-CFCC-4E9D-90E7-7A0D989DB05B}"/>
      </w:docPartPr>
      <w:docPartBody>
        <w:p w:rsidR="00B1739E" w:rsidRDefault="002E451E" w:rsidP="002E451E">
          <w:pPr>
            <w:pStyle w:val="A462FBD2974040C29ED80C0C50F2EA1E2"/>
          </w:pPr>
          <w:r>
            <w:rPr>
              <w:rStyle w:val="PlaceholderText"/>
              <w:rFonts w:ascii="Optima" w:hAnsi="Optima"/>
              <w:sz w:val="20"/>
            </w:rPr>
            <w:t>Type the date or use the down arrow to access a calendar</w:t>
          </w:r>
        </w:p>
      </w:docPartBody>
    </w:docPart>
    <w:docPart>
      <w:docPartPr>
        <w:name w:val="6CB52A45B7694C6796FF859FA7E57939"/>
        <w:category>
          <w:name w:val="General"/>
          <w:gallery w:val="placeholder"/>
        </w:category>
        <w:types>
          <w:type w:val="bbPlcHdr"/>
        </w:types>
        <w:behaviors>
          <w:behavior w:val="content"/>
        </w:behaviors>
        <w:guid w:val="{EA5047AC-ACAF-4F04-A086-EFF8BC9F64BD}"/>
      </w:docPartPr>
      <w:docPartBody>
        <w:p w:rsidR="0087321F" w:rsidRDefault="000D735F" w:rsidP="000D735F">
          <w:pPr>
            <w:pStyle w:val="6CB52A45B7694C6796FF859FA7E57939"/>
          </w:pPr>
          <w:r w:rsidRPr="00703417">
            <w:rPr>
              <w:rStyle w:val="PlaceholderText"/>
            </w:rPr>
            <w:t>Click or tap here to enter text.</w:t>
          </w:r>
        </w:p>
      </w:docPartBody>
    </w:docPart>
    <w:docPart>
      <w:docPartPr>
        <w:name w:val="50727EFEC5B844B884CF31318D988DE5"/>
        <w:category>
          <w:name w:val="General"/>
          <w:gallery w:val="placeholder"/>
        </w:category>
        <w:types>
          <w:type w:val="bbPlcHdr"/>
        </w:types>
        <w:behaviors>
          <w:behavior w:val="content"/>
        </w:behaviors>
        <w:guid w:val="{C4849E3D-71D4-4AD8-AA0D-33651A737F2E}"/>
      </w:docPartPr>
      <w:docPartBody>
        <w:p w:rsidR="000E2A89" w:rsidRDefault="000E2A89" w:rsidP="000E2A89">
          <w:pPr>
            <w:pStyle w:val="50727EFEC5B844B884CF31318D988DE5"/>
          </w:pPr>
          <w:r w:rsidRPr="00B7490F">
            <w:rPr>
              <w:rStyle w:val="PlaceholderText"/>
              <w:sz w:val="20"/>
              <w:szCs w:val="20"/>
            </w:rPr>
            <w:t>Choose an item.</w:t>
          </w:r>
        </w:p>
      </w:docPartBody>
    </w:docPart>
    <w:docPart>
      <w:docPartPr>
        <w:name w:val="6B08E8BBCB13432BA4D6953989B79CA9"/>
        <w:category>
          <w:name w:val="General"/>
          <w:gallery w:val="placeholder"/>
        </w:category>
        <w:types>
          <w:type w:val="bbPlcHdr"/>
        </w:types>
        <w:behaviors>
          <w:behavior w:val="content"/>
        </w:behaviors>
        <w:guid w:val="{5ECA3A7C-54D8-44B1-90CB-210787E473AD}"/>
      </w:docPartPr>
      <w:docPartBody>
        <w:p w:rsidR="00A8639E" w:rsidRDefault="00A8639E" w:rsidP="00A8639E">
          <w:pPr>
            <w:pStyle w:val="6B08E8BBCB13432BA4D6953989B79CA9"/>
          </w:pPr>
          <w:r w:rsidRPr="00B7490F">
            <w:rPr>
              <w:rStyle w:val="PlaceholderText"/>
              <w:sz w:val="20"/>
              <w:szCs w:val="20"/>
            </w:rPr>
            <w:t>Click or ta</w:t>
          </w:r>
          <w:r>
            <w:rPr>
              <w:rStyle w:val="PlaceholderText"/>
              <w:sz w:val="20"/>
              <w:szCs w:val="20"/>
            </w:rPr>
            <w:t>b</w:t>
          </w:r>
          <w:r w:rsidRPr="00B7490F">
            <w:rPr>
              <w:rStyle w:val="PlaceholderText"/>
              <w:sz w:val="20"/>
              <w:szCs w:val="20"/>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1E"/>
    <w:rsid w:val="000D735F"/>
    <w:rsid w:val="000E2A89"/>
    <w:rsid w:val="00287613"/>
    <w:rsid w:val="002E451E"/>
    <w:rsid w:val="00303DF5"/>
    <w:rsid w:val="00393E1C"/>
    <w:rsid w:val="00585B03"/>
    <w:rsid w:val="0085247D"/>
    <w:rsid w:val="0087321F"/>
    <w:rsid w:val="008932AE"/>
    <w:rsid w:val="008D7E7E"/>
    <w:rsid w:val="009F1B0E"/>
    <w:rsid w:val="00A8639E"/>
    <w:rsid w:val="00B1014A"/>
    <w:rsid w:val="00B1739E"/>
    <w:rsid w:val="00C5195D"/>
    <w:rsid w:val="00E65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39E"/>
    <w:rPr>
      <w:color w:val="808080"/>
    </w:rPr>
  </w:style>
  <w:style w:type="paragraph" w:customStyle="1" w:styleId="B8C844A20DD643C598C40179387E6E447">
    <w:name w:val="B8C844A20DD643C598C40179387E6E447"/>
    <w:rsid w:val="002E451E"/>
    <w:pPr>
      <w:spacing w:after="0" w:line="240" w:lineRule="auto"/>
    </w:pPr>
    <w:rPr>
      <w:rFonts w:ascii="Tahoma" w:eastAsia="Times New Roman" w:hAnsi="Tahoma" w:cs="Tahoma"/>
      <w:sz w:val="16"/>
      <w:szCs w:val="16"/>
    </w:rPr>
  </w:style>
  <w:style w:type="paragraph" w:customStyle="1" w:styleId="A8615FE63FC1497FBFA4C91B78D9A02A7">
    <w:name w:val="A8615FE63FC1497FBFA4C91B78D9A02A7"/>
    <w:rsid w:val="002E451E"/>
    <w:pPr>
      <w:spacing w:after="0" w:line="240" w:lineRule="auto"/>
    </w:pPr>
    <w:rPr>
      <w:rFonts w:ascii="Tahoma" w:eastAsia="Times New Roman" w:hAnsi="Tahoma" w:cs="Tahoma"/>
      <w:sz w:val="16"/>
      <w:szCs w:val="16"/>
    </w:rPr>
  </w:style>
  <w:style w:type="paragraph" w:customStyle="1" w:styleId="476D222D11AE405A8FD759DE3DA3A7DE7">
    <w:name w:val="476D222D11AE405A8FD759DE3DA3A7DE7"/>
    <w:rsid w:val="002E451E"/>
    <w:pPr>
      <w:spacing w:after="0" w:line="240" w:lineRule="auto"/>
    </w:pPr>
    <w:rPr>
      <w:rFonts w:ascii="Tahoma" w:eastAsia="Times New Roman" w:hAnsi="Tahoma" w:cs="Tahoma"/>
      <w:sz w:val="16"/>
      <w:szCs w:val="16"/>
    </w:rPr>
  </w:style>
  <w:style w:type="paragraph" w:customStyle="1" w:styleId="00280DF05A474FB090AEFC73C54EA3176">
    <w:name w:val="00280DF05A474FB090AEFC73C54EA3176"/>
    <w:rsid w:val="002E451E"/>
    <w:pPr>
      <w:spacing w:after="0" w:line="240" w:lineRule="auto"/>
    </w:pPr>
    <w:rPr>
      <w:rFonts w:ascii="Tahoma" w:eastAsia="Times New Roman" w:hAnsi="Tahoma" w:cs="Tahoma"/>
      <w:sz w:val="16"/>
      <w:szCs w:val="16"/>
    </w:rPr>
  </w:style>
  <w:style w:type="paragraph" w:customStyle="1" w:styleId="1E4862688F704920B14E3CF3E2EEC2B76">
    <w:name w:val="1E4862688F704920B14E3CF3E2EEC2B76"/>
    <w:rsid w:val="002E451E"/>
    <w:pPr>
      <w:spacing w:after="0" w:line="240" w:lineRule="auto"/>
    </w:pPr>
    <w:rPr>
      <w:rFonts w:ascii="Tahoma" w:eastAsia="Times New Roman" w:hAnsi="Tahoma" w:cs="Tahoma"/>
      <w:sz w:val="16"/>
      <w:szCs w:val="16"/>
    </w:rPr>
  </w:style>
  <w:style w:type="paragraph" w:customStyle="1" w:styleId="279812B0B518487F91E15834A2EC17546">
    <w:name w:val="279812B0B518487F91E15834A2EC17546"/>
    <w:rsid w:val="002E451E"/>
    <w:pPr>
      <w:spacing w:after="0" w:line="240" w:lineRule="auto"/>
    </w:pPr>
    <w:rPr>
      <w:rFonts w:ascii="Tahoma" w:eastAsia="Times New Roman" w:hAnsi="Tahoma" w:cs="Tahoma"/>
      <w:sz w:val="16"/>
      <w:szCs w:val="16"/>
    </w:rPr>
  </w:style>
  <w:style w:type="paragraph" w:customStyle="1" w:styleId="BDAD3C14B92845C78224DE7D23E14C486">
    <w:name w:val="BDAD3C14B92845C78224DE7D23E14C486"/>
    <w:rsid w:val="002E451E"/>
    <w:pPr>
      <w:spacing w:after="0" w:line="240" w:lineRule="auto"/>
    </w:pPr>
    <w:rPr>
      <w:rFonts w:ascii="Tahoma" w:eastAsia="Times New Roman" w:hAnsi="Tahoma" w:cs="Tahoma"/>
      <w:sz w:val="16"/>
      <w:szCs w:val="16"/>
    </w:rPr>
  </w:style>
  <w:style w:type="paragraph" w:customStyle="1" w:styleId="A462FBD2974040C29ED80C0C50F2EA1E2">
    <w:name w:val="A462FBD2974040C29ED80C0C50F2EA1E2"/>
    <w:rsid w:val="002E451E"/>
    <w:pPr>
      <w:spacing w:after="0" w:line="240" w:lineRule="auto"/>
    </w:pPr>
    <w:rPr>
      <w:rFonts w:ascii="Times New Roman" w:eastAsia="Times New Roman" w:hAnsi="Times New Roman" w:cs="Times New Roman"/>
      <w:sz w:val="24"/>
      <w:szCs w:val="20"/>
    </w:rPr>
  </w:style>
  <w:style w:type="paragraph" w:customStyle="1" w:styleId="6CB52A45B7694C6796FF859FA7E57939">
    <w:name w:val="6CB52A45B7694C6796FF859FA7E57939"/>
    <w:rsid w:val="000D735F"/>
  </w:style>
  <w:style w:type="paragraph" w:customStyle="1" w:styleId="50727EFEC5B844B884CF31318D988DE5">
    <w:name w:val="50727EFEC5B844B884CF31318D988DE5"/>
    <w:rsid w:val="000E2A89"/>
    <w:rPr>
      <w:kern w:val="2"/>
      <w14:ligatures w14:val="standardContextual"/>
    </w:rPr>
  </w:style>
  <w:style w:type="paragraph" w:customStyle="1" w:styleId="6B08E8BBCB13432BA4D6953989B79CA9">
    <w:name w:val="6B08E8BBCB13432BA4D6953989B79CA9"/>
    <w:rsid w:val="00A863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49F1-9F68-4133-8188-65005EB2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2346</Words>
  <Characters>12645</Characters>
  <Application>Microsoft Office Word</Application>
  <DocSecurity>0</DocSecurity>
  <Lines>263</Lines>
  <Paragraphs>101</Paragraphs>
  <ScaleCrop>false</ScaleCrop>
  <Company>University of Connecticut</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fpwh0</dc:creator>
  <cp:keywords/>
  <cp:lastModifiedBy>Petsa, Megan</cp:lastModifiedBy>
  <cp:revision>28</cp:revision>
  <cp:lastPrinted>2025-01-22T17:48:00Z</cp:lastPrinted>
  <dcterms:created xsi:type="dcterms:W3CDTF">2025-01-08T17:09:00Z</dcterms:created>
  <dcterms:modified xsi:type="dcterms:W3CDTF">2025-01-22T19:26:00Z</dcterms:modified>
</cp:coreProperties>
</file>