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276D3" w:rsidR="00B97907" w:rsidP="00B97907" w:rsidRDefault="00B97907" w14:paraId="6218E2A1" w14:textId="77777777">
      <w:pPr>
        <w:spacing w:line="240" w:lineRule="auto"/>
        <w:ind w:left="0" w:hanging="2"/>
        <w:rPr>
          <w:rFonts w:asciiTheme="majorHAnsi" w:hAnsiTheme="majorHAnsi" w:cstheme="majorHAnsi"/>
          <w:sz w:val="22"/>
          <w:szCs w:val="22"/>
        </w:rPr>
      </w:pPr>
    </w:p>
    <w:p w:rsidRPr="005276D3" w:rsidR="00B97907" w:rsidP="00B97907" w:rsidRDefault="00B97907" w14:paraId="6FBB299B" w14:textId="77777777">
      <w:pPr>
        <w:spacing w:line="240" w:lineRule="auto"/>
        <w:ind w:left="0" w:hanging="2"/>
        <w:rPr>
          <w:rFonts w:asciiTheme="majorHAnsi" w:hAnsiTheme="majorHAnsi" w:cstheme="majorHAnsi"/>
          <w:sz w:val="22"/>
          <w:szCs w:val="22"/>
        </w:rPr>
      </w:pPr>
      <w:r w:rsidRPr="005276D3">
        <w:rPr>
          <w:rFonts w:asciiTheme="majorHAnsi" w:hAnsiTheme="majorHAnsi" w:cstheme="majorHAnsi"/>
          <w:sz w:val="22"/>
          <w:szCs w:val="22"/>
        </w:rPr>
        <w:t xml:space="preserve">APPLICANTFNAME APPLICANTLNAME </w:t>
      </w:r>
    </w:p>
    <w:p w:rsidRPr="005276D3" w:rsidR="00B97907" w:rsidP="00B97907" w:rsidRDefault="00B97907" w14:paraId="7A380775" w14:textId="77777777">
      <w:pPr>
        <w:spacing w:line="240" w:lineRule="auto"/>
        <w:ind w:left="0" w:hanging="2"/>
        <w:rPr>
          <w:rFonts w:asciiTheme="majorHAnsi" w:hAnsiTheme="majorHAnsi" w:cstheme="majorHAnsi"/>
          <w:sz w:val="22"/>
          <w:szCs w:val="22"/>
        </w:rPr>
      </w:pPr>
      <w:r w:rsidRPr="005276D3">
        <w:rPr>
          <w:rFonts w:asciiTheme="majorHAnsi" w:hAnsiTheme="majorHAnsi" w:cstheme="majorHAnsi"/>
          <w:sz w:val="22"/>
          <w:szCs w:val="22"/>
        </w:rPr>
        <w:t>APPLICANTSTREET1</w:t>
      </w:r>
    </w:p>
    <w:p w:rsidRPr="005276D3" w:rsidR="00B97907" w:rsidP="00B97907" w:rsidRDefault="00B97907" w14:paraId="5282FFED" w14:textId="77777777">
      <w:pPr>
        <w:spacing w:line="240" w:lineRule="auto"/>
        <w:ind w:left="0" w:hanging="2"/>
        <w:rPr>
          <w:rFonts w:asciiTheme="majorHAnsi" w:hAnsiTheme="majorHAnsi" w:cstheme="majorHAnsi"/>
          <w:sz w:val="22"/>
          <w:szCs w:val="22"/>
        </w:rPr>
      </w:pPr>
      <w:r w:rsidRPr="005276D3">
        <w:rPr>
          <w:rFonts w:asciiTheme="majorHAnsi" w:hAnsiTheme="majorHAnsi" w:cstheme="majorHAnsi"/>
          <w:sz w:val="22"/>
          <w:szCs w:val="22"/>
        </w:rPr>
        <w:t>APPLICANTSUBURB, APPLICANTSTATE APPLICANTPOSTCODE</w:t>
      </w:r>
    </w:p>
    <w:p w:rsidRPr="005276D3" w:rsidR="00B97907" w:rsidP="00B97907" w:rsidRDefault="00B97907" w14:paraId="06A0FAA6" w14:textId="77777777">
      <w:pPr>
        <w:spacing w:line="240" w:lineRule="auto"/>
        <w:ind w:left="0" w:hanging="2"/>
        <w:rPr>
          <w:rFonts w:asciiTheme="majorHAnsi" w:hAnsiTheme="majorHAnsi" w:cstheme="majorHAnsi"/>
          <w:sz w:val="22"/>
          <w:szCs w:val="22"/>
        </w:rPr>
      </w:pPr>
    </w:p>
    <w:p w:rsidRPr="005276D3" w:rsidR="00B97907" w:rsidP="00B97907" w:rsidRDefault="00B97907" w14:paraId="68BC53B8" w14:textId="577BA58D">
      <w:pPr>
        <w:pBdr>
          <w:top w:val="nil"/>
          <w:left w:val="nil"/>
          <w:bottom w:val="nil"/>
          <w:right w:val="nil"/>
          <w:between w:val="nil"/>
        </w:pBdr>
        <w:spacing w:line="240" w:lineRule="auto"/>
        <w:ind w:left="0" w:hanging="2"/>
        <w:jc w:val="both"/>
        <w:rPr>
          <w:rFonts w:asciiTheme="majorHAnsi" w:hAnsiTheme="majorHAnsi" w:cstheme="majorHAnsi"/>
          <w:sz w:val="22"/>
          <w:szCs w:val="22"/>
        </w:rPr>
      </w:pPr>
      <w:r w:rsidRPr="005276D3">
        <w:rPr>
          <w:rFonts w:asciiTheme="majorHAnsi" w:hAnsiTheme="majorHAnsi" w:cstheme="majorHAnsi"/>
          <w:sz w:val="22"/>
          <w:szCs w:val="22"/>
        </w:rPr>
        <w:t>Dear APPLICANTFNAME:</w:t>
      </w:r>
    </w:p>
    <w:p w:rsidRPr="005276D3" w:rsidR="00DB1752" w:rsidP="79CF0748" w:rsidRDefault="00DB1752" w14:paraId="1BE4BA80" w14:textId="500FEFC1">
      <w:pPr>
        <w:ind w:left="0" w:hanging="2"/>
        <w:jc w:val="both"/>
        <w:rPr>
          <w:rFonts w:ascii="Calibri" w:hAnsi="Calibri" w:cs="Calibri" w:asciiTheme="majorAscii" w:hAnsiTheme="majorAscii" w:cstheme="majorAscii"/>
          <w:sz w:val="22"/>
          <w:szCs w:val="22"/>
        </w:rPr>
      </w:pPr>
    </w:p>
    <w:p w:rsidRPr="005276D3" w:rsidR="00DB1752" w:rsidP="006E148F" w:rsidRDefault="00B97907" w14:paraId="30D36F42" w14:textId="77777777">
      <w:pPr>
        <w:ind w:left="0" w:hanging="2"/>
        <w:jc w:val="both"/>
        <w:rPr>
          <w:rFonts w:asciiTheme="majorHAnsi" w:hAnsiTheme="majorHAnsi" w:cstheme="majorHAnsi"/>
          <w:sz w:val="22"/>
          <w:szCs w:val="22"/>
        </w:rPr>
      </w:pPr>
      <w:bookmarkStart w:name="_heading=h.ehmewpqt17p1" w:colFirst="0" w:colLast="0" w:id="0"/>
      <w:bookmarkEnd w:id="0"/>
      <w:r w:rsidRPr="005276D3">
        <w:rPr>
          <w:rFonts w:asciiTheme="majorHAnsi" w:hAnsiTheme="majorHAnsi" w:cstheme="majorHAnsi"/>
          <w:sz w:val="22"/>
          <w:szCs w:val="22"/>
        </w:rPr>
        <w:t>I am pleased to offer you employment at the University of Connecticut. Please review the information below that outlines the principal terms of your employment at the University.</w:t>
      </w:r>
    </w:p>
    <w:p w:rsidRPr="005276D3" w:rsidR="00B97907" w:rsidRDefault="00B97907" w14:paraId="3A5FF7A4" w14:textId="77777777">
      <w:pPr>
        <w:ind w:left="0" w:hanging="2"/>
        <w:rPr>
          <w:rFonts w:asciiTheme="majorHAnsi" w:hAnsiTheme="majorHAnsi" w:cstheme="majorHAnsi"/>
          <w:sz w:val="22"/>
          <w:szCs w:val="22"/>
        </w:rPr>
      </w:pPr>
    </w:p>
    <w:tbl>
      <w:tblPr>
        <w:tblW w:w="9082" w:type="dxa"/>
        <w:tblBorders>
          <w:top w:val="nil"/>
          <w:left w:val="nil"/>
          <w:bottom w:val="nil"/>
          <w:right w:val="nil"/>
          <w:insideH w:val="nil"/>
          <w:insideV w:val="nil"/>
        </w:tblBorders>
        <w:tblLayout w:type="fixed"/>
        <w:tblLook w:val="0600" w:firstRow="0" w:lastRow="0" w:firstColumn="0" w:lastColumn="0" w:noHBand="1" w:noVBand="1"/>
      </w:tblPr>
      <w:tblGrid>
        <w:gridCol w:w="4672"/>
        <w:gridCol w:w="4410"/>
      </w:tblGrid>
      <w:tr w:rsidRPr="005276D3" w:rsidR="00B97907" w:rsidTr="79CF0748" w14:paraId="5B4A938D" w14:textId="77777777">
        <w:trPr>
          <w:trHeight w:val="200"/>
        </w:trPr>
        <w:tc>
          <w:tcPr>
            <w:tcW w:w="46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5276D3" w:rsidR="00B97907" w:rsidP="00017243" w:rsidRDefault="008C23F7" w14:paraId="0EAC1F0E" w14:textId="06FD9FA3">
            <w:pPr>
              <w:pStyle w:val="BalloonText"/>
              <w:ind w:left="0" w:leftChars="0" w:firstLine="0" w:firstLineChars="0"/>
              <w:rPr>
                <w:rStyle w:val="SubtleEmphasis"/>
                <w:rFonts w:asciiTheme="majorHAnsi" w:hAnsiTheme="majorHAnsi" w:cstheme="majorHAnsi"/>
                <w:i w:val="0"/>
                <w:iCs w:val="0"/>
                <w:color w:val="auto"/>
                <w:sz w:val="22"/>
                <w:szCs w:val="22"/>
              </w:rPr>
            </w:pPr>
            <w:r>
              <w:rPr>
                <w:rStyle w:val="SubtleEmphasis"/>
                <w:rFonts w:asciiTheme="majorHAnsi" w:hAnsiTheme="majorHAnsi" w:cstheme="majorHAnsi"/>
                <w:i w:val="0"/>
                <w:color w:val="auto"/>
                <w:sz w:val="22"/>
                <w:szCs w:val="22"/>
              </w:rPr>
              <w:t>Functional</w:t>
            </w:r>
            <w:r w:rsidRPr="005276D3" w:rsidR="00B97907">
              <w:rPr>
                <w:rStyle w:val="SubtleEmphasis"/>
                <w:rFonts w:asciiTheme="majorHAnsi" w:hAnsiTheme="majorHAnsi" w:cstheme="majorHAnsi"/>
                <w:i w:val="0"/>
                <w:color w:val="auto"/>
                <w:sz w:val="22"/>
                <w:szCs w:val="22"/>
              </w:rPr>
              <w:t xml:space="preserve"> Title</w:t>
            </w:r>
          </w:p>
        </w:tc>
        <w:tc>
          <w:tcPr>
            <w:tcW w:w="44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5276D3" w:rsidR="00B97907" w:rsidP="00017243" w:rsidRDefault="00B97907" w14:paraId="7C3012B5" w14:textId="77777777">
            <w:pPr>
              <w:pStyle w:val="BalloonText"/>
              <w:ind w:left="0" w:hanging="2"/>
              <w:rPr>
                <w:rStyle w:val="SubtleEmphasis"/>
                <w:rFonts w:asciiTheme="majorHAnsi" w:hAnsiTheme="majorHAnsi" w:cstheme="majorHAnsi"/>
                <w:i w:val="0"/>
                <w:iCs w:val="0"/>
                <w:color w:val="auto"/>
                <w:sz w:val="22"/>
                <w:szCs w:val="22"/>
              </w:rPr>
            </w:pPr>
            <w:r w:rsidRPr="005276D3">
              <w:rPr>
                <w:rStyle w:val="SubtleEmphasis"/>
                <w:rFonts w:asciiTheme="majorHAnsi" w:hAnsiTheme="majorHAnsi" w:cstheme="majorHAnsi"/>
                <w:i w:val="0"/>
                <w:color w:val="auto"/>
                <w:sz w:val="22"/>
                <w:szCs w:val="22"/>
              </w:rPr>
              <w:t>JOBTITLE</w:t>
            </w:r>
          </w:p>
        </w:tc>
      </w:tr>
      <w:tr w:rsidRPr="005276D3" w:rsidR="00C17818" w:rsidTr="79CF0748" w14:paraId="2B6C59CC" w14:textId="77777777">
        <w:trPr>
          <w:trHeight w:val="200"/>
        </w:trPr>
        <w:tc>
          <w:tcPr>
            <w:tcW w:w="467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5276D3" w:rsidR="00C17818" w:rsidP="00017243" w:rsidRDefault="00C17818" w14:paraId="71CDB40D" w14:textId="14AACBEC">
            <w:pPr>
              <w:pStyle w:val="BalloonText"/>
              <w:ind w:left="0" w:leftChars="0" w:firstLine="0" w:firstLineChars="0"/>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Classification</w:t>
            </w:r>
          </w:p>
        </w:tc>
        <w:tc>
          <w:tcPr>
            <w:tcW w:w="441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5276D3" w:rsidR="00C17818" w:rsidP="00017243" w:rsidRDefault="00C17818" w14:paraId="7B81537A" w14:textId="4069F138">
            <w:pPr>
              <w:pStyle w:val="BalloonText"/>
              <w:ind w:left="0" w:hanging="2"/>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ROLETITLE</w:t>
            </w:r>
          </w:p>
        </w:tc>
      </w:tr>
      <w:tr w:rsidRPr="005276D3" w:rsidR="00B97907" w:rsidTr="79CF0748" w14:paraId="2A3748C3" w14:textId="77777777">
        <w:trPr>
          <w:trHeight w:val="200"/>
        </w:trPr>
        <w:tc>
          <w:tcPr>
            <w:tcW w:w="467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5276D3" w:rsidR="00B97907" w:rsidP="00017243" w:rsidRDefault="00B97907" w14:paraId="570B7458" w14:textId="77777777">
            <w:pPr>
              <w:pStyle w:val="BalloonText"/>
              <w:ind w:left="0" w:leftChars="0" w:firstLine="0" w:firstLineChars="0"/>
              <w:rPr>
                <w:rStyle w:val="SubtleEmphasis"/>
                <w:rFonts w:asciiTheme="majorHAnsi" w:hAnsiTheme="majorHAnsi" w:cstheme="majorHAnsi"/>
                <w:i w:val="0"/>
                <w:iCs w:val="0"/>
                <w:color w:val="auto"/>
                <w:sz w:val="22"/>
                <w:szCs w:val="22"/>
              </w:rPr>
            </w:pPr>
            <w:r w:rsidRPr="005276D3">
              <w:rPr>
                <w:rStyle w:val="SubtleEmphasis"/>
                <w:rFonts w:asciiTheme="majorHAnsi" w:hAnsiTheme="majorHAnsi" w:cstheme="majorHAnsi"/>
                <w:i w:val="0"/>
                <w:color w:val="auto"/>
                <w:sz w:val="22"/>
                <w:szCs w:val="22"/>
              </w:rPr>
              <w:t>Department</w:t>
            </w:r>
          </w:p>
        </w:tc>
        <w:tc>
          <w:tcPr>
            <w:tcW w:w="441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5276D3" w:rsidR="00B97907" w:rsidP="00017243" w:rsidRDefault="00B97907" w14:paraId="6D7B31ED" w14:textId="77777777">
            <w:pPr>
              <w:pStyle w:val="BalloonText"/>
              <w:ind w:left="0" w:hanging="2"/>
              <w:rPr>
                <w:rStyle w:val="SubtleEmphasis"/>
                <w:rFonts w:asciiTheme="majorHAnsi" w:hAnsiTheme="majorHAnsi" w:cstheme="majorHAnsi"/>
                <w:i w:val="0"/>
                <w:iCs w:val="0"/>
                <w:color w:val="auto"/>
                <w:sz w:val="22"/>
                <w:szCs w:val="22"/>
              </w:rPr>
            </w:pPr>
            <w:r w:rsidRPr="005276D3">
              <w:rPr>
                <w:rStyle w:val="SubtleEmphasis"/>
                <w:rFonts w:asciiTheme="majorHAnsi" w:hAnsiTheme="majorHAnsi" w:cstheme="majorHAnsi"/>
                <w:i w:val="0"/>
                <w:color w:val="auto"/>
                <w:sz w:val="22"/>
                <w:szCs w:val="22"/>
              </w:rPr>
              <w:t>JOBSUBDEPARTMENT</w:t>
            </w:r>
          </w:p>
        </w:tc>
      </w:tr>
      <w:tr w:rsidRPr="005276D3" w:rsidR="00B02128" w:rsidTr="79CF0748" w14:paraId="2BA86D5C" w14:textId="77777777">
        <w:trPr>
          <w:trHeight w:val="200"/>
        </w:trPr>
        <w:tc>
          <w:tcPr>
            <w:tcW w:w="467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5276D3" w:rsidR="00B02128" w:rsidP="00BD4DB8" w:rsidRDefault="00B02128" w14:paraId="533D09E7" w14:textId="163B6BBA">
            <w:pPr>
              <w:pStyle w:val="BalloonText"/>
              <w:ind w:left="0" w:leftChars="0" w:firstLine="0" w:firstLineChars="0"/>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School</w:t>
            </w:r>
            <w:r w:rsidR="00BD4DB8">
              <w:rPr>
                <w:rStyle w:val="SubtleEmphasis"/>
                <w:rFonts w:asciiTheme="majorHAnsi" w:hAnsiTheme="majorHAnsi" w:cstheme="majorHAnsi"/>
                <w:i w:val="0"/>
                <w:color w:val="auto"/>
                <w:sz w:val="22"/>
                <w:szCs w:val="22"/>
              </w:rPr>
              <w:t>/</w:t>
            </w:r>
            <w:r>
              <w:rPr>
                <w:rStyle w:val="SubtleEmphasis"/>
                <w:rFonts w:asciiTheme="majorHAnsi" w:hAnsiTheme="majorHAnsi" w:cstheme="majorHAnsi"/>
                <w:i w:val="0"/>
                <w:color w:val="auto"/>
                <w:sz w:val="22"/>
                <w:szCs w:val="22"/>
              </w:rPr>
              <w:t>College</w:t>
            </w:r>
            <w:r w:rsidR="00BD4DB8">
              <w:rPr>
                <w:rStyle w:val="SubtleEmphasis"/>
                <w:rFonts w:asciiTheme="majorHAnsi" w:hAnsiTheme="majorHAnsi" w:cstheme="majorHAnsi"/>
                <w:i w:val="0"/>
                <w:color w:val="auto"/>
                <w:sz w:val="22"/>
                <w:szCs w:val="22"/>
              </w:rPr>
              <w:t>/</w:t>
            </w:r>
            <w:r>
              <w:rPr>
                <w:rStyle w:val="SubtleEmphasis"/>
                <w:rFonts w:asciiTheme="majorHAnsi" w:hAnsiTheme="majorHAnsi" w:cstheme="majorHAnsi"/>
                <w:i w:val="0"/>
                <w:color w:val="auto"/>
                <w:sz w:val="22"/>
                <w:szCs w:val="22"/>
              </w:rPr>
              <w:t xml:space="preserve"> Division</w:t>
            </w:r>
          </w:p>
        </w:tc>
        <w:tc>
          <w:tcPr>
            <w:tcW w:w="441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5276D3" w:rsidR="00B02128" w:rsidP="00017243" w:rsidRDefault="00B02128" w14:paraId="67B1D0E9" w14:textId="303CDB75">
            <w:pPr>
              <w:pStyle w:val="BalloonText"/>
              <w:ind w:left="0" w:hanging="2"/>
              <w:rPr>
                <w:rStyle w:val="SubtleEmphasis"/>
                <w:rFonts w:asciiTheme="majorHAnsi" w:hAnsiTheme="majorHAnsi" w:cstheme="majorHAnsi"/>
                <w:i w:val="0"/>
                <w:color w:val="auto"/>
                <w:sz w:val="22"/>
                <w:szCs w:val="22"/>
              </w:rPr>
            </w:pPr>
            <w:r w:rsidRPr="00B02128">
              <w:rPr>
                <w:rStyle w:val="SubtleEmphasis"/>
                <w:rFonts w:asciiTheme="majorHAnsi" w:hAnsiTheme="majorHAnsi" w:cstheme="majorHAnsi"/>
                <w:i w:val="0"/>
                <w:color w:val="auto"/>
                <w:sz w:val="22"/>
                <w:szCs w:val="22"/>
              </w:rPr>
              <w:t>JOBDEPARTMENT</w:t>
            </w:r>
          </w:p>
        </w:tc>
      </w:tr>
      <w:tr w:rsidRPr="005276D3" w:rsidR="00485966" w:rsidTr="79CF0748" w14:paraId="297EA5C6" w14:textId="77777777">
        <w:trPr>
          <w:trHeight w:val="200"/>
        </w:trPr>
        <w:tc>
          <w:tcPr>
            <w:tcW w:w="467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00485966" w:rsidP="00485966" w:rsidRDefault="00485966" w14:paraId="5A530C8B" w14:textId="3874D37C">
            <w:pPr>
              <w:pStyle w:val="BalloonText"/>
              <w:ind w:left="0" w:leftChars="0" w:firstLine="0" w:firstLineChars="0"/>
              <w:rPr>
                <w:rStyle w:val="SubtleEmphasis"/>
                <w:rFonts w:asciiTheme="majorHAnsi" w:hAnsiTheme="majorHAnsi" w:cstheme="majorHAnsi"/>
                <w:i w:val="0"/>
                <w:color w:val="auto"/>
                <w:sz w:val="22"/>
                <w:szCs w:val="22"/>
              </w:rPr>
            </w:pPr>
            <w:r w:rsidRPr="005276D3">
              <w:rPr>
                <w:rStyle w:val="SubtleEmphasis"/>
                <w:rFonts w:asciiTheme="majorHAnsi" w:hAnsiTheme="majorHAnsi" w:cstheme="majorHAnsi"/>
                <w:i w:val="0"/>
                <w:color w:val="auto"/>
                <w:sz w:val="22"/>
                <w:szCs w:val="22"/>
              </w:rPr>
              <w:t>Executive Division</w:t>
            </w:r>
          </w:p>
        </w:tc>
        <w:tc>
          <w:tcPr>
            <w:tcW w:w="441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B02128" w:rsidR="00485966" w:rsidP="00485966" w:rsidRDefault="00485966" w14:paraId="3F1526CF" w14:textId="74E1FEBB">
            <w:pPr>
              <w:pStyle w:val="BalloonText"/>
              <w:ind w:left="0" w:hanging="2"/>
              <w:rPr>
                <w:rStyle w:val="SubtleEmphasis"/>
                <w:rFonts w:asciiTheme="majorHAnsi" w:hAnsiTheme="majorHAnsi" w:cstheme="majorHAnsi"/>
                <w:i w:val="0"/>
                <w:color w:val="auto"/>
                <w:sz w:val="22"/>
                <w:szCs w:val="22"/>
              </w:rPr>
            </w:pPr>
            <w:r w:rsidRPr="005276D3">
              <w:rPr>
                <w:rStyle w:val="SubtleEmphasis"/>
                <w:rFonts w:asciiTheme="majorHAnsi" w:hAnsiTheme="majorHAnsi" w:cstheme="majorHAnsi"/>
                <w:i w:val="0"/>
                <w:color w:val="auto"/>
                <w:sz w:val="22"/>
                <w:szCs w:val="22"/>
              </w:rPr>
              <w:t>JOBBRAND</w:t>
            </w:r>
          </w:p>
        </w:tc>
      </w:tr>
      <w:tr w:rsidRPr="005276D3" w:rsidR="00485966" w:rsidTr="79CF0748" w14:paraId="7587ACE0" w14:textId="77777777">
        <w:trPr>
          <w:trHeight w:val="200"/>
        </w:trPr>
        <w:tc>
          <w:tcPr>
            <w:tcW w:w="467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5276D3" w:rsidR="00485966" w:rsidP="00485966" w:rsidRDefault="00485966" w14:paraId="25EF1777" w14:textId="1CF999A8">
            <w:pPr>
              <w:pStyle w:val="BalloonText"/>
              <w:ind w:left="0" w:leftChars="0" w:firstLine="0" w:firstLineChars="0"/>
              <w:rPr>
                <w:rStyle w:val="SubtleEmphasis"/>
                <w:rFonts w:asciiTheme="majorHAnsi" w:hAnsiTheme="majorHAnsi" w:cstheme="majorHAnsi"/>
                <w:i w:val="0"/>
                <w:iCs w:val="0"/>
                <w:color w:val="auto"/>
                <w:sz w:val="22"/>
                <w:szCs w:val="22"/>
              </w:rPr>
            </w:pPr>
            <w:r>
              <w:rPr>
                <w:rStyle w:val="SubtleEmphasis"/>
                <w:rFonts w:asciiTheme="majorHAnsi" w:hAnsiTheme="majorHAnsi" w:cstheme="majorHAnsi"/>
                <w:i w:val="0"/>
                <w:color w:val="auto"/>
                <w:sz w:val="22"/>
                <w:szCs w:val="22"/>
              </w:rPr>
              <w:t>Supervisor</w:t>
            </w:r>
          </w:p>
        </w:tc>
        <w:tc>
          <w:tcPr>
            <w:tcW w:w="441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5276D3" w:rsidR="00485966" w:rsidP="00485966" w:rsidRDefault="00C912CB" w14:paraId="6063F3AA" w14:textId="1FC26F98">
            <w:pPr>
              <w:pStyle w:val="BalloonText"/>
              <w:ind w:left="0" w:hanging="2"/>
              <w:rPr>
                <w:rStyle w:val="SubtleEmphasis"/>
                <w:rFonts w:asciiTheme="majorHAnsi" w:hAnsiTheme="majorHAnsi" w:cstheme="majorHAnsi"/>
                <w:i w:val="0"/>
                <w:iCs w:val="0"/>
                <w:color w:val="auto"/>
                <w:sz w:val="22"/>
                <w:szCs w:val="22"/>
              </w:rPr>
            </w:pPr>
            <w:r w:rsidRPr="00C912CB">
              <w:rPr>
                <w:rStyle w:val="SubtleEmphasis"/>
                <w:rFonts w:asciiTheme="majorHAnsi" w:hAnsiTheme="majorHAnsi" w:cstheme="majorHAnsi"/>
                <w:i w:val="0"/>
                <w:color w:val="auto"/>
                <w:sz w:val="22"/>
                <w:szCs w:val="22"/>
              </w:rPr>
              <w:t>SIGNEDBYFNAME SIGNEDBYLNAME</w:t>
            </w:r>
          </w:p>
        </w:tc>
      </w:tr>
      <w:tr w:rsidRPr="005276D3" w:rsidR="00485966" w:rsidTr="79CF0748" w14:paraId="2C191C62" w14:textId="77777777">
        <w:trPr>
          <w:trHeight w:val="200"/>
        </w:trPr>
        <w:tc>
          <w:tcPr>
            <w:tcW w:w="467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5276D3" w:rsidR="00485966" w:rsidP="00485966" w:rsidRDefault="00485966" w14:paraId="39D9A680" w14:textId="77777777">
            <w:pPr>
              <w:pStyle w:val="BalloonText"/>
              <w:ind w:left="0" w:leftChars="0" w:firstLine="0" w:firstLineChars="0"/>
              <w:rPr>
                <w:rStyle w:val="SubtleEmphasis"/>
                <w:rFonts w:asciiTheme="majorHAnsi" w:hAnsiTheme="majorHAnsi" w:cstheme="majorHAnsi"/>
                <w:i w:val="0"/>
                <w:iCs w:val="0"/>
                <w:color w:val="auto"/>
                <w:sz w:val="22"/>
                <w:szCs w:val="22"/>
              </w:rPr>
            </w:pPr>
            <w:r w:rsidRPr="005276D3">
              <w:rPr>
                <w:rStyle w:val="SubtleEmphasis"/>
                <w:rFonts w:asciiTheme="majorHAnsi" w:hAnsiTheme="majorHAnsi" w:cstheme="majorHAnsi"/>
                <w:i w:val="0"/>
                <w:color w:val="auto"/>
                <w:sz w:val="22"/>
                <w:szCs w:val="22"/>
              </w:rPr>
              <w:t>Appointment Term</w:t>
            </w:r>
          </w:p>
        </w:tc>
        <w:tc>
          <w:tcPr>
            <w:tcW w:w="441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5276D3" w:rsidR="00485966" w:rsidP="00485966" w:rsidRDefault="00485966" w14:paraId="6DD5548A" w14:textId="77777777">
            <w:pPr>
              <w:pStyle w:val="BalloonText"/>
              <w:ind w:left="0" w:hanging="2"/>
              <w:rPr>
                <w:rStyle w:val="SubtleEmphasis"/>
                <w:rFonts w:asciiTheme="majorHAnsi" w:hAnsiTheme="majorHAnsi" w:cstheme="majorHAnsi"/>
                <w:i w:val="0"/>
                <w:iCs w:val="0"/>
                <w:color w:val="auto"/>
                <w:sz w:val="22"/>
                <w:szCs w:val="22"/>
              </w:rPr>
            </w:pPr>
            <w:r w:rsidRPr="005276D3">
              <w:rPr>
                <w:rFonts w:asciiTheme="majorHAnsi" w:hAnsiTheme="majorHAnsi" w:cstheme="majorHAnsi"/>
                <w:sz w:val="22"/>
                <w:szCs w:val="22"/>
              </w:rPr>
              <w:t>GENERIC_APPOINTMENT_</w:t>
            </w:r>
          </w:p>
        </w:tc>
      </w:tr>
      <w:tr w:rsidRPr="005276D3" w:rsidR="00485966" w:rsidTr="79CF0748" w14:paraId="639BC477" w14:textId="77777777">
        <w:trPr>
          <w:trHeight w:val="200"/>
        </w:trPr>
        <w:tc>
          <w:tcPr>
            <w:tcW w:w="467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5276D3" w:rsidR="00485966" w:rsidP="00485966" w:rsidRDefault="00485966" w14:paraId="2D04B378" w14:textId="2A303EF2">
            <w:pPr>
              <w:pStyle w:val="BalloonText"/>
              <w:ind w:left="0" w:leftChars="0" w:firstLine="0" w:firstLineChars="0"/>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Percent Employed</w:t>
            </w:r>
          </w:p>
        </w:tc>
        <w:tc>
          <w:tcPr>
            <w:tcW w:w="441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5276D3" w:rsidR="00485966" w:rsidP="00485966" w:rsidRDefault="00485966" w14:paraId="2865C74E" w14:textId="6D8443F8">
            <w:pPr>
              <w:pStyle w:val="BalloonText"/>
              <w:ind w:left="0" w:hanging="2"/>
              <w:rPr>
                <w:rFonts w:asciiTheme="majorHAnsi" w:hAnsiTheme="majorHAnsi" w:cstheme="majorHAnsi"/>
                <w:sz w:val="22"/>
                <w:szCs w:val="22"/>
              </w:rPr>
            </w:pPr>
            <w:r w:rsidRPr="00250348">
              <w:rPr>
                <w:rFonts w:asciiTheme="majorHAnsi" w:hAnsiTheme="majorHAnsi" w:cstheme="majorHAnsi"/>
                <w:sz w:val="22"/>
                <w:szCs w:val="22"/>
              </w:rPr>
              <w:t>JOBSUPPLEMENTARY4</w:t>
            </w:r>
          </w:p>
        </w:tc>
      </w:tr>
      <w:tr w:rsidRPr="005276D3" w:rsidR="00485966" w:rsidTr="79CF0748" w14:paraId="7D156FA6" w14:textId="77777777">
        <w:trPr>
          <w:trHeight w:val="200"/>
        </w:trPr>
        <w:tc>
          <w:tcPr>
            <w:tcW w:w="467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5276D3" w:rsidR="00485966" w:rsidP="00485966" w:rsidRDefault="00485966" w14:paraId="5A62A4F4" w14:textId="77777777">
            <w:pPr>
              <w:pStyle w:val="BalloonText"/>
              <w:ind w:left="0" w:leftChars="0" w:firstLine="0" w:firstLineChars="0"/>
              <w:rPr>
                <w:rStyle w:val="SubtleEmphasis"/>
                <w:rFonts w:asciiTheme="majorHAnsi" w:hAnsiTheme="majorHAnsi" w:cstheme="majorHAnsi"/>
                <w:i w:val="0"/>
                <w:iCs w:val="0"/>
                <w:color w:val="auto"/>
                <w:sz w:val="22"/>
                <w:szCs w:val="22"/>
              </w:rPr>
            </w:pPr>
            <w:r w:rsidRPr="005276D3">
              <w:rPr>
                <w:rStyle w:val="SubtleEmphasis"/>
                <w:rFonts w:asciiTheme="majorHAnsi" w:hAnsiTheme="majorHAnsi" w:cstheme="majorHAnsi"/>
                <w:i w:val="0"/>
                <w:color w:val="auto"/>
                <w:sz w:val="22"/>
                <w:szCs w:val="22"/>
              </w:rPr>
              <w:t>Start Date</w:t>
            </w:r>
          </w:p>
        </w:tc>
        <w:tc>
          <w:tcPr>
            <w:tcW w:w="441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5276D3" w:rsidR="00485966" w:rsidP="00485966" w:rsidRDefault="00485966" w14:paraId="155F1E2D" w14:textId="77777777">
            <w:pPr>
              <w:pStyle w:val="BalloonText"/>
              <w:ind w:left="0" w:hanging="2"/>
              <w:rPr>
                <w:rStyle w:val="SubtleEmphasis"/>
                <w:rFonts w:asciiTheme="majorHAnsi" w:hAnsiTheme="majorHAnsi" w:cstheme="majorHAnsi"/>
                <w:i w:val="0"/>
                <w:iCs w:val="0"/>
                <w:color w:val="auto"/>
                <w:sz w:val="22"/>
                <w:szCs w:val="22"/>
              </w:rPr>
            </w:pPr>
            <w:r w:rsidRPr="005276D3">
              <w:rPr>
                <w:rStyle w:val="SubtleEmphasis"/>
                <w:rFonts w:asciiTheme="majorHAnsi" w:hAnsiTheme="majorHAnsi" w:cstheme="majorHAnsi"/>
                <w:i w:val="0"/>
                <w:color w:val="auto"/>
                <w:sz w:val="22"/>
                <w:szCs w:val="22"/>
              </w:rPr>
              <w:t>OFFERSTARTDATE</w:t>
            </w:r>
          </w:p>
        </w:tc>
      </w:tr>
      <w:tr w:rsidRPr="005276D3" w:rsidR="00485966" w:rsidTr="79CF0748" w14:paraId="3F3690C0" w14:textId="77777777">
        <w:trPr>
          <w:trHeight w:val="200"/>
        </w:trPr>
        <w:tc>
          <w:tcPr>
            <w:tcW w:w="467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5276D3" w:rsidR="00485966" w:rsidP="00485966" w:rsidRDefault="00485966" w14:paraId="3CC26E73" w14:textId="77777777">
            <w:pPr>
              <w:pStyle w:val="BalloonText"/>
              <w:ind w:left="0" w:leftChars="0" w:firstLine="0" w:firstLineChars="0"/>
              <w:rPr>
                <w:rStyle w:val="SubtleEmphasis"/>
                <w:rFonts w:asciiTheme="majorHAnsi" w:hAnsiTheme="majorHAnsi" w:cstheme="majorHAnsi"/>
                <w:i w:val="0"/>
                <w:iCs w:val="0"/>
                <w:color w:val="auto"/>
                <w:sz w:val="22"/>
                <w:szCs w:val="22"/>
              </w:rPr>
            </w:pPr>
            <w:r w:rsidRPr="005276D3">
              <w:rPr>
                <w:rStyle w:val="SubtleEmphasis"/>
                <w:rFonts w:asciiTheme="majorHAnsi" w:hAnsiTheme="majorHAnsi" w:cstheme="majorHAnsi"/>
                <w:i w:val="0"/>
                <w:color w:val="auto"/>
                <w:sz w:val="22"/>
                <w:szCs w:val="22"/>
              </w:rPr>
              <w:t>Full-Time Annual Salary</w:t>
            </w:r>
          </w:p>
        </w:tc>
        <w:tc>
          <w:tcPr>
            <w:tcW w:w="441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5276D3" w:rsidR="00485966" w:rsidP="00485966" w:rsidRDefault="00485966" w14:paraId="0A141356" w14:textId="77777777">
            <w:pPr>
              <w:pStyle w:val="BalloonText"/>
              <w:ind w:left="0" w:hanging="2"/>
              <w:rPr>
                <w:rStyle w:val="SubtleEmphasis"/>
                <w:rFonts w:asciiTheme="majorHAnsi" w:hAnsiTheme="majorHAnsi" w:cstheme="majorHAnsi"/>
                <w:i w:val="0"/>
                <w:iCs w:val="0"/>
                <w:color w:val="auto"/>
                <w:sz w:val="22"/>
                <w:szCs w:val="22"/>
              </w:rPr>
            </w:pPr>
            <w:r w:rsidRPr="005276D3">
              <w:rPr>
                <w:rFonts w:asciiTheme="majorHAnsi" w:hAnsiTheme="majorHAnsi" w:cstheme="majorHAnsi"/>
                <w:sz w:val="22"/>
                <w:szCs w:val="22"/>
              </w:rPr>
              <w:t>$OFFERSUPER</w:t>
            </w:r>
          </w:p>
        </w:tc>
      </w:tr>
      <w:tr w:rsidR="79CF0748" w:rsidTr="79CF0748" w14:paraId="1FC23A46">
        <w:trPr>
          <w:trHeight w:val="200"/>
        </w:trPr>
        <w:tc>
          <w:tcPr>
            <w:tcW w:w="467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06900A02" w:rsidP="79CF0748" w:rsidRDefault="06900A02" w14:paraId="7008E8CF" w14:textId="55B1DAC8">
            <w:pPr>
              <w:pStyle w:val="BalloonText"/>
              <w:rPr>
                <w:rStyle w:val="SubtleEmphasis"/>
                <w:rFonts w:ascii="Calibri" w:hAnsi="Calibri" w:cs="Calibri" w:asciiTheme="majorAscii" w:hAnsiTheme="majorAscii" w:cstheme="majorAscii"/>
                <w:i w:val="0"/>
                <w:iCs w:val="0"/>
                <w:color w:val="auto"/>
                <w:sz w:val="22"/>
                <w:szCs w:val="22"/>
              </w:rPr>
            </w:pPr>
            <w:r w:rsidRPr="79CF0748" w:rsidR="06900A02">
              <w:rPr>
                <w:rStyle w:val="SubtleEmphasis"/>
                <w:rFonts w:ascii="Calibri" w:hAnsi="Calibri" w:cs="Calibri" w:asciiTheme="majorAscii" w:hAnsiTheme="majorAscii" w:cstheme="majorAscii"/>
                <w:i w:val="0"/>
                <w:iCs w:val="0"/>
                <w:color w:val="auto"/>
                <w:sz w:val="22"/>
                <w:szCs w:val="22"/>
              </w:rPr>
              <w:t>Sign On Bonus</w:t>
            </w:r>
          </w:p>
        </w:tc>
        <w:tc>
          <w:tcPr>
            <w:tcW w:w="441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06900A02" w:rsidP="79CF0748" w:rsidRDefault="06900A02" w14:paraId="193972A9" w14:textId="0FD974F1">
            <w:pPr>
              <w:pStyle w:val="BalloonText"/>
              <w:rPr>
                <w:rFonts w:ascii="Calibri" w:hAnsi="Calibri" w:cs="Calibri" w:asciiTheme="majorAscii" w:hAnsiTheme="majorAscii" w:cstheme="majorAscii"/>
                <w:b w:val="1"/>
                <w:bCs w:val="1"/>
                <w:sz w:val="22"/>
                <w:szCs w:val="22"/>
              </w:rPr>
            </w:pPr>
            <w:r w:rsidRPr="79CF0748" w:rsidR="06900A02">
              <w:rPr>
                <w:rFonts w:ascii="Calibri" w:hAnsi="Calibri" w:cs="Calibri" w:asciiTheme="majorAscii" w:hAnsiTheme="majorAscii" w:cstheme="majorAscii"/>
                <w:b w:val="1"/>
                <w:bCs w:val="1"/>
                <w:sz w:val="22"/>
                <w:szCs w:val="22"/>
              </w:rPr>
              <w:t>[Insert Amount]</w:t>
            </w:r>
          </w:p>
        </w:tc>
      </w:tr>
      <w:tr w:rsidRPr="005276D3" w:rsidR="00485966" w:rsidTr="79CF0748" w14:paraId="28D503B3" w14:textId="77777777">
        <w:trPr>
          <w:trHeight w:val="200"/>
        </w:trPr>
        <w:tc>
          <w:tcPr>
            <w:tcW w:w="467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Pr="005276D3" w:rsidR="00485966" w:rsidP="00485966" w:rsidRDefault="00485966" w14:paraId="2B5BECAB" w14:textId="77777777">
            <w:pPr>
              <w:pStyle w:val="BalloonText"/>
              <w:ind w:left="0" w:leftChars="0" w:firstLine="0" w:firstLineChars="0"/>
              <w:rPr>
                <w:rFonts w:asciiTheme="majorHAnsi" w:hAnsiTheme="majorHAnsi" w:cstheme="majorHAnsi"/>
                <w:sz w:val="22"/>
                <w:szCs w:val="22"/>
              </w:rPr>
            </w:pPr>
            <w:r w:rsidRPr="005276D3">
              <w:rPr>
                <w:rFonts w:asciiTheme="majorHAnsi" w:hAnsiTheme="majorHAnsi" w:cstheme="majorHAnsi"/>
                <w:sz w:val="22"/>
                <w:szCs w:val="22"/>
              </w:rPr>
              <w:t>Health Benefits Enrollment Deadline</w:t>
            </w:r>
          </w:p>
        </w:tc>
        <w:tc>
          <w:tcPr>
            <w:tcW w:w="441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Pr="005276D3" w:rsidR="00485966" w:rsidP="00485966" w:rsidRDefault="00485966" w14:paraId="00932A93" w14:textId="77777777">
            <w:pPr>
              <w:pStyle w:val="BalloonText"/>
              <w:ind w:left="2" w:leftChars="0" w:hanging="2"/>
              <w:rPr>
                <w:rFonts w:asciiTheme="majorHAnsi" w:hAnsiTheme="majorHAnsi" w:cstheme="majorHAnsi"/>
                <w:sz w:val="22"/>
                <w:szCs w:val="22"/>
              </w:rPr>
            </w:pPr>
            <w:r w:rsidRPr="005276D3">
              <w:rPr>
                <w:rStyle w:val="SubtleEmphasis"/>
                <w:rFonts w:asciiTheme="majorHAnsi" w:hAnsiTheme="majorHAnsi" w:cstheme="majorHAnsi"/>
                <w:i w:val="0"/>
                <w:iCs w:val="0"/>
                <w:color w:val="auto"/>
                <w:sz w:val="22"/>
                <w:szCs w:val="22"/>
              </w:rPr>
              <w:t xml:space="preserve">31 Days after </w:t>
            </w:r>
            <w:r w:rsidRPr="005276D3">
              <w:rPr>
                <w:rStyle w:val="SubtleEmphasis"/>
                <w:rFonts w:asciiTheme="majorHAnsi" w:hAnsiTheme="majorHAnsi" w:cstheme="majorHAnsi"/>
                <w:i w:val="0"/>
                <w:color w:val="auto"/>
                <w:sz w:val="22"/>
                <w:szCs w:val="22"/>
              </w:rPr>
              <w:t>OFFERSTARTDATE</w:t>
            </w:r>
          </w:p>
        </w:tc>
      </w:tr>
      <w:tr w:rsidRPr="005276D3" w:rsidR="00485966" w:rsidTr="79CF0748" w14:paraId="2F32B299" w14:textId="77777777">
        <w:trPr>
          <w:trHeight w:val="200"/>
        </w:trPr>
        <w:tc>
          <w:tcPr>
            <w:tcW w:w="467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Pr="005276D3" w:rsidR="00485966" w:rsidP="00485966" w:rsidRDefault="00485966" w14:paraId="0EFBA9A5" w14:textId="77777777">
            <w:pPr>
              <w:pStyle w:val="BalloonText"/>
              <w:ind w:left="0" w:leftChars="0" w:firstLine="0" w:firstLineChars="0"/>
              <w:rPr>
                <w:rFonts w:asciiTheme="majorHAnsi" w:hAnsiTheme="majorHAnsi" w:cstheme="majorHAnsi"/>
                <w:sz w:val="22"/>
                <w:szCs w:val="22"/>
              </w:rPr>
            </w:pPr>
            <w:r w:rsidRPr="005276D3">
              <w:rPr>
                <w:rFonts w:asciiTheme="majorHAnsi" w:hAnsiTheme="majorHAnsi" w:cstheme="majorHAnsi"/>
                <w:sz w:val="22"/>
                <w:szCs w:val="22"/>
              </w:rPr>
              <w:t>Retirement Election Deadline</w:t>
            </w:r>
          </w:p>
        </w:tc>
        <w:tc>
          <w:tcPr>
            <w:tcW w:w="441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Pr="005276D3" w:rsidR="00485966" w:rsidP="00485966" w:rsidRDefault="00485966" w14:paraId="67A7E615" w14:textId="77777777">
            <w:pPr>
              <w:pStyle w:val="BalloonText"/>
              <w:ind w:left="2" w:leftChars="0" w:hanging="2"/>
              <w:rPr>
                <w:rFonts w:asciiTheme="majorHAnsi" w:hAnsiTheme="majorHAnsi" w:cstheme="majorHAnsi"/>
                <w:sz w:val="22"/>
                <w:szCs w:val="22"/>
              </w:rPr>
            </w:pPr>
            <w:r w:rsidRPr="005276D3">
              <w:rPr>
                <w:rStyle w:val="SubtleEmphasis"/>
                <w:rFonts w:asciiTheme="majorHAnsi" w:hAnsiTheme="majorHAnsi" w:cstheme="majorHAnsi"/>
                <w:i w:val="0"/>
                <w:color w:val="auto"/>
                <w:sz w:val="22"/>
                <w:szCs w:val="22"/>
              </w:rPr>
              <w:t>OFFERSTARTDATE</w:t>
            </w:r>
          </w:p>
        </w:tc>
      </w:tr>
      <w:tr w:rsidRPr="005276D3" w:rsidR="00485966" w:rsidTr="79CF0748" w14:paraId="53F0305C" w14:textId="77777777">
        <w:trPr>
          <w:trHeight w:val="200"/>
        </w:trPr>
        <w:tc>
          <w:tcPr>
            <w:tcW w:w="467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Pr="005276D3" w:rsidR="00485966" w:rsidP="00485966" w:rsidRDefault="00485966" w14:paraId="46FA5639" w14:textId="29632415">
            <w:pPr>
              <w:pStyle w:val="BalloonText"/>
              <w:ind w:left="0" w:leftChars="0" w:firstLine="0" w:firstLineChars="0"/>
              <w:rPr>
                <w:rFonts w:asciiTheme="majorHAnsi" w:hAnsiTheme="majorHAnsi" w:cstheme="majorHAnsi"/>
                <w:sz w:val="22"/>
                <w:szCs w:val="22"/>
              </w:rPr>
            </w:pPr>
            <w:r w:rsidRPr="005276D3">
              <w:rPr>
                <w:rFonts w:asciiTheme="majorHAnsi" w:hAnsiTheme="majorHAnsi" w:cstheme="majorHAnsi"/>
                <w:sz w:val="22"/>
                <w:szCs w:val="22"/>
              </w:rPr>
              <w:t>Orientation Date</w:t>
            </w:r>
          </w:p>
        </w:tc>
        <w:tc>
          <w:tcPr>
            <w:tcW w:w="441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Pr="005276D3" w:rsidR="00485966" w:rsidP="00485966" w:rsidRDefault="00485966" w14:paraId="0CCA9CDB" w14:textId="77777777">
            <w:pPr>
              <w:pStyle w:val="BalloonText"/>
              <w:ind w:left="0" w:hanging="2"/>
              <w:rPr>
                <w:rFonts w:asciiTheme="majorHAnsi" w:hAnsiTheme="majorHAnsi" w:cstheme="majorHAnsi"/>
                <w:sz w:val="22"/>
                <w:szCs w:val="22"/>
              </w:rPr>
            </w:pPr>
            <w:r w:rsidRPr="005276D3">
              <w:rPr>
                <w:rFonts w:asciiTheme="majorHAnsi" w:hAnsiTheme="majorHAnsi" w:cstheme="majorHAnsi"/>
                <w:sz w:val="22"/>
                <w:szCs w:val="22"/>
              </w:rPr>
              <w:t>OFFERSUPPLEMENTARY_DATE01</w:t>
            </w:r>
          </w:p>
        </w:tc>
      </w:tr>
    </w:tbl>
    <w:p w:rsidRPr="005276D3" w:rsidR="00DB1752" w:rsidRDefault="00DB1752" w14:paraId="407C191B" w14:textId="77777777">
      <w:pPr>
        <w:ind w:left="0" w:hanging="2"/>
        <w:jc w:val="both"/>
        <w:rPr>
          <w:rFonts w:asciiTheme="majorHAnsi" w:hAnsiTheme="majorHAnsi" w:cstheme="majorHAnsi"/>
          <w:sz w:val="22"/>
          <w:szCs w:val="22"/>
        </w:rPr>
      </w:pPr>
    </w:p>
    <w:p w:rsidR="00485966" w:rsidP="006E148F" w:rsidRDefault="00485966" w14:paraId="6F4F4982" w14:textId="0AD5B1BC">
      <w:pPr>
        <w:ind w:left="0" w:hanging="2"/>
        <w:jc w:val="both"/>
        <w:rPr>
          <w:rFonts w:asciiTheme="majorHAnsi" w:hAnsiTheme="majorHAnsi" w:cstheme="majorHAnsi"/>
          <w:sz w:val="22"/>
          <w:szCs w:val="22"/>
        </w:rPr>
      </w:pPr>
      <w:r w:rsidRPr="00485966">
        <w:rPr>
          <w:rFonts w:asciiTheme="majorHAnsi" w:hAnsiTheme="majorHAnsi" w:cstheme="majorHAnsi"/>
          <w:sz w:val="22"/>
          <w:szCs w:val="22"/>
        </w:rPr>
        <w:t xml:space="preserve">Let me define some of the parameters of your appointment.  As a management employee (referred to at the University as “management exempt”) your appointment as JOBTITLE is at will and you will serve at the pleasure of the </w:t>
      </w:r>
      <w:r w:rsidRPr="00C912CB">
        <w:rPr>
          <w:rFonts w:asciiTheme="majorHAnsi" w:hAnsiTheme="majorHAnsi" w:cstheme="majorHAnsi"/>
          <w:b/>
          <w:sz w:val="22"/>
          <w:szCs w:val="22"/>
        </w:rPr>
        <w:t xml:space="preserve">[President, Provost, Executive Vice President]. </w:t>
      </w:r>
      <w:r w:rsidRPr="00485966">
        <w:rPr>
          <w:rFonts w:asciiTheme="majorHAnsi" w:hAnsiTheme="majorHAnsi" w:cstheme="majorHAnsi"/>
          <w:sz w:val="22"/>
          <w:szCs w:val="22"/>
        </w:rPr>
        <w:t>It is University policy that senior administrators be evaluated at least once each year.  It is also my expectation that you will receive a comprehensive review at least every five (5) years.</w:t>
      </w:r>
    </w:p>
    <w:p w:rsidR="00485966" w:rsidP="006E148F" w:rsidRDefault="00485966" w14:paraId="2B15475F" w14:textId="77777777">
      <w:pPr>
        <w:ind w:left="0" w:hanging="2"/>
        <w:jc w:val="both"/>
        <w:rPr>
          <w:rFonts w:asciiTheme="majorHAnsi" w:hAnsiTheme="majorHAnsi" w:cstheme="majorHAnsi"/>
          <w:sz w:val="22"/>
          <w:szCs w:val="22"/>
        </w:rPr>
      </w:pPr>
    </w:p>
    <w:p w:rsidRPr="00485966" w:rsidR="00DB1752" w:rsidP="00485966" w:rsidRDefault="00B97907" w14:paraId="73DBF8EC" w14:textId="5D968D08">
      <w:pPr>
        <w:ind w:left="0" w:hanging="2"/>
        <w:jc w:val="both"/>
        <w:rPr>
          <w:rFonts w:asciiTheme="majorHAnsi" w:hAnsiTheme="majorHAnsi" w:cstheme="majorHAnsi"/>
          <w:sz w:val="22"/>
          <w:szCs w:val="22"/>
        </w:rPr>
      </w:pPr>
      <w:r w:rsidRPr="005276D3">
        <w:rPr>
          <w:rFonts w:asciiTheme="majorHAnsi" w:hAnsiTheme="majorHAnsi" w:cstheme="majorHAnsi"/>
          <w:sz w:val="22"/>
          <w:szCs w:val="22"/>
        </w:rPr>
        <w:t xml:space="preserve">This appointment carries </w:t>
      </w:r>
      <w:r w:rsidR="00CE27E8">
        <w:rPr>
          <w:rFonts w:asciiTheme="majorHAnsi" w:hAnsiTheme="majorHAnsi" w:cstheme="majorHAnsi"/>
          <w:sz w:val="22"/>
          <w:szCs w:val="22"/>
        </w:rPr>
        <w:t>twelve months of</w:t>
      </w:r>
      <w:r w:rsidRPr="005276D3">
        <w:rPr>
          <w:rFonts w:asciiTheme="majorHAnsi" w:hAnsiTheme="majorHAnsi" w:cstheme="majorHAnsi"/>
          <w:sz w:val="22"/>
          <w:szCs w:val="22"/>
        </w:rPr>
        <w:t xml:space="preserve"> effort for which you will accumulate 22 days of paid vacation per year, consistent with Board policy. </w:t>
      </w:r>
      <w:r w:rsidRPr="00485966" w:rsidR="00485966">
        <w:rPr>
          <w:rFonts w:asciiTheme="majorHAnsi" w:hAnsiTheme="majorHAnsi" w:cstheme="majorHAnsi"/>
          <w:sz w:val="22"/>
          <w:szCs w:val="22"/>
        </w:rPr>
        <w:t xml:space="preserve">The benefits available to you as a management exempt employee are established by the University’s Board of Trustees and described generally On the Human Resources </w:t>
      </w:r>
      <w:hyperlink w:history="1" r:id="rId10">
        <w:r w:rsidRPr="00485966" w:rsidR="00485966">
          <w:rPr>
            <w:rStyle w:val="Hyperlink"/>
            <w:rFonts w:asciiTheme="majorHAnsi" w:hAnsiTheme="majorHAnsi" w:cstheme="majorHAnsi"/>
            <w:sz w:val="22"/>
            <w:szCs w:val="22"/>
          </w:rPr>
          <w:t>website</w:t>
        </w:r>
      </w:hyperlink>
      <w:r w:rsidRPr="00485966" w:rsidR="00485966">
        <w:rPr>
          <w:rFonts w:asciiTheme="majorHAnsi" w:hAnsiTheme="majorHAnsi" w:cstheme="majorHAnsi"/>
          <w:sz w:val="22"/>
          <w:szCs w:val="22"/>
        </w:rPr>
        <w:t>. Please be aware that these benefits may be modified or augmented by the Board of Trustees in the future.</w:t>
      </w:r>
    </w:p>
    <w:p w:rsidRPr="005276D3" w:rsidR="00DB1752" w:rsidP="006E148F" w:rsidRDefault="00DB1752" w14:paraId="58E966F3" w14:textId="77777777">
      <w:pPr>
        <w:ind w:left="0" w:hanging="2"/>
        <w:jc w:val="both"/>
        <w:rPr>
          <w:rFonts w:asciiTheme="majorHAnsi" w:hAnsiTheme="majorHAnsi" w:cstheme="majorHAnsi"/>
          <w:sz w:val="22"/>
          <w:szCs w:val="22"/>
        </w:rPr>
      </w:pPr>
    </w:p>
    <w:p w:rsidRPr="005276D3" w:rsidR="00DB1752" w:rsidP="006E148F" w:rsidRDefault="00B97907" w14:paraId="0D1F63CE" w14:textId="77777777">
      <w:pPr>
        <w:pBdr>
          <w:top w:val="nil"/>
          <w:left w:val="nil"/>
          <w:bottom w:val="nil"/>
          <w:right w:val="nil"/>
          <w:between w:val="nil"/>
        </w:pBdr>
        <w:spacing w:line="240" w:lineRule="auto"/>
        <w:ind w:left="0" w:hanging="2"/>
        <w:jc w:val="both"/>
        <w:rPr>
          <w:rFonts w:asciiTheme="majorHAnsi" w:hAnsiTheme="majorHAnsi" w:cstheme="majorHAnsi"/>
          <w:sz w:val="22"/>
          <w:szCs w:val="22"/>
        </w:rPr>
      </w:pPr>
      <w:r w:rsidRPr="005276D3">
        <w:rPr>
          <w:rFonts w:asciiTheme="majorHAnsi" w:hAnsiTheme="majorHAnsi" w:cstheme="majorHAnsi"/>
          <w:color w:val="000000"/>
          <w:sz w:val="22"/>
          <w:szCs w:val="22"/>
        </w:rPr>
        <w:t xml:space="preserve">You will receive the first biweekly </w:t>
      </w:r>
      <w:r w:rsidRPr="005276D3">
        <w:rPr>
          <w:rFonts w:asciiTheme="majorHAnsi" w:hAnsiTheme="majorHAnsi" w:cstheme="majorHAnsi"/>
          <w:sz w:val="22"/>
          <w:szCs w:val="22"/>
        </w:rPr>
        <w:t>paycheck</w:t>
      </w:r>
      <w:r w:rsidRPr="005276D3">
        <w:rPr>
          <w:rFonts w:asciiTheme="majorHAnsi" w:hAnsiTheme="majorHAnsi" w:cstheme="majorHAnsi"/>
          <w:color w:val="000000"/>
          <w:sz w:val="22"/>
          <w:szCs w:val="22"/>
        </w:rPr>
        <w:t xml:space="preserve"> two weeks after the close of the pay period in which you are hired, contingent upon all required documentation being in place. </w:t>
      </w:r>
    </w:p>
    <w:p w:rsidRPr="005276D3" w:rsidR="00DB1752" w:rsidP="006E148F" w:rsidRDefault="00DB1752" w14:paraId="08447C0E" w14:textId="77777777">
      <w:pPr>
        <w:pBdr>
          <w:top w:val="nil"/>
          <w:left w:val="nil"/>
          <w:bottom w:val="nil"/>
          <w:right w:val="nil"/>
          <w:between w:val="nil"/>
        </w:pBdr>
        <w:spacing w:line="240" w:lineRule="auto"/>
        <w:ind w:left="0" w:hanging="2"/>
        <w:jc w:val="both"/>
        <w:rPr>
          <w:rFonts w:asciiTheme="majorHAnsi" w:hAnsiTheme="majorHAnsi" w:cstheme="majorHAnsi"/>
          <w:sz w:val="22"/>
          <w:szCs w:val="22"/>
        </w:rPr>
      </w:pPr>
    </w:p>
    <w:p w:rsidR="006E148F" w:rsidP="006E148F" w:rsidRDefault="006E148F" w14:paraId="4657CAA0" w14:textId="3944369C">
      <w:pPr>
        <w:spacing w:line="240" w:lineRule="auto"/>
        <w:ind w:left="2" w:leftChars="0" w:hanging="2"/>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This offer of employment is contingent upon successful completion of a criminal background check, and your continued employment is conditional upon the timely completion of an approved I-9 (Employment Eligibility Verification Form). </w:t>
      </w:r>
      <w:r>
        <w:rPr>
          <w:rFonts w:asciiTheme="majorHAnsi" w:hAnsiTheme="majorHAnsi" w:cstheme="majorHAnsi"/>
          <w:sz w:val="22"/>
          <w:szCs w:val="22"/>
        </w:rPr>
        <w:t xml:space="preserve">If you do require assistance in extending or obtaining work authorization at the University of Connecticut, please contact </w:t>
      </w:r>
      <w:r w:rsidR="00485966">
        <w:rPr>
          <w:rFonts w:asciiTheme="majorHAnsi" w:hAnsiTheme="majorHAnsi" w:cstheme="majorHAnsi"/>
          <w:sz w:val="22"/>
          <w:szCs w:val="22"/>
        </w:rPr>
        <w:t>your department</w:t>
      </w:r>
      <w:r>
        <w:rPr>
          <w:rFonts w:asciiTheme="majorHAnsi" w:hAnsiTheme="majorHAnsi" w:cstheme="majorHAnsi"/>
          <w:sz w:val="22"/>
          <w:szCs w:val="22"/>
        </w:rPr>
        <w:t xml:space="preserve"> immediately.</w:t>
      </w:r>
      <w:r>
        <w:rPr>
          <w:rFonts w:asciiTheme="majorHAnsi" w:hAnsiTheme="majorHAnsi" w:cstheme="majorHAnsi"/>
          <w:color w:val="000000"/>
          <w:sz w:val="22"/>
          <w:szCs w:val="22"/>
        </w:rPr>
        <w:t xml:space="preserve">   </w:t>
      </w:r>
    </w:p>
    <w:p w:rsidR="006607BD" w:rsidP="006E148F" w:rsidRDefault="006607BD" w14:paraId="08EFD631" w14:textId="73F8CF45">
      <w:pPr>
        <w:spacing w:line="240" w:lineRule="auto"/>
        <w:ind w:left="2" w:leftChars="0" w:hanging="2"/>
        <w:jc w:val="both"/>
        <w:rPr>
          <w:rFonts w:asciiTheme="majorHAnsi" w:hAnsiTheme="majorHAnsi" w:cstheme="majorHAnsi"/>
          <w:color w:val="000000"/>
          <w:sz w:val="22"/>
          <w:szCs w:val="22"/>
        </w:rPr>
      </w:pPr>
    </w:p>
    <w:p w:rsidR="006E148F" w:rsidP="1CC456EC" w:rsidRDefault="006E148F" w14:paraId="3052B0B3" w14:textId="3E7F3382">
      <w:pPr>
        <w:pStyle w:val="Normal"/>
        <w:ind w:left="2" w:leftChars="0" w:hanging="2"/>
        <w:jc w:val="both"/>
        <w:rPr>
          <w:rFonts w:ascii="Calibri" w:hAnsi="Calibri" w:eastAsia="Calibri" w:cs="Calibri"/>
          <w:noProof w:val="0"/>
          <w:sz w:val="22"/>
          <w:szCs w:val="22"/>
          <w:lang w:val="en-US"/>
        </w:rPr>
      </w:pPr>
      <w:r w:rsidRPr="1CC456EC" w:rsidR="006E148F">
        <w:rPr>
          <w:rFonts w:ascii="Calibri" w:hAnsi="Calibri" w:cs="Calibri" w:asciiTheme="majorAscii" w:hAnsiTheme="majorAscii" w:cstheme="majorAscii"/>
          <w:sz w:val="22"/>
          <w:szCs w:val="22"/>
        </w:rPr>
        <w:t xml:space="preserve">If you accept our offer, you will soon receive a communication from the Department of Human Resources about several important topics, including Orientation, selecting a retirement plan prior to your first day of employment, and securing your University Network Identifier (NetID). </w:t>
      </w:r>
      <w:r w:rsidRPr="1CC456EC" w:rsidR="1B083AF1">
        <w:rPr>
          <w:rFonts w:ascii="Calibri" w:hAnsi="Calibri" w:eastAsia="Calibri" w:cs="Calibri"/>
          <w:b w:val="0"/>
          <w:bCs w:val="0"/>
          <w:i w:val="0"/>
          <w:iCs w:val="0"/>
          <w:caps w:val="0"/>
          <w:smallCaps w:val="0"/>
          <w:noProof w:val="0"/>
          <w:color w:val="000000" w:themeColor="text1" w:themeTint="FF" w:themeShade="FF"/>
          <w:sz w:val="22"/>
          <w:szCs w:val="22"/>
          <w:lang w:val="en-US"/>
        </w:rPr>
        <w:t>If eligible for health insurance, coverage will become effective on the first of the month following your date of hire provided the enrollment process is completed within the initial 31 days of employment.</w:t>
      </w:r>
    </w:p>
    <w:p w:rsidRPr="005276D3" w:rsidR="00DB1752" w:rsidP="006E148F" w:rsidRDefault="00DB1752" w14:paraId="274C95B9" w14:textId="77777777">
      <w:pPr>
        <w:ind w:left="0" w:hanging="2"/>
        <w:jc w:val="both"/>
        <w:rPr>
          <w:rFonts w:asciiTheme="majorHAnsi" w:hAnsiTheme="majorHAnsi" w:cstheme="majorHAnsi"/>
          <w:sz w:val="22"/>
          <w:szCs w:val="22"/>
        </w:rPr>
      </w:pPr>
    </w:p>
    <w:p w:rsidR="00253EB9" w:rsidP="1CC456EC" w:rsidRDefault="00253EB9" w14:paraId="03E35D94" w14:textId="77777777">
      <w:pPr>
        <w:ind w:left="2" w:leftChars="0" w:hanging="2"/>
        <w:jc w:val="both"/>
        <w:rPr>
          <w:rFonts w:ascii="Calibri" w:hAnsi="Calibri" w:cs="Calibri"/>
          <w:sz w:val="22"/>
          <w:szCs w:val="22"/>
        </w:rPr>
      </w:pPr>
      <w:r w:rsidRPr="1CC456EC" w:rsidR="00253EB9">
        <w:rPr>
          <w:rFonts w:ascii="Calibri" w:hAnsi="Calibri" w:cs="Calibri"/>
          <w:b w:val="1"/>
          <w:bCs w:val="1"/>
          <w:sz w:val="22"/>
          <w:szCs w:val="22"/>
        </w:rPr>
        <w:t>[Moving reimbursement, if applicable]</w:t>
      </w:r>
      <w:r w:rsidRPr="1CC456EC" w:rsidR="00253EB9">
        <w:rPr>
          <w:rFonts w:ascii="Calibri" w:hAnsi="Calibri" w:cs="Calibri"/>
          <w:sz w:val="22"/>
          <w:szCs w:val="22"/>
        </w:rPr>
        <w:t xml:space="preserve"> The University will provide reimbursement or direct payment for relocation and moving expenses </w:t>
      </w:r>
      <w:r w:rsidRPr="1CC456EC" w:rsidR="00253EB9">
        <w:rPr>
          <w:rFonts w:ascii="Calibri" w:hAnsi="Calibri" w:cs="Calibri"/>
          <w:sz w:val="22"/>
          <w:szCs w:val="22"/>
        </w:rPr>
        <w:t>in accordance with</w:t>
      </w:r>
      <w:r w:rsidRPr="1CC456EC" w:rsidR="00253EB9">
        <w:rPr>
          <w:rFonts w:ascii="Calibri" w:hAnsi="Calibri" w:cs="Calibri"/>
          <w:sz w:val="22"/>
          <w:szCs w:val="22"/>
        </w:rPr>
        <w:t xml:space="preserve"> the</w:t>
      </w:r>
      <w:r w:rsidRPr="1CC456EC" w:rsidR="00253EB9">
        <w:rPr>
          <w:rFonts w:ascii="Calibri" w:hAnsi="Calibri" w:cs="Calibri"/>
          <w:color w:val="0000FF"/>
          <w:sz w:val="22"/>
          <w:szCs w:val="22"/>
        </w:rPr>
        <w:t xml:space="preserve"> </w:t>
      </w:r>
      <w:hyperlink r:id="R6d4f6c53c494433b">
        <w:r w:rsidRPr="1CC456EC" w:rsidR="00253EB9">
          <w:rPr>
            <w:rStyle w:val="Hyperlink"/>
            <w:rFonts w:ascii="Calibri" w:hAnsi="Calibri" w:cs="Calibri"/>
            <w:sz w:val="22"/>
            <w:szCs w:val="22"/>
          </w:rPr>
          <w:t>Relocation and Moving Policy</w:t>
        </w:r>
      </w:hyperlink>
      <w:r w:rsidRPr="1CC456EC" w:rsidR="00253EB9">
        <w:rPr>
          <w:rFonts w:ascii="Calibri" w:hAnsi="Calibri" w:cs="Calibri"/>
          <w:sz w:val="22"/>
          <w:szCs w:val="22"/>
        </w:rPr>
        <w:t xml:space="preserve">. For your move from OFFERSUPPLEMENTARY_TEXT06 the department of JOBSUBDEPARTMENT will </w:t>
      </w:r>
      <w:r w:rsidRPr="1CC456EC" w:rsidR="00253EB9">
        <w:rPr>
          <w:rFonts w:ascii="Calibri" w:hAnsi="Calibri" w:cs="Calibri"/>
          <w:sz w:val="22"/>
          <w:szCs w:val="22"/>
        </w:rPr>
        <w:t>provide</w:t>
      </w:r>
      <w:r w:rsidRPr="1CC456EC" w:rsidR="00253EB9">
        <w:rPr>
          <w:rFonts w:ascii="Calibri" w:hAnsi="Calibri" w:cs="Calibri"/>
          <w:sz w:val="22"/>
          <w:szCs w:val="22"/>
        </w:rPr>
        <w:t xml:space="preserve"> up to ADDITIONALALLOWANCE1. Please refer to the University’s </w:t>
      </w:r>
      <w:hyperlink r:id="R5cde8cccc04641e6">
        <w:r w:rsidRPr="1CC456EC" w:rsidR="00253EB9">
          <w:rPr>
            <w:rStyle w:val="Hyperlink"/>
            <w:rFonts w:ascii="Calibri" w:hAnsi="Calibri" w:cs="Calibri"/>
            <w:sz w:val="22"/>
            <w:szCs w:val="22"/>
          </w:rPr>
          <w:t>Relocation and Moving Procedures</w:t>
        </w:r>
      </w:hyperlink>
      <w:r w:rsidRPr="1CC456EC" w:rsidR="00253EB9">
        <w:rPr>
          <w:rFonts w:ascii="Calibri" w:hAnsi="Calibri" w:cs="Calibri"/>
          <w:sz w:val="22"/>
          <w:szCs w:val="22"/>
        </w:rPr>
        <w:t xml:space="preserve"> for more information.  </w:t>
      </w:r>
      <w:r w:rsidRPr="1CC456EC" w:rsidR="00253EB9">
        <w:rPr>
          <w:rFonts w:ascii="Calibri" w:hAnsi="Calibri" w:cs="Calibri"/>
          <w:sz w:val="22"/>
          <w:szCs w:val="22"/>
        </w:rPr>
        <w:t>A representative from Signature Relocation will reach out to you within a week of the acceptance of this offer to consult with you regarding your relocation.</w:t>
      </w:r>
      <w:r w:rsidRPr="1CC456EC" w:rsidR="00253EB9">
        <w:rPr>
          <w:rFonts w:ascii="Calibri" w:hAnsi="Calibri" w:cs="Calibri"/>
          <w:sz w:val="22"/>
          <w:szCs w:val="22"/>
        </w:rPr>
        <w:t xml:space="preserve">  </w:t>
      </w:r>
    </w:p>
    <w:p w:rsidRPr="005276D3" w:rsidR="00B97907" w:rsidP="006E148F" w:rsidRDefault="00B97907" w14:paraId="0995BD86" w14:textId="77777777">
      <w:pPr>
        <w:pStyle w:val="BalloonText"/>
        <w:ind w:left="0" w:hanging="2"/>
        <w:jc w:val="both"/>
        <w:rPr>
          <w:rFonts w:asciiTheme="majorHAnsi" w:hAnsiTheme="majorHAnsi" w:cstheme="majorHAnsi"/>
          <w:sz w:val="22"/>
          <w:szCs w:val="22"/>
        </w:rPr>
      </w:pPr>
    </w:p>
    <w:p w:rsidRPr="005276D3" w:rsidR="005276D3" w:rsidP="006E148F" w:rsidRDefault="005276D3" w14:paraId="50948097" w14:textId="4C0BCB1A">
      <w:pPr>
        <w:ind w:left="0" w:hanging="2"/>
        <w:jc w:val="both"/>
        <w:rPr>
          <w:rFonts w:asciiTheme="majorHAnsi" w:hAnsiTheme="majorHAnsi" w:cstheme="majorHAnsi"/>
          <w:sz w:val="22"/>
          <w:szCs w:val="22"/>
        </w:rPr>
      </w:pPr>
      <w:r w:rsidRPr="005276D3">
        <w:rPr>
          <w:rFonts w:asciiTheme="majorHAnsi" w:hAnsiTheme="majorHAnsi" w:cstheme="majorHAnsi"/>
          <w:sz w:val="22"/>
          <w:szCs w:val="22"/>
        </w:rPr>
        <w:t xml:space="preserve">The duties and expectations of this appointment are consistent with our previous discussions and remain subject to adjustment, in accordance with University policy. Specifically </w:t>
      </w:r>
      <w:r w:rsidRPr="005276D3">
        <w:rPr>
          <w:rFonts w:asciiTheme="majorHAnsi" w:hAnsiTheme="majorHAnsi" w:cstheme="majorHAnsi"/>
          <w:b/>
          <w:bCs/>
          <w:sz w:val="22"/>
          <w:szCs w:val="22"/>
        </w:rPr>
        <w:t xml:space="preserve">{insert specifics of </w:t>
      </w:r>
      <w:r w:rsidR="00934316">
        <w:rPr>
          <w:rFonts w:asciiTheme="majorHAnsi" w:hAnsiTheme="majorHAnsi" w:cstheme="majorHAnsi"/>
          <w:b/>
          <w:bCs/>
          <w:sz w:val="22"/>
          <w:szCs w:val="22"/>
        </w:rPr>
        <w:t>position}.</w:t>
      </w:r>
    </w:p>
    <w:p w:rsidRPr="005276D3" w:rsidR="00DB1752" w:rsidP="006E148F" w:rsidRDefault="00DB1752" w14:paraId="6C16028F" w14:textId="77777777">
      <w:pPr>
        <w:pStyle w:val="BalloonText"/>
        <w:ind w:left="0" w:hanging="2"/>
        <w:jc w:val="both"/>
        <w:rPr>
          <w:rFonts w:asciiTheme="majorHAnsi" w:hAnsiTheme="majorHAnsi" w:cstheme="majorHAnsi"/>
          <w:color w:val="000000"/>
          <w:sz w:val="22"/>
          <w:szCs w:val="22"/>
        </w:rPr>
      </w:pPr>
    </w:p>
    <w:p w:rsidR="00DB1752" w:rsidP="006E148F" w:rsidRDefault="00B97907" w14:paraId="236D22C2" w14:textId="4A1B8C75">
      <w:pPr>
        <w:pStyle w:val="BalloonText"/>
        <w:ind w:left="0" w:hanging="2"/>
        <w:jc w:val="both"/>
        <w:rPr>
          <w:rFonts w:asciiTheme="majorHAnsi" w:hAnsiTheme="majorHAnsi" w:cstheme="majorHAnsi"/>
          <w:color w:val="000000"/>
          <w:sz w:val="22"/>
          <w:szCs w:val="22"/>
        </w:rPr>
      </w:pPr>
      <w:r w:rsidRPr="005276D3">
        <w:rPr>
          <w:rFonts w:asciiTheme="majorHAnsi" w:hAnsiTheme="majorHAnsi" w:cstheme="majorHAnsi"/>
          <w:color w:val="000000"/>
          <w:sz w:val="22"/>
          <w:szCs w:val="22"/>
        </w:rPr>
        <w:t>UConn is Con</w:t>
      </w:r>
      <w:r w:rsidR="00596B48">
        <w:rPr>
          <w:rFonts w:asciiTheme="majorHAnsi" w:hAnsiTheme="majorHAnsi" w:cstheme="majorHAnsi"/>
          <w:color w:val="000000"/>
          <w:sz w:val="22"/>
          <w:szCs w:val="22"/>
        </w:rPr>
        <w:t>necticut’s only</w:t>
      </w:r>
      <w:r w:rsidR="00CE27E8">
        <w:rPr>
          <w:rFonts w:asciiTheme="majorHAnsi" w:hAnsiTheme="majorHAnsi" w:cstheme="majorHAnsi"/>
          <w:color w:val="000000"/>
          <w:sz w:val="22"/>
          <w:szCs w:val="22"/>
        </w:rPr>
        <w:t xml:space="preserve"> public research extensive</w:t>
      </w:r>
      <w:r w:rsidRPr="005276D3">
        <w:rPr>
          <w:rFonts w:asciiTheme="majorHAnsi" w:hAnsiTheme="majorHAnsi" w:cstheme="majorHAnsi"/>
          <w:color w:val="000000"/>
          <w:sz w:val="22"/>
          <w:szCs w:val="22"/>
        </w:rPr>
        <w:t xml:space="preserve"> university, a prestigious designation shared by only the nation's top higher education institutions. UConn emphasizes the discovery of knowledge through research and through the dissemination of that knowledge in learning and outreach. We have one goal: assuring the vitality and viability of the University of Connecticut for the benefit of the state and its citizens. We are delighted that you will be joining us in this effort. </w:t>
      </w:r>
    </w:p>
    <w:p w:rsidR="00485966" w:rsidP="006E148F" w:rsidRDefault="00485966" w14:paraId="1DE83308" w14:textId="6FFA7B2B">
      <w:pPr>
        <w:pStyle w:val="BalloonText"/>
        <w:ind w:left="0" w:hanging="2"/>
        <w:jc w:val="both"/>
        <w:rPr>
          <w:rFonts w:asciiTheme="majorHAnsi" w:hAnsiTheme="majorHAnsi" w:cstheme="majorHAnsi"/>
          <w:color w:val="000000"/>
          <w:sz w:val="22"/>
          <w:szCs w:val="22"/>
        </w:rPr>
      </w:pPr>
    </w:p>
    <w:p w:rsidRPr="005276D3" w:rsidR="00485966" w:rsidP="006E148F" w:rsidRDefault="00485966" w14:paraId="77540279" w14:textId="146A2423">
      <w:pPr>
        <w:pStyle w:val="BalloonText"/>
        <w:ind w:left="0" w:hanging="2"/>
        <w:jc w:val="both"/>
        <w:rPr>
          <w:rFonts w:asciiTheme="majorHAnsi" w:hAnsiTheme="majorHAnsi" w:cstheme="majorHAnsi"/>
          <w:color w:val="000000"/>
          <w:sz w:val="22"/>
          <w:szCs w:val="22"/>
        </w:rPr>
      </w:pPr>
      <w:r w:rsidRPr="002535AA">
        <w:rPr>
          <w:rFonts w:asciiTheme="majorHAnsi" w:hAnsiTheme="majorHAnsi" w:cstheme="majorHAnsi"/>
          <w:sz w:val="22"/>
          <w:szCs w:val="22"/>
        </w:rPr>
        <w:t>Please indicate your acceptance of the offer electronically no later than five business days from the date you received the letter.</w:t>
      </w:r>
    </w:p>
    <w:p w:rsidRPr="005276D3" w:rsidR="00DB1752" w:rsidP="006E148F" w:rsidRDefault="00DB1752" w14:paraId="2CDB3B3A" w14:textId="77777777">
      <w:pPr>
        <w:ind w:left="0" w:hanging="2"/>
        <w:jc w:val="both"/>
        <w:rPr>
          <w:rFonts w:asciiTheme="majorHAnsi" w:hAnsiTheme="majorHAnsi" w:cstheme="majorHAnsi"/>
          <w:sz w:val="22"/>
          <w:szCs w:val="22"/>
        </w:rPr>
      </w:pPr>
    </w:p>
    <w:p w:rsidRPr="005276D3" w:rsidR="00B97907" w:rsidP="006E148F" w:rsidRDefault="00B97907" w14:paraId="717BF63C" w14:textId="77777777">
      <w:pPr>
        <w:ind w:left="0" w:hanging="2"/>
        <w:jc w:val="both"/>
        <w:rPr>
          <w:rFonts w:asciiTheme="majorHAnsi" w:hAnsiTheme="majorHAnsi" w:cstheme="majorHAnsi"/>
          <w:sz w:val="22"/>
          <w:szCs w:val="22"/>
        </w:rPr>
      </w:pPr>
      <w:r w:rsidRPr="005276D3">
        <w:rPr>
          <w:rFonts w:asciiTheme="majorHAnsi" w:hAnsiTheme="majorHAnsi" w:cstheme="majorHAnsi"/>
          <w:sz w:val="22"/>
          <w:szCs w:val="22"/>
        </w:rPr>
        <w:t>Sincerely,</w:t>
      </w:r>
    </w:p>
    <w:p w:rsidR="00B97907" w:rsidP="006E148F" w:rsidRDefault="00B97907" w14:paraId="3BA257A7" w14:textId="0BF2735E">
      <w:pPr>
        <w:ind w:left="0" w:hanging="2"/>
        <w:jc w:val="both"/>
        <w:rPr>
          <w:rFonts w:asciiTheme="majorHAnsi" w:hAnsiTheme="majorHAnsi" w:cstheme="majorHAnsi"/>
          <w:sz w:val="22"/>
          <w:szCs w:val="22"/>
        </w:rPr>
      </w:pPr>
    </w:p>
    <w:p w:rsidR="00C912CB" w:rsidP="006E148F" w:rsidRDefault="00C912CB" w14:paraId="512C3A06" w14:textId="77777777">
      <w:pPr>
        <w:ind w:left="0" w:hanging="2"/>
        <w:jc w:val="both"/>
        <w:rPr>
          <w:rFonts w:asciiTheme="majorHAnsi" w:hAnsiTheme="majorHAnsi" w:cstheme="majorHAnsi"/>
          <w:sz w:val="22"/>
          <w:szCs w:val="22"/>
        </w:rPr>
      </w:pPr>
      <w:r w:rsidRPr="00C912CB">
        <w:rPr>
          <w:rFonts w:asciiTheme="majorHAnsi" w:hAnsiTheme="majorHAnsi" w:cstheme="majorHAnsi"/>
          <w:sz w:val="22"/>
          <w:szCs w:val="22"/>
        </w:rPr>
        <w:t xml:space="preserve">SIGNEDBYFNAME SIGNEDBYLNAME </w:t>
      </w:r>
    </w:p>
    <w:p w:rsidRPr="00485966" w:rsidR="00B97907" w:rsidP="006E148F" w:rsidRDefault="002A371C" w14:paraId="5E09853F" w14:textId="5F3D63D8">
      <w:pPr>
        <w:ind w:left="0" w:hanging="2"/>
        <w:jc w:val="both"/>
        <w:rPr>
          <w:rFonts w:asciiTheme="majorHAnsi" w:hAnsiTheme="majorHAnsi" w:cstheme="majorHAnsi"/>
          <w:b/>
          <w:sz w:val="22"/>
          <w:szCs w:val="22"/>
        </w:rPr>
      </w:pPr>
      <w:r w:rsidRPr="00485966">
        <w:rPr>
          <w:rFonts w:asciiTheme="majorHAnsi" w:hAnsiTheme="majorHAnsi" w:cstheme="majorHAnsi"/>
          <w:b/>
          <w:w w:val="105"/>
          <w:sz w:val="22"/>
          <w:szCs w:val="22"/>
        </w:rPr>
        <w:t>[Provost, VP, or Dean]</w:t>
      </w:r>
      <w:r w:rsidRPr="00485966">
        <w:rPr>
          <w:rFonts w:asciiTheme="majorHAnsi" w:hAnsiTheme="majorHAnsi" w:cstheme="majorHAnsi"/>
          <w:b/>
          <w:sz w:val="22"/>
          <w:szCs w:val="22"/>
        </w:rPr>
        <w:tab/>
      </w:r>
      <w:r w:rsidRPr="00485966" w:rsidR="00B97907">
        <w:rPr>
          <w:rFonts w:asciiTheme="majorHAnsi" w:hAnsiTheme="majorHAnsi" w:cstheme="majorHAnsi"/>
          <w:b/>
          <w:sz w:val="22"/>
          <w:szCs w:val="22"/>
        </w:rPr>
        <w:tab/>
      </w:r>
      <w:r w:rsidRPr="00485966" w:rsidR="00B97907">
        <w:rPr>
          <w:rFonts w:asciiTheme="majorHAnsi" w:hAnsiTheme="majorHAnsi" w:cstheme="majorHAnsi"/>
          <w:b/>
          <w:sz w:val="22"/>
          <w:szCs w:val="22"/>
        </w:rPr>
        <w:tab/>
      </w:r>
      <w:r w:rsidRPr="00485966" w:rsidR="00B97907">
        <w:rPr>
          <w:rFonts w:asciiTheme="majorHAnsi" w:hAnsiTheme="majorHAnsi" w:cstheme="majorHAnsi"/>
          <w:b/>
          <w:sz w:val="22"/>
          <w:szCs w:val="22"/>
        </w:rPr>
        <w:tab/>
      </w:r>
      <w:r w:rsidRPr="00485966" w:rsidR="00B97907">
        <w:rPr>
          <w:rFonts w:asciiTheme="majorHAnsi" w:hAnsiTheme="majorHAnsi" w:cstheme="majorHAnsi"/>
          <w:b/>
          <w:sz w:val="22"/>
          <w:szCs w:val="22"/>
        </w:rPr>
        <w:tab/>
      </w:r>
      <w:r w:rsidRPr="00485966" w:rsidR="00B97907">
        <w:rPr>
          <w:rFonts w:asciiTheme="majorHAnsi" w:hAnsiTheme="majorHAnsi" w:cstheme="majorHAnsi"/>
          <w:b/>
          <w:sz w:val="22"/>
          <w:szCs w:val="22"/>
        </w:rPr>
        <w:tab/>
      </w:r>
      <w:r w:rsidRPr="00485966" w:rsidR="00B97907">
        <w:rPr>
          <w:rFonts w:asciiTheme="majorHAnsi" w:hAnsiTheme="majorHAnsi" w:cstheme="majorHAnsi"/>
          <w:b/>
          <w:sz w:val="22"/>
          <w:szCs w:val="22"/>
        </w:rPr>
        <w:tab/>
      </w:r>
      <w:r w:rsidRPr="00485966" w:rsidR="00B97907">
        <w:rPr>
          <w:rFonts w:asciiTheme="majorHAnsi" w:hAnsiTheme="majorHAnsi" w:cstheme="majorHAnsi"/>
          <w:b/>
          <w:sz w:val="22"/>
          <w:szCs w:val="22"/>
        </w:rPr>
        <w:tab/>
      </w:r>
    </w:p>
    <w:p w:rsidRPr="005276D3" w:rsidR="00B97907" w:rsidP="006E148F" w:rsidRDefault="00B97907" w14:paraId="2E49AB16" w14:textId="77777777">
      <w:pPr>
        <w:ind w:left="0" w:hanging="2"/>
        <w:jc w:val="both"/>
        <w:rPr>
          <w:rFonts w:asciiTheme="majorHAnsi" w:hAnsiTheme="majorHAnsi" w:cstheme="majorHAnsi"/>
          <w:sz w:val="22"/>
          <w:szCs w:val="22"/>
        </w:rPr>
      </w:pPr>
    </w:p>
    <w:p w:rsidRPr="005276D3" w:rsidR="00B97907" w:rsidP="006E148F" w:rsidRDefault="00B97907" w14:paraId="5B3545BB" w14:textId="77777777">
      <w:pPr>
        <w:pStyle w:val="NormalWeb"/>
        <w:spacing w:before="0" w:beforeAutospacing="0" w:after="0" w:afterAutospacing="0"/>
        <w:ind w:left="0" w:hanging="2"/>
        <w:jc w:val="both"/>
        <w:rPr>
          <w:rFonts w:asciiTheme="majorHAnsi" w:hAnsiTheme="majorHAnsi" w:cstheme="majorHAnsi"/>
          <w:color w:val="000000"/>
          <w:sz w:val="22"/>
          <w:szCs w:val="22"/>
        </w:rPr>
      </w:pPr>
    </w:p>
    <w:p w:rsidRPr="005276D3" w:rsidR="00B97907" w:rsidP="006E148F" w:rsidRDefault="00B97907" w14:paraId="75B0CFCC" w14:textId="77777777">
      <w:pPr>
        <w:pStyle w:val="NormalWeb"/>
        <w:spacing w:before="0" w:beforeAutospacing="0" w:after="0" w:afterAutospacing="0"/>
        <w:ind w:left="0" w:hanging="2"/>
        <w:jc w:val="both"/>
        <w:rPr>
          <w:rFonts w:asciiTheme="majorHAnsi" w:hAnsiTheme="majorHAnsi" w:cstheme="majorHAnsi"/>
          <w:position w:val="0"/>
          <w:sz w:val="22"/>
          <w:szCs w:val="22"/>
        </w:rPr>
      </w:pPr>
    </w:p>
    <w:p w:rsidRPr="005276D3" w:rsidR="00B97907" w:rsidP="006E148F" w:rsidRDefault="00B97907" w14:paraId="1B20BE32" w14:textId="66913062">
      <w:pPr>
        <w:ind w:left="0" w:hanging="2"/>
        <w:jc w:val="both"/>
        <w:rPr>
          <w:rFonts w:asciiTheme="majorHAnsi" w:hAnsiTheme="majorHAnsi" w:cstheme="majorHAnsi"/>
          <w:sz w:val="22"/>
          <w:szCs w:val="22"/>
        </w:rPr>
      </w:pPr>
      <w:r w:rsidRPr="005276D3">
        <w:rPr>
          <w:rFonts w:asciiTheme="majorHAnsi" w:hAnsiTheme="majorHAnsi" w:cstheme="majorHAnsi"/>
          <w:color w:val="000000"/>
          <w:sz w:val="22"/>
          <w:szCs w:val="22"/>
        </w:rPr>
        <w:t>By accepting this appointment</w:t>
      </w:r>
      <w:r w:rsidR="00CD3683">
        <w:rPr>
          <w:rFonts w:asciiTheme="majorHAnsi" w:hAnsiTheme="majorHAnsi" w:cstheme="majorHAnsi"/>
          <w:color w:val="000000"/>
          <w:sz w:val="22"/>
          <w:szCs w:val="22"/>
        </w:rPr>
        <w:t xml:space="preserve"> electronically</w:t>
      </w:r>
      <w:r w:rsidRPr="005276D3">
        <w:rPr>
          <w:rFonts w:asciiTheme="majorHAnsi" w:hAnsiTheme="majorHAnsi" w:cstheme="majorHAnsi"/>
          <w:color w:val="000000"/>
          <w:sz w:val="22"/>
          <w:szCs w:val="22"/>
        </w:rPr>
        <w:t xml:space="preserve"> I agree to </w:t>
      </w:r>
      <w:r w:rsidR="00CD3683">
        <w:rPr>
          <w:rFonts w:asciiTheme="majorHAnsi" w:hAnsiTheme="majorHAnsi" w:cstheme="majorHAnsi"/>
          <w:color w:val="000000"/>
          <w:sz w:val="22"/>
          <w:szCs w:val="22"/>
        </w:rPr>
        <w:t xml:space="preserve">the terms described above and to </w:t>
      </w:r>
      <w:r w:rsidRPr="005276D3">
        <w:rPr>
          <w:rFonts w:asciiTheme="majorHAnsi" w:hAnsiTheme="majorHAnsi" w:cstheme="majorHAnsi"/>
          <w:color w:val="000000"/>
          <w:sz w:val="22"/>
          <w:szCs w:val="22"/>
        </w:rPr>
        <w:t xml:space="preserve">abide by all University policies including, but not limited to, the </w:t>
      </w:r>
      <w:hyperlink w:history="1" r:id="rId13">
        <w:r w:rsidRPr="007A77F0">
          <w:rPr>
            <w:rStyle w:val="Hyperlink"/>
            <w:rFonts w:asciiTheme="majorHAnsi" w:hAnsiTheme="majorHAnsi" w:cstheme="majorHAnsi"/>
            <w:sz w:val="22"/>
            <w:szCs w:val="22"/>
          </w:rPr>
          <w:t>University’s Code of Conduc</w:t>
        </w:r>
        <w:r w:rsidRPr="005276D3">
          <w:rPr>
            <w:rStyle w:val="Hyperlink"/>
            <w:rFonts w:asciiTheme="majorHAnsi" w:hAnsiTheme="majorHAnsi" w:cstheme="majorHAnsi"/>
            <w:color w:val="1155CC"/>
            <w:sz w:val="22"/>
            <w:szCs w:val="22"/>
          </w:rPr>
          <w:t>t</w:t>
        </w:r>
      </w:hyperlink>
      <w:r w:rsidRPr="005276D3">
        <w:rPr>
          <w:rFonts w:asciiTheme="majorHAnsi" w:hAnsiTheme="majorHAnsi" w:cstheme="majorHAnsi"/>
          <w:color w:val="000000"/>
          <w:sz w:val="22"/>
          <w:szCs w:val="22"/>
        </w:rPr>
        <w:t xml:space="preserve"> and the </w:t>
      </w:r>
      <w:hyperlink w:history="1" r:id="rId14">
        <w:r w:rsidRPr="005276D3">
          <w:rPr>
            <w:rStyle w:val="Hyperlink"/>
            <w:rFonts w:asciiTheme="majorHAnsi" w:hAnsiTheme="majorHAnsi" w:cstheme="majorHAnsi"/>
            <w:color w:val="1155CC"/>
            <w:sz w:val="22"/>
            <w:szCs w:val="22"/>
          </w:rPr>
          <w:t>S</w:t>
        </w:r>
        <w:r w:rsidRPr="007A77F0">
          <w:rPr>
            <w:rStyle w:val="Hyperlink"/>
            <w:rFonts w:asciiTheme="majorHAnsi" w:hAnsiTheme="majorHAnsi" w:cstheme="majorHAnsi"/>
            <w:sz w:val="22"/>
            <w:szCs w:val="22"/>
          </w:rPr>
          <w:t>tate Code of Ethics</w:t>
        </w:r>
      </w:hyperlink>
      <w:r w:rsidRPr="005276D3">
        <w:rPr>
          <w:rFonts w:asciiTheme="majorHAnsi" w:hAnsiTheme="majorHAnsi" w:cstheme="majorHAnsi"/>
          <w:color w:val="000000"/>
          <w:sz w:val="22"/>
          <w:szCs w:val="22"/>
        </w:rPr>
        <w:t>.</w:t>
      </w:r>
    </w:p>
    <w:p w:rsidRPr="005276D3" w:rsidR="00B97907" w:rsidP="006E148F" w:rsidRDefault="00B97907" w14:paraId="522D4C05" w14:textId="77777777">
      <w:pPr>
        <w:ind w:left="0" w:hanging="2"/>
        <w:jc w:val="both"/>
        <w:rPr>
          <w:rFonts w:asciiTheme="majorHAnsi" w:hAnsiTheme="majorHAnsi" w:cstheme="majorHAnsi"/>
          <w:sz w:val="22"/>
          <w:szCs w:val="22"/>
        </w:rPr>
      </w:pPr>
    </w:p>
    <w:p w:rsidR="0616C5FE" w:rsidP="1CC456EC" w:rsidRDefault="0616C5FE" w14:paraId="1854FD57" w14:textId="5731D704">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CC456EC" w:rsidR="0616C5FE">
        <w:rPr>
          <w:rFonts w:ascii="Calibri" w:hAnsi="Calibri" w:eastAsia="Calibri" w:cs="Calibri"/>
          <w:b w:val="0"/>
          <w:bCs w:val="0"/>
          <w:i w:val="0"/>
          <w:iCs w:val="0"/>
          <w:caps w:val="0"/>
          <w:smallCaps w:val="0"/>
          <w:noProof w:val="0"/>
          <w:color w:val="000000" w:themeColor="text1" w:themeTint="FF" w:themeShade="FF"/>
          <w:sz w:val="22"/>
          <w:szCs w:val="22"/>
          <w:lang w:val="en-US"/>
        </w:rPr>
        <w:t>Policies for review:</w:t>
      </w:r>
    </w:p>
    <w:p w:rsidR="1CC456EC" w:rsidP="1CC456EC" w:rsidRDefault="1CC456EC" w14:paraId="6AC15FB8" w14:textId="6F8B887D">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616C5FE" w:rsidP="1CC456EC" w:rsidRDefault="0616C5FE" w14:paraId="101BB73B" w14:textId="039F29B5">
      <w:pPr>
        <w:spacing w:after="0" w:line="240" w:lineRule="auto"/>
        <w:rPr>
          <w:rFonts w:ascii="Calibri" w:hAnsi="Calibri" w:eastAsia="Calibri" w:cs="Calibri"/>
          <w:b w:val="0"/>
          <w:bCs w:val="0"/>
          <w:i w:val="0"/>
          <w:iCs w:val="0"/>
          <w:caps w:val="0"/>
          <w:smallCaps w:val="0"/>
          <w:noProof w:val="0"/>
          <w:color w:val="0000FF"/>
          <w:sz w:val="22"/>
          <w:szCs w:val="22"/>
          <w:lang w:val="en-US"/>
        </w:rPr>
      </w:pPr>
      <w:hyperlink r:id="R0e86b351b8f94d29">
        <w:r w:rsidRPr="1CC456EC" w:rsidR="0616C5FE">
          <w:rPr>
            <w:rStyle w:val="Hyperlink"/>
            <w:rFonts w:ascii="Calibri" w:hAnsi="Calibri" w:eastAsia="Calibri" w:cs="Calibri"/>
            <w:b w:val="0"/>
            <w:bCs w:val="0"/>
            <w:i w:val="0"/>
            <w:iCs w:val="0"/>
            <w:caps w:val="0"/>
            <w:smallCaps w:val="0"/>
            <w:strike w:val="0"/>
            <w:dstrike w:val="0"/>
            <w:noProof w:val="0"/>
            <w:sz w:val="22"/>
            <w:szCs w:val="22"/>
            <w:lang w:val="en-US"/>
          </w:rPr>
          <w:t>Relocation and Moving</w:t>
        </w:r>
        <w:r>
          <w:tab/>
        </w:r>
        <w:r>
          <w:tab/>
        </w:r>
      </w:hyperlink>
    </w:p>
    <w:p w:rsidR="0616C5FE" w:rsidP="1CC456EC" w:rsidRDefault="0616C5FE" w14:paraId="0082D4BA" w14:textId="08B35CD0">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ac8e688b73a94cc3">
        <w:r w:rsidRPr="1CC456EC" w:rsidR="0616C5FE">
          <w:rPr>
            <w:rStyle w:val="Hyperlink"/>
            <w:rFonts w:ascii="Calibri" w:hAnsi="Calibri" w:eastAsia="Calibri" w:cs="Calibri"/>
            <w:b w:val="0"/>
            <w:bCs w:val="0"/>
            <w:i w:val="0"/>
            <w:iCs w:val="0"/>
            <w:caps w:val="0"/>
            <w:smallCaps w:val="0"/>
            <w:strike w:val="0"/>
            <w:dstrike w:val="0"/>
            <w:noProof w:val="0"/>
            <w:sz w:val="22"/>
            <w:szCs w:val="22"/>
            <w:lang w:val="en-US"/>
          </w:rPr>
          <w:t>Code of Conduct</w:t>
        </w:r>
        <w:r>
          <w:tab/>
        </w:r>
      </w:hyperlink>
    </w:p>
    <w:p w:rsidR="1CC456EC" w:rsidP="1CC456EC" w:rsidRDefault="1CC456EC" w14:paraId="11979FB3" w14:textId="4F564212">
      <w:pPr>
        <w:pStyle w:val="Normal"/>
        <w:ind w:left="0" w:hanging="2"/>
        <w:jc w:val="both"/>
        <w:rPr>
          <w:rFonts w:ascii="Calibri" w:hAnsi="Calibri" w:cs="Calibri" w:asciiTheme="majorAscii" w:hAnsiTheme="majorAscii" w:cstheme="majorAscii"/>
          <w:color w:val="0000FF"/>
          <w:sz w:val="22"/>
          <w:szCs w:val="22"/>
        </w:rPr>
      </w:pPr>
    </w:p>
    <w:p w:rsidRPr="005276D3" w:rsidR="007A77F0" w:rsidP="00837F3D" w:rsidRDefault="007A77F0" w14:paraId="7420C55E" w14:textId="77777777">
      <w:pPr>
        <w:ind w:left="0" w:hanging="2"/>
        <w:jc w:val="both"/>
        <w:rPr>
          <w:rFonts w:asciiTheme="majorHAnsi" w:hAnsiTheme="majorHAnsi" w:cstheme="majorHAnsi"/>
          <w:sz w:val="22"/>
          <w:szCs w:val="22"/>
        </w:rPr>
      </w:pPr>
    </w:p>
    <w:p w:rsidRPr="005276D3" w:rsidR="00B97907" w:rsidP="006E148F" w:rsidRDefault="00B97907" w14:paraId="627914F1" w14:textId="5DA5F955">
      <w:pPr>
        <w:ind w:left="0" w:hanging="2"/>
        <w:jc w:val="both"/>
        <w:rPr>
          <w:rFonts w:asciiTheme="majorHAnsi" w:hAnsiTheme="majorHAnsi" w:cstheme="majorHAnsi"/>
          <w:sz w:val="22"/>
          <w:szCs w:val="22"/>
        </w:rPr>
      </w:pPr>
    </w:p>
    <w:p w:rsidR="00DB1752" w:rsidRDefault="00DB1752" w14:paraId="63D12110" w14:textId="77777777">
      <w:pPr>
        <w:ind w:left="0" w:hanging="2"/>
        <w:jc w:val="both"/>
        <w:rPr>
          <w:sz w:val="20"/>
          <w:szCs w:val="20"/>
        </w:rPr>
      </w:pPr>
    </w:p>
    <w:sectPr w:rsidR="00DB1752" w:rsidSect="00CC5AF1">
      <w:headerReference w:type="even" r:id="rId19"/>
      <w:headerReference w:type="default" r:id="rId20"/>
      <w:footerReference w:type="even" r:id="rId21"/>
      <w:footerReference w:type="default" r:id="rId22"/>
      <w:headerReference w:type="first" r:id="rId23"/>
      <w:footerReference w:type="first" r:id="rId24"/>
      <w:pgSz w:w="12240" w:h="15840" w:orient="portrait"/>
      <w:pgMar w:top="1440" w:right="1440" w:bottom="1440" w:left="1440"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188A" w:rsidRDefault="009B188A" w14:paraId="1375630E" w14:textId="77777777">
      <w:pPr>
        <w:spacing w:line="240" w:lineRule="auto"/>
        <w:ind w:left="0" w:hanging="2"/>
      </w:pPr>
      <w:r>
        <w:separator/>
      </w:r>
    </w:p>
  </w:endnote>
  <w:endnote w:type="continuationSeparator" w:id="0">
    <w:p w:rsidR="009B188A" w:rsidRDefault="009B188A" w14:paraId="6F12283C"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1752" w:rsidRDefault="00DB1752" w14:paraId="4177832C" w14:textId="77777777">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1752" w:rsidRDefault="00DB1752" w14:paraId="31C36D04" w14:textId="77777777">
    <w:pPr>
      <w:pBdr>
        <w:top w:val="nil"/>
        <w:left w:val="nil"/>
        <w:bottom w:val="nil"/>
        <w:right w:val="nil"/>
        <w:between w:val="nil"/>
      </w:pBdr>
      <w:tabs>
        <w:tab w:val="center" w:pos="4320"/>
        <w:tab w:val="right" w:pos="864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1752" w:rsidRDefault="00DB1752" w14:paraId="748F4350" w14:textId="77777777">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188A" w:rsidRDefault="009B188A" w14:paraId="2316E0E2" w14:textId="77777777">
      <w:pPr>
        <w:spacing w:line="240" w:lineRule="auto"/>
        <w:ind w:left="0" w:hanging="2"/>
      </w:pPr>
      <w:r>
        <w:separator/>
      </w:r>
    </w:p>
  </w:footnote>
  <w:footnote w:type="continuationSeparator" w:id="0">
    <w:p w:rsidR="009B188A" w:rsidRDefault="009B188A" w14:paraId="795059BD" w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1752" w:rsidRDefault="00DB1752" w14:paraId="514DFA4E" w14:textId="77777777">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1752" w:rsidRDefault="00DB1752" w14:paraId="08139BB1" w14:textId="77777777">
    <w:pPr>
      <w:pBdr>
        <w:top w:val="nil"/>
        <w:left w:val="nil"/>
        <w:bottom w:val="nil"/>
        <w:right w:val="nil"/>
        <w:between w:val="nil"/>
      </w:pBdr>
      <w:tabs>
        <w:tab w:val="center" w:pos="4320"/>
        <w:tab w:val="right" w:pos="864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B1752" w:rsidP="00CC5AF1" w:rsidRDefault="00CC5AF1" w14:paraId="1BF91F48" w14:textId="230B0401">
    <w:pPr>
      <w:pBdr>
        <w:top w:val="nil"/>
        <w:left w:val="nil"/>
        <w:bottom w:val="nil"/>
        <w:right w:val="nil"/>
        <w:between w:val="nil"/>
      </w:pBdr>
      <w:tabs>
        <w:tab w:val="center" w:pos="4320"/>
        <w:tab w:val="right" w:pos="8640"/>
      </w:tabs>
      <w:spacing w:line="240" w:lineRule="auto"/>
      <w:ind w:left="-1438" w:leftChars="-600" w:hanging="2"/>
      <w:rPr>
        <w:color w:val="000000"/>
      </w:rPr>
    </w:pPr>
    <w:r>
      <w:rPr>
        <w:noProof/>
      </w:rPr>
      <w:drawing>
        <wp:inline distT="0" distB="0" distL="0" distR="0" wp14:anchorId="78A56849" wp14:editId="7C9EB51F">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752"/>
    <w:rsid w:val="000046F6"/>
    <w:rsid w:val="000949DE"/>
    <w:rsid w:val="000E12AA"/>
    <w:rsid w:val="00142F8E"/>
    <w:rsid w:val="00250348"/>
    <w:rsid w:val="00253EB9"/>
    <w:rsid w:val="00282DE2"/>
    <w:rsid w:val="002A371C"/>
    <w:rsid w:val="00345A17"/>
    <w:rsid w:val="003C4995"/>
    <w:rsid w:val="00485966"/>
    <w:rsid w:val="005276D3"/>
    <w:rsid w:val="00596B48"/>
    <w:rsid w:val="006607BD"/>
    <w:rsid w:val="006E148F"/>
    <w:rsid w:val="007A77F0"/>
    <w:rsid w:val="00837F3D"/>
    <w:rsid w:val="00897942"/>
    <w:rsid w:val="008C23F7"/>
    <w:rsid w:val="00934316"/>
    <w:rsid w:val="00945430"/>
    <w:rsid w:val="009B188A"/>
    <w:rsid w:val="00B02128"/>
    <w:rsid w:val="00B97907"/>
    <w:rsid w:val="00BD049D"/>
    <w:rsid w:val="00BD4DB8"/>
    <w:rsid w:val="00C17818"/>
    <w:rsid w:val="00C912CB"/>
    <w:rsid w:val="00CC5AF1"/>
    <w:rsid w:val="00CD10BC"/>
    <w:rsid w:val="00CD3683"/>
    <w:rsid w:val="00CE27E8"/>
    <w:rsid w:val="00D64567"/>
    <w:rsid w:val="00DB1752"/>
    <w:rsid w:val="00EB5E59"/>
    <w:rsid w:val="00F44424"/>
    <w:rsid w:val="00FF0669"/>
    <w:rsid w:val="0616C5FE"/>
    <w:rsid w:val="06900A02"/>
    <w:rsid w:val="1B083AF1"/>
    <w:rsid w:val="1CC456EC"/>
    <w:rsid w:val="760E078F"/>
    <w:rsid w:val="79CF0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78987"/>
  <w15:docId w15:val="{DDD9E03F-6F99-4E8F-A314-C4067028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pPr>
      <w:suppressAutoHyphens/>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styleId="FooterChar" w:customStyle="1">
    <w:name w:val="Footer Char"/>
    <w:rPr>
      <w:w w:val="100"/>
      <w:position w:val="-1"/>
      <w:sz w:val="24"/>
      <w:szCs w:val="24"/>
      <w:effect w:val="none"/>
      <w:vertAlign w:val="baseline"/>
      <w:cs w:val="0"/>
      <w:em w:val="none"/>
    </w:rPr>
  </w:style>
  <w:style w:type="paragraph" w:styleId="Header">
    <w:name w:val="header"/>
    <w:basedOn w:val="Normal"/>
    <w:pPr>
      <w:tabs>
        <w:tab w:val="center" w:pos="4320"/>
        <w:tab w:val="right" w:pos="8640"/>
      </w:tabs>
    </w:pPr>
  </w:style>
  <w:style w:type="character" w:styleId="HeaderChar" w:customStyle="1">
    <w:name w:val="Header Char"/>
    <w:rPr>
      <w:w w:val="100"/>
      <w:position w:val="-1"/>
      <w:sz w:val="24"/>
      <w:szCs w:val="24"/>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NormalWeb">
    <w:name w:val="Normal (Web)"/>
    <w:basedOn w:val="Normal"/>
    <w:pPr>
      <w:spacing w:before="100" w:beforeAutospacing="1" w:after="100" w:afterAutospacing="1"/>
    </w:pPr>
  </w:style>
  <w:style w:type="character" w:styleId="FollowedHyperlink">
    <w:name w:val="FollowedHyperlink"/>
    <w:rPr>
      <w:color w:val="800080"/>
      <w:w w:val="100"/>
      <w:position w:val="-1"/>
      <w:u w:val="single"/>
      <w:effect w:val="none"/>
      <w:vertAlign w:val="baseline"/>
      <w:cs w:val="0"/>
      <w:em w:val="none"/>
    </w:rPr>
  </w:style>
  <w:style w:type="paragraph" w:styleId="BalloonText">
    <w:name w:val="Balloon Text"/>
    <w:basedOn w:val="Normal"/>
    <w:qFormat/>
    <w:rPr>
      <w:rFonts w:ascii="Tahoma" w:hAnsi="Tahoma" w:cs="Tahoma"/>
      <w:sz w:val="16"/>
      <w:szCs w:val="16"/>
    </w:rPr>
  </w:style>
  <w:style w:type="character" w:styleId="BalloonTextChar" w:customStyle="1">
    <w:name w:val="Balloon Text Char"/>
    <w:rPr>
      <w:w w:val="100"/>
      <w:position w:val="-1"/>
      <w:sz w:val="2"/>
      <w:effect w:val="none"/>
      <w:vertAlign w:val="baseline"/>
      <w:cs w:val="0"/>
      <w:em w:val="none"/>
    </w:rPr>
  </w:style>
  <w:style w:type="character" w:styleId="BalloonTextChar1" w:customStyle="1">
    <w:name w:val="Balloon Text Char1"/>
    <w:rPr>
      <w:rFonts w:ascii="Tahoma" w:hAnsi="Tahoma" w:cs="Tahoma"/>
      <w:w w:val="100"/>
      <w:position w:val="-1"/>
      <w:sz w:val="16"/>
      <w:szCs w:val="16"/>
      <w:effect w:val="none"/>
      <w:vertAlign w:val="baseline"/>
      <w:cs w:val="0"/>
      <w:em w:val="none"/>
    </w:rPr>
  </w:style>
  <w:style w:type="paragraph" w:styleId="PlainText">
    <w:name w:val="Plain Text"/>
    <w:basedOn w:val="Normal"/>
    <w:qFormat/>
    <w:rPr>
      <w:rFonts w:ascii="Consolas" w:hAnsi="Consolas" w:eastAsia="Calibri"/>
      <w:sz w:val="21"/>
      <w:szCs w:val="21"/>
    </w:rPr>
  </w:style>
  <w:style w:type="character" w:styleId="PlainTextChar" w:customStyle="1">
    <w:name w:val="Plain Text Char"/>
    <w:rPr>
      <w:rFonts w:ascii="Consolas" w:hAnsi="Consolas" w:eastAsia="Calibri"/>
      <w:w w:val="100"/>
      <w:position w:val="-1"/>
      <w:sz w:val="21"/>
      <w:szCs w:val="21"/>
      <w:effect w:val="none"/>
      <w:vertAlign w:val="baseline"/>
      <w:cs w:val="0"/>
      <w:em w:val="none"/>
    </w:rPr>
  </w:style>
  <w:style w:type="paragraph" w:styleId="BodyTextIndent">
    <w:name w:val="Body Text Indent"/>
    <w:basedOn w:val="Normal"/>
    <w:qFormat/>
    <w:pPr>
      <w:ind w:left="360"/>
    </w:pPr>
    <w:rPr>
      <w:sz w:val="22"/>
      <w:szCs w:val="22"/>
    </w:rPr>
  </w:style>
  <w:style w:type="character" w:styleId="BodyTextIndentChar" w:customStyle="1">
    <w:name w:val="Body Text Indent Char"/>
    <w:rPr>
      <w:w w:val="100"/>
      <w:position w:val="-1"/>
      <w:sz w:val="22"/>
      <w:szCs w:val="22"/>
      <w:effect w:val="none"/>
      <w:vertAlign w:val="baseline"/>
      <w:cs w:val="0"/>
      <w:em w:val="none"/>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character" w:styleId="SubtleEmphasis">
    <w:name w:val="Subtle Emphasis"/>
    <w:basedOn w:val="DefaultParagraphFont"/>
    <w:uiPriority w:val="19"/>
    <w:qFormat/>
    <w:rsid w:val="00B97907"/>
    <w:rPr>
      <w:i/>
      <w:iCs/>
      <w:color w:val="404040" w:themeColor="text1" w:themeTint="BF"/>
    </w:rPr>
  </w:style>
  <w:style w:type="character" w:styleId="CommentReference">
    <w:name w:val="annotation reference"/>
    <w:basedOn w:val="DefaultParagraphFont"/>
    <w:uiPriority w:val="99"/>
    <w:semiHidden/>
    <w:unhideWhenUsed/>
    <w:rsid w:val="00EB5E59"/>
    <w:rPr>
      <w:sz w:val="16"/>
      <w:szCs w:val="16"/>
    </w:rPr>
  </w:style>
  <w:style w:type="paragraph" w:styleId="CommentText">
    <w:name w:val="annotation text"/>
    <w:basedOn w:val="Normal"/>
    <w:link w:val="CommentTextChar"/>
    <w:uiPriority w:val="99"/>
    <w:semiHidden/>
    <w:unhideWhenUsed/>
    <w:rsid w:val="00EB5E59"/>
    <w:pPr>
      <w:spacing w:line="240" w:lineRule="auto"/>
    </w:pPr>
    <w:rPr>
      <w:sz w:val="20"/>
      <w:szCs w:val="20"/>
    </w:rPr>
  </w:style>
  <w:style w:type="character" w:styleId="CommentTextChar" w:customStyle="1">
    <w:name w:val="Comment Text Char"/>
    <w:basedOn w:val="DefaultParagraphFont"/>
    <w:link w:val="CommentText"/>
    <w:uiPriority w:val="99"/>
    <w:semiHidden/>
    <w:rsid w:val="00EB5E59"/>
    <w:rPr>
      <w:position w:val="-1"/>
      <w:sz w:val="20"/>
      <w:szCs w:val="20"/>
    </w:rPr>
  </w:style>
  <w:style w:type="paragraph" w:styleId="CommentSubject">
    <w:name w:val="annotation subject"/>
    <w:basedOn w:val="CommentText"/>
    <w:next w:val="CommentText"/>
    <w:link w:val="CommentSubjectChar"/>
    <w:uiPriority w:val="99"/>
    <w:semiHidden/>
    <w:unhideWhenUsed/>
    <w:rsid w:val="00EB5E59"/>
    <w:rPr>
      <w:b/>
      <w:bCs/>
    </w:rPr>
  </w:style>
  <w:style w:type="character" w:styleId="CommentSubjectChar" w:customStyle="1">
    <w:name w:val="Comment Subject Char"/>
    <w:basedOn w:val="CommentTextChar"/>
    <w:link w:val="CommentSubject"/>
    <w:uiPriority w:val="99"/>
    <w:semiHidden/>
    <w:rsid w:val="00EB5E59"/>
    <w:rPr>
      <w:b/>
      <w:bCs/>
      <w:position w:val="-1"/>
      <w:sz w:val="20"/>
      <w:szCs w:val="20"/>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429244">
      <w:bodyDiv w:val="1"/>
      <w:marLeft w:val="0"/>
      <w:marRight w:val="0"/>
      <w:marTop w:val="0"/>
      <w:marBottom w:val="0"/>
      <w:divBdr>
        <w:top w:val="none" w:sz="0" w:space="0" w:color="auto"/>
        <w:left w:val="none" w:sz="0" w:space="0" w:color="auto"/>
        <w:bottom w:val="none" w:sz="0" w:space="0" w:color="auto"/>
        <w:right w:val="none" w:sz="0" w:space="0" w:color="auto"/>
      </w:divBdr>
    </w:div>
    <w:div w:id="968510468">
      <w:bodyDiv w:val="1"/>
      <w:marLeft w:val="0"/>
      <w:marRight w:val="0"/>
      <w:marTop w:val="0"/>
      <w:marBottom w:val="0"/>
      <w:divBdr>
        <w:top w:val="none" w:sz="0" w:space="0" w:color="auto"/>
        <w:left w:val="none" w:sz="0" w:space="0" w:color="auto"/>
        <w:bottom w:val="none" w:sz="0" w:space="0" w:color="auto"/>
        <w:right w:val="none" w:sz="0" w:space="0" w:color="auto"/>
      </w:divBdr>
    </w:div>
    <w:div w:id="1101795940">
      <w:bodyDiv w:val="1"/>
      <w:marLeft w:val="0"/>
      <w:marRight w:val="0"/>
      <w:marTop w:val="0"/>
      <w:marBottom w:val="0"/>
      <w:divBdr>
        <w:top w:val="none" w:sz="0" w:space="0" w:color="auto"/>
        <w:left w:val="none" w:sz="0" w:space="0" w:color="auto"/>
        <w:bottom w:val="none" w:sz="0" w:space="0" w:color="auto"/>
        <w:right w:val="none" w:sz="0" w:space="0" w:color="auto"/>
      </w:divBdr>
    </w:div>
    <w:div w:id="1245528001">
      <w:bodyDiv w:val="1"/>
      <w:marLeft w:val="0"/>
      <w:marRight w:val="0"/>
      <w:marTop w:val="0"/>
      <w:marBottom w:val="0"/>
      <w:divBdr>
        <w:top w:val="none" w:sz="0" w:space="0" w:color="auto"/>
        <w:left w:val="none" w:sz="0" w:space="0" w:color="auto"/>
        <w:bottom w:val="none" w:sz="0" w:space="0" w:color="auto"/>
        <w:right w:val="none" w:sz="0" w:space="0" w:color="auto"/>
      </w:divBdr>
    </w:div>
    <w:div w:id="1279798184">
      <w:bodyDiv w:val="1"/>
      <w:marLeft w:val="0"/>
      <w:marRight w:val="0"/>
      <w:marTop w:val="0"/>
      <w:marBottom w:val="0"/>
      <w:divBdr>
        <w:top w:val="none" w:sz="0" w:space="0" w:color="auto"/>
        <w:left w:val="none" w:sz="0" w:space="0" w:color="auto"/>
        <w:bottom w:val="none" w:sz="0" w:space="0" w:color="auto"/>
        <w:right w:val="none" w:sz="0" w:space="0" w:color="auto"/>
      </w:divBdr>
    </w:div>
    <w:div w:id="1427191262">
      <w:bodyDiv w:val="1"/>
      <w:marLeft w:val="0"/>
      <w:marRight w:val="0"/>
      <w:marTop w:val="0"/>
      <w:marBottom w:val="0"/>
      <w:divBdr>
        <w:top w:val="none" w:sz="0" w:space="0" w:color="auto"/>
        <w:left w:val="none" w:sz="0" w:space="0" w:color="auto"/>
        <w:bottom w:val="none" w:sz="0" w:space="0" w:color="auto"/>
        <w:right w:val="none" w:sz="0" w:space="0" w:color="auto"/>
      </w:divBdr>
    </w:div>
    <w:div w:id="1646354747">
      <w:bodyDiv w:val="1"/>
      <w:marLeft w:val="0"/>
      <w:marRight w:val="0"/>
      <w:marTop w:val="0"/>
      <w:marBottom w:val="0"/>
      <w:divBdr>
        <w:top w:val="none" w:sz="0" w:space="0" w:color="auto"/>
        <w:left w:val="none" w:sz="0" w:space="0" w:color="auto"/>
        <w:bottom w:val="none" w:sz="0" w:space="0" w:color="auto"/>
        <w:right w:val="none" w:sz="0" w:space="0" w:color="auto"/>
      </w:divBdr>
    </w:div>
    <w:div w:id="1704751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policy.uconn.edu/2011/05/17/employee-code-of-conduct/" TargetMode="External"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3.xml" Id="rId24" /><Relationship Type="http://schemas.openxmlformats.org/officeDocument/2006/relationships/styles" Target="styles.xml" Id="rId5" /><Relationship Type="http://schemas.openxmlformats.org/officeDocument/2006/relationships/header" Target="header3.xml" Id="rId23" /><Relationship Type="http://schemas.openxmlformats.org/officeDocument/2006/relationships/hyperlink" Target="https://hr.uconn.edu/benefits-beyond-pay/" TargetMode="Externa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s://policy.uconn.edu/2011/05/24/guide-to-the-state-code-of-ethics/" TargetMode="External" Id="rId14" /><Relationship Type="http://schemas.openxmlformats.org/officeDocument/2006/relationships/footer" Target="footer2.xml" Id="rId22" /><Relationship Type="http://schemas.openxmlformats.org/officeDocument/2006/relationships/hyperlink" Target="https://nam10.safelinks.protection.outlook.com/?url=https%3A%2F%2Fpolicy.uconn.edu%2F2013%2F08%2F07%2Frelocation-and-moving-policy%2F&amp;data=04%7C01%7Cvictoria.meacham%40uconn.edu%7Ca45be3d7ccc8457e87cf08d8e01a2c2b%7C17f1a87e2a254eaab9df9d439034b080%7C0%7C0%7C637505750304016825%7CUnknown%7CTWFpbGZsb3d8eyJWIjoiMC4wLjAwMDAiLCJQIjoiV2luMzIiLCJBTiI6Ik1haWwiLCJXVCI6Mn0%3D%7C1000&amp;sdata=vRDEK8wrF2ttcYP5BcKSnroMmfV0D1X1aB4ia0pXKo8%3D&amp;reserved=0" TargetMode="External" Id="R6d4f6c53c494433b" /><Relationship Type="http://schemas.openxmlformats.org/officeDocument/2006/relationships/hyperlink" Target="https://policy.uconn.edu/wp-content/uploads/sites/243/2021/05/Relocation-and-Moving-Procedures.pdf" TargetMode="External" Id="R5cde8cccc04641e6" /><Relationship Type="http://schemas.openxmlformats.org/officeDocument/2006/relationships/hyperlink" Target="https://policy.uconn.edu/2013/08/07/relocation-and-moving-policy/" TargetMode="External" Id="R0e86b351b8f94d29" /><Relationship Type="http://schemas.openxmlformats.org/officeDocument/2006/relationships/hyperlink" Target="https://policy.uconn.edu/2011/05/17/employee-code-of-conduct/" TargetMode="External" Id="Rac8e688b73a94cc3"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9555QPT1/kEcAFtKtLXyOsyPmg==">AMUW2mUepDG/b7yQ32XesmElg0VhoTULinxY7pf6ZtJs1sAMe1lyK9OOjRnQJ6L3h4cmt+1kk3zAbcc1farArcmvocJ30K9CSjR+eSmHFoD93TbYmRpfXLlFSm4KC+IK4uet/wrT1m7BqJtj8jWrN85v9Jng18N+/i9LOq9pnEIGz6zweGmRcjs=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19" ma:contentTypeDescription="Create a new document." ma:contentTypeScope="" ma:versionID="c3e5bb08070c5236dbd1879767d3597d">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9f7996c77795260cae4c5f8dbd79371d"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ff8a8dc-d1e5-484a-b122-a448e3d20680" xsi:nil="true"/>
    <lcf76f155ced4ddcb4097134ff3c332f xmlns="7448d143-f690-479e-88e0-2aa55415c2d7">
      <Terms xmlns="http://schemas.microsoft.com/office/infopath/2007/PartnerControls"/>
    </lcf76f155ced4ddcb4097134ff3c332f>
    <Folder_x002f_DocumentCategory xmlns="7448d143-f690-479e-88e0-2aa55415c2d7" xsi:nil="true"/>
    <TeamApprovedCategorizing xmlns="7448d143-f690-479e-88e0-2aa55415c2d7">false</TeamApprovedCategorizing>
    <TestComments xmlns="7448d143-f690-479e-88e0-2aa55415c2d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6F5F684-B064-4BF1-89D8-F8071C36F7A6}"/>
</file>

<file path=customXml/itemProps3.xml><?xml version="1.0" encoding="utf-8"?>
<ds:datastoreItem xmlns:ds="http://schemas.openxmlformats.org/officeDocument/2006/customXml" ds:itemID="{3B20957A-54E4-4730-98D9-568416D444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999B89-1083-47B9-ADE0-C86B262207D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Connecticut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HuskyPC</dc:creator>
  <lastModifiedBy>Meacham, Victoria</lastModifiedBy>
  <revision>6</revision>
  <dcterms:created xsi:type="dcterms:W3CDTF">2022-05-02T15:16:00.0000000Z</dcterms:created>
  <dcterms:modified xsi:type="dcterms:W3CDTF">2023-11-01T01:49:47.6583543Z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Order">
    <vt:r8>9024000</vt:r8>
  </property>
  <property fmtid="{D5CDD505-2E9C-101B-9397-08002B2CF9AE}" pid="4" name="MediaServiceImageTags">
    <vt:lpwstr/>
  </property>
</Properties>
</file>