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675D" w14:textId="77777777" w:rsidR="006409D5" w:rsidRPr="00FC1465" w:rsidRDefault="006409D5" w:rsidP="006409D5">
      <w:pPr>
        <w:ind w:hanging="2"/>
        <w:rPr>
          <w:rFonts w:ascii="Calibri" w:hAnsi="Calibri" w:cs="Calibri"/>
          <w:sz w:val="22"/>
          <w:szCs w:val="22"/>
        </w:rPr>
      </w:pPr>
    </w:p>
    <w:p w14:paraId="0FF409EB" w14:textId="77777777" w:rsidR="006409D5" w:rsidRPr="00FC1465" w:rsidRDefault="006409D5" w:rsidP="006409D5">
      <w:pPr>
        <w:ind w:hanging="2"/>
        <w:rPr>
          <w:rFonts w:ascii="Calibri" w:hAnsi="Calibri" w:cs="Calibri"/>
          <w:sz w:val="22"/>
          <w:szCs w:val="22"/>
        </w:rPr>
      </w:pPr>
      <w:r w:rsidRPr="00FC1465">
        <w:rPr>
          <w:rFonts w:ascii="Calibri" w:hAnsi="Calibri" w:cs="Calibri"/>
          <w:sz w:val="22"/>
          <w:szCs w:val="22"/>
        </w:rPr>
        <w:t xml:space="preserve">APPLICANTFNAME APPLICANTLNAME </w:t>
      </w:r>
    </w:p>
    <w:p w14:paraId="202D3984" w14:textId="77777777" w:rsidR="006409D5" w:rsidRPr="00FC1465" w:rsidRDefault="006409D5" w:rsidP="006409D5">
      <w:pPr>
        <w:ind w:hanging="2"/>
        <w:rPr>
          <w:rFonts w:ascii="Calibri" w:hAnsi="Calibri" w:cs="Calibri"/>
          <w:sz w:val="22"/>
          <w:szCs w:val="22"/>
        </w:rPr>
      </w:pPr>
      <w:r w:rsidRPr="00FC1465">
        <w:rPr>
          <w:rFonts w:ascii="Calibri" w:hAnsi="Calibri" w:cs="Calibri"/>
          <w:sz w:val="22"/>
          <w:szCs w:val="22"/>
        </w:rPr>
        <w:t>APPLICANTSTREET1</w:t>
      </w:r>
    </w:p>
    <w:p w14:paraId="020438D3" w14:textId="77777777" w:rsidR="006409D5" w:rsidRPr="00FC1465" w:rsidRDefault="006409D5" w:rsidP="006409D5">
      <w:pPr>
        <w:ind w:hanging="2"/>
        <w:rPr>
          <w:rFonts w:ascii="Calibri" w:hAnsi="Calibri" w:cs="Calibri"/>
          <w:sz w:val="22"/>
          <w:szCs w:val="22"/>
        </w:rPr>
      </w:pPr>
      <w:r w:rsidRPr="00FC1465">
        <w:rPr>
          <w:rFonts w:ascii="Calibri" w:hAnsi="Calibri" w:cs="Calibri"/>
          <w:sz w:val="22"/>
          <w:szCs w:val="22"/>
        </w:rPr>
        <w:t>APPLICANTSUBURB, APPLICANTSTATE APPLICANTPOSTCODE</w:t>
      </w:r>
    </w:p>
    <w:p w14:paraId="7704AF25" w14:textId="77777777" w:rsidR="006409D5" w:rsidRPr="00FC1465" w:rsidRDefault="006409D5" w:rsidP="006409D5">
      <w:pPr>
        <w:ind w:hanging="2"/>
        <w:rPr>
          <w:rFonts w:ascii="Calibri" w:hAnsi="Calibri" w:cs="Calibri"/>
          <w:sz w:val="22"/>
          <w:szCs w:val="22"/>
        </w:rPr>
      </w:pPr>
    </w:p>
    <w:p w14:paraId="09C01D00" w14:textId="77777777" w:rsidR="006409D5" w:rsidRPr="00FC1465" w:rsidRDefault="006409D5" w:rsidP="006409D5">
      <w:pPr>
        <w:ind w:hanging="2"/>
        <w:rPr>
          <w:rFonts w:ascii="Calibri" w:hAnsi="Calibri" w:cs="Calibri"/>
          <w:sz w:val="22"/>
          <w:szCs w:val="22"/>
        </w:rPr>
      </w:pPr>
      <w:r w:rsidRPr="00FC1465">
        <w:rPr>
          <w:rFonts w:ascii="Calibri" w:hAnsi="Calibri" w:cs="Calibri"/>
          <w:sz w:val="22"/>
          <w:szCs w:val="22"/>
        </w:rPr>
        <w:t>Dear APPLICANTFNAME APPLICANTLNAME:</w:t>
      </w:r>
    </w:p>
    <w:p w14:paraId="4377CA79" w14:textId="77777777" w:rsidR="0082537B" w:rsidRPr="00FC1465" w:rsidRDefault="0082537B" w:rsidP="00147F37">
      <w:pPr>
        <w:jc w:val="both"/>
        <w:rPr>
          <w:rFonts w:ascii="Calibri" w:hAnsi="Calibri" w:cs="Calibri"/>
          <w:sz w:val="22"/>
          <w:szCs w:val="22"/>
        </w:rPr>
      </w:pPr>
    </w:p>
    <w:p w14:paraId="79838E29" w14:textId="4093AFF9" w:rsidR="00FE1694" w:rsidRPr="00422F74" w:rsidRDefault="0082537B" w:rsidP="00147F37">
      <w:pPr>
        <w:jc w:val="both"/>
        <w:rPr>
          <w:rFonts w:ascii="Calibri" w:hAnsi="Calibri" w:cs="Calibri"/>
          <w:color w:val="FF0000"/>
          <w:sz w:val="22"/>
          <w:szCs w:val="22"/>
        </w:rPr>
      </w:pPr>
      <w:r w:rsidRPr="00FC1465">
        <w:rPr>
          <w:rFonts w:ascii="Calibri" w:hAnsi="Calibri" w:cs="Calibri"/>
          <w:sz w:val="22"/>
          <w:szCs w:val="22"/>
        </w:rPr>
        <w:t>This letter is to confirm</w:t>
      </w:r>
      <w:r w:rsidR="005760DE" w:rsidRPr="00FC1465">
        <w:rPr>
          <w:rFonts w:ascii="Calibri" w:hAnsi="Calibri" w:cs="Calibri"/>
          <w:sz w:val="22"/>
          <w:szCs w:val="22"/>
        </w:rPr>
        <w:t xml:space="preserve"> that you have been approved by the Graduate School to work in excess of your already contracted full-time (20 hour pe</w:t>
      </w:r>
      <w:r w:rsidR="00422F74">
        <w:rPr>
          <w:rFonts w:ascii="Calibri" w:hAnsi="Calibri" w:cs="Calibri"/>
          <w:sz w:val="22"/>
          <w:szCs w:val="22"/>
        </w:rPr>
        <w:t>r week) Graduate Assistantship.</w:t>
      </w:r>
    </w:p>
    <w:p w14:paraId="3F36C759" w14:textId="7E034B45" w:rsidR="00FE1694" w:rsidRPr="00FC1465" w:rsidRDefault="00FE1694" w:rsidP="00147F37">
      <w:pPr>
        <w:jc w:val="both"/>
        <w:rPr>
          <w:rFonts w:ascii="Calibri" w:hAnsi="Calibri" w:cs="Calibri"/>
          <w:sz w:val="22"/>
          <w:szCs w:val="22"/>
        </w:rPr>
      </w:pPr>
    </w:p>
    <w:tbl>
      <w:tblPr>
        <w:tblStyle w:val="TableGrid"/>
        <w:tblW w:w="9350" w:type="dxa"/>
        <w:tblLook w:val="04A0" w:firstRow="1" w:lastRow="0" w:firstColumn="1" w:lastColumn="0" w:noHBand="0" w:noVBand="1"/>
      </w:tblPr>
      <w:tblGrid>
        <w:gridCol w:w="4675"/>
        <w:gridCol w:w="4675"/>
      </w:tblGrid>
      <w:tr w:rsidR="00AD001B" w:rsidRPr="00AD001B" w14:paraId="55AF338D" w14:textId="77777777" w:rsidTr="00744509">
        <w:tc>
          <w:tcPr>
            <w:tcW w:w="4675" w:type="dxa"/>
          </w:tcPr>
          <w:p w14:paraId="44920D06" w14:textId="392F8597" w:rsidR="005B03F7" w:rsidRPr="00AD001B" w:rsidRDefault="005B03F7"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Job Title</w:t>
            </w:r>
          </w:p>
        </w:tc>
        <w:tc>
          <w:tcPr>
            <w:tcW w:w="4675" w:type="dxa"/>
          </w:tcPr>
          <w:p w14:paraId="320A7174" w14:textId="7168C39F" w:rsidR="005B03F7" w:rsidRPr="00AD001B" w:rsidRDefault="005B03F7" w:rsidP="00744509">
            <w:pPr>
              <w:pStyle w:val="BalloonText"/>
              <w:spacing w:line="240" w:lineRule="auto"/>
              <w:ind w:left="0" w:hanging="2"/>
              <w:rPr>
                <w:rStyle w:val="SubtleEmphasis"/>
                <w:rFonts w:ascii="Calibri" w:hAnsi="Calibri" w:cs="Calibri"/>
                <w:i w:val="0"/>
                <w:color w:val="auto"/>
                <w:sz w:val="22"/>
                <w:szCs w:val="22"/>
              </w:rPr>
            </w:pPr>
          </w:p>
        </w:tc>
      </w:tr>
      <w:tr w:rsidR="00AD001B" w:rsidRPr="00AD001B" w14:paraId="2F3D2683" w14:textId="77777777" w:rsidTr="00744509">
        <w:tc>
          <w:tcPr>
            <w:tcW w:w="4675" w:type="dxa"/>
          </w:tcPr>
          <w:p w14:paraId="3D597BD8" w14:textId="77777777" w:rsidR="005B03F7" w:rsidRPr="00AD001B" w:rsidRDefault="005B03F7"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Department</w:t>
            </w:r>
          </w:p>
        </w:tc>
        <w:tc>
          <w:tcPr>
            <w:tcW w:w="4675" w:type="dxa"/>
          </w:tcPr>
          <w:p w14:paraId="2CF0DC38" w14:textId="77777777" w:rsidR="005B03F7" w:rsidRPr="00AD001B" w:rsidRDefault="005B03F7"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JOBSUBDEPARTMENT</w:t>
            </w:r>
          </w:p>
        </w:tc>
      </w:tr>
      <w:tr w:rsidR="00AD001B" w:rsidRPr="00AD001B" w14:paraId="4A848F44" w14:textId="77777777" w:rsidTr="00744509">
        <w:tc>
          <w:tcPr>
            <w:tcW w:w="4675" w:type="dxa"/>
          </w:tcPr>
          <w:p w14:paraId="4DD36EFD" w14:textId="77777777" w:rsidR="005B03F7" w:rsidRPr="00AD001B" w:rsidRDefault="005B03F7"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Executive Division</w:t>
            </w:r>
          </w:p>
        </w:tc>
        <w:tc>
          <w:tcPr>
            <w:tcW w:w="4675" w:type="dxa"/>
          </w:tcPr>
          <w:p w14:paraId="4355B81A" w14:textId="77777777" w:rsidR="005B03F7" w:rsidRPr="00AD001B" w:rsidRDefault="005B03F7"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JOBBRAND</w:t>
            </w:r>
          </w:p>
        </w:tc>
      </w:tr>
      <w:tr w:rsidR="00AD001B" w:rsidRPr="00AD001B" w14:paraId="637DE86F" w14:textId="77777777" w:rsidTr="00744509">
        <w:tc>
          <w:tcPr>
            <w:tcW w:w="4675" w:type="dxa"/>
          </w:tcPr>
          <w:p w14:paraId="43CEB298" w14:textId="42DAEBBB" w:rsidR="00AD001B" w:rsidRPr="00AD001B" w:rsidRDefault="00AD001B" w:rsidP="00744509">
            <w:pPr>
              <w:pStyle w:val="BalloonText"/>
              <w:ind w:left="0" w:hanging="2"/>
              <w:rPr>
                <w:rStyle w:val="SubtleEmphasis"/>
                <w:rFonts w:ascii="Calibri" w:hAnsi="Calibri" w:cs="Calibri"/>
                <w:i w:val="0"/>
                <w:color w:val="auto"/>
                <w:sz w:val="22"/>
                <w:szCs w:val="22"/>
              </w:rPr>
            </w:pPr>
            <w:r>
              <w:rPr>
                <w:rStyle w:val="SubtleEmphasis"/>
                <w:rFonts w:ascii="Calibri" w:hAnsi="Calibri" w:cs="Calibri"/>
                <w:i w:val="0"/>
                <w:color w:val="auto"/>
                <w:sz w:val="22"/>
                <w:szCs w:val="22"/>
              </w:rPr>
              <w:t>Immediate Supervisor</w:t>
            </w:r>
          </w:p>
        </w:tc>
        <w:tc>
          <w:tcPr>
            <w:tcW w:w="4675" w:type="dxa"/>
          </w:tcPr>
          <w:p w14:paraId="6BA63CF8" w14:textId="786A5A55" w:rsidR="00AD001B" w:rsidRPr="00AD001B" w:rsidRDefault="00AD001B" w:rsidP="00744509">
            <w:pPr>
              <w:pStyle w:val="BalloonText"/>
              <w:ind w:left="0" w:hanging="2"/>
              <w:rPr>
                <w:rStyle w:val="SubtleEmphasis"/>
                <w:rFonts w:ascii="Calibri" w:hAnsi="Calibri" w:cs="Calibri"/>
                <w:i w:val="0"/>
                <w:color w:val="auto"/>
                <w:sz w:val="22"/>
                <w:szCs w:val="22"/>
              </w:rPr>
            </w:pPr>
            <w:r>
              <w:rPr>
                <w:rStyle w:val="SubtleEmphasis"/>
                <w:rFonts w:ascii="Calibri" w:hAnsi="Calibri" w:cs="Calibri"/>
                <w:i w:val="0"/>
                <w:color w:val="auto"/>
                <w:sz w:val="22"/>
                <w:szCs w:val="22"/>
              </w:rPr>
              <w:t>SIGNEDBYFNAME SIGNEDBYLNAME</w:t>
            </w:r>
          </w:p>
        </w:tc>
      </w:tr>
      <w:tr w:rsidR="00AD001B" w:rsidRPr="00AD001B" w14:paraId="1D3AB255" w14:textId="77777777" w:rsidTr="00744509">
        <w:tc>
          <w:tcPr>
            <w:tcW w:w="4675" w:type="dxa"/>
          </w:tcPr>
          <w:p w14:paraId="5A790B07" w14:textId="77777777" w:rsidR="005B03F7" w:rsidRPr="00AD001B" w:rsidRDefault="005B03F7"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Building Location</w:t>
            </w:r>
          </w:p>
        </w:tc>
        <w:tc>
          <w:tcPr>
            <w:tcW w:w="4675" w:type="dxa"/>
          </w:tcPr>
          <w:p w14:paraId="70A8F7E3" w14:textId="77777777" w:rsidR="005B03F7" w:rsidRPr="00AD001B" w:rsidRDefault="005B03F7"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SITETITLE</w:t>
            </w:r>
          </w:p>
        </w:tc>
      </w:tr>
      <w:tr w:rsidR="00AD001B" w:rsidRPr="00AD001B" w14:paraId="4E201719" w14:textId="77777777" w:rsidTr="00744509">
        <w:tc>
          <w:tcPr>
            <w:tcW w:w="4675" w:type="dxa"/>
          </w:tcPr>
          <w:p w14:paraId="5ABF26D3" w14:textId="77777777" w:rsidR="005B03F7" w:rsidRPr="00AD001B" w:rsidRDefault="005B03F7"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Start Date</w:t>
            </w:r>
          </w:p>
        </w:tc>
        <w:tc>
          <w:tcPr>
            <w:tcW w:w="4675" w:type="dxa"/>
          </w:tcPr>
          <w:p w14:paraId="72414C7C" w14:textId="77777777" w:rsidR="005B03F7" w:rsidRPr="00AD001B" w:rsidRDefault="005B03F7"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OFFERSTARTDATE</w:t>
            </w:r>
          </w:p>
        </w:tc>
      </w:tr>
      <w:tr w:rsidR="00AD001B" w:rsidRPr="00AD001B" w14:paraId="788BAEDD" w14:textId="77777777" w:rsidTr="00744509">
        <w:tc>
          <w:tcPr>
            <w:tcW w:w="4675" w:type="dxa"/>
          </w:tcPr>
          <w:p w14:paraId="40230335" w14:textId="77777777" w:rsidR="005B03F7" w:rsidRPr="00AD001B" w:rsidRDefault="005B03F7"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End Date</w:t>
            </w:r>
          </w:p>
        </w:tc>
        <w:tc>
          <w:tcPr>
            <w:tcW w:w="4675" w:type="dxa"/>
          </w:tcPr>
          <w:p w14:paraId="1A3EDC07" w14:textId="77777777" w:rsidR="005B03F7" w:rsidRPr="00AD001B" w:rsidRDefault="005B03F7"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OFFERENDDATE</w:t>
            </w:r>
          </w:p>
        </w:tc>
      </w:tr>
      <w:tr w:rsidR="00AD001B" w:rsidRPr="00AD001B" w14:paraId="50BE6767" w14:textId="77777777" w:rsidTr="00744509">
        <w:tc>
          <w:tcPr>
            <w:tcW w:w="4675" w:type="dxa"/>
          </w:tcPr>
          <w:p w14:paraId="21C04893" w14:textId="5BF5D2D9" w:rsidR="005B03F7" w:rsidRPr="00AD001B" w:rsidRDefault="00FE4336" w:rsidP="00FE4336">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 xml:space="preserve">Additional Contractual </w:t>
            </w:r>
            <w:r w:rsidR="005B03F7" w:rsidRPr="00AD001B">
              <w:rPr>
                <w:rStyle w:val="SubtleEmphasis"/>
                <w:rFonts w:ascii="Calibri" w:hAnsi="Calibri" w:cs="Calibri"/>
                <w:i w:val="0"/>
                <w:color w:val="auto"/>
                <w:sz w:val="22"/>
                <w:szCs w:val="22"/>
              </w:rPr>
              <w:t>Stipend</w:t>
            </w:r>
            <w:r w:rsidR="00422F74" w:rsidRPr="00AD001B">
              <w:rPr>
                <w:rStyle w:val="SubtleEmphasis"/>
                <w:rFonts w:ascii="Calibri" w:hAnsi="Calibri" w:cs="Calibri"/>
                <w:i w:val="0"/>
                <w:color w:val="auto"/>
                <w:sz w:val="22"/>
                <w:szCs w:val="22"/>
              </w:rPr>
              <w:t xml:space="preserve"> </w:t>
            </w:r>
          </w:p>
        </w:tc>
        <w:tc>
          <w:tcPr>
            <w:tcW w:w="4675" w:type="dxa"/>
          </w:tcPr>
          <w:p w14:paraId="68AD05A5" w14:textId="21D6C7BC" w:rsidR="005B03F7" w:rsidRPr="00AD001B" w:rsidRDefault="00A80514"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w:t>
            </w:r>
            <w:r w:rsidR="005B03F7" w:rsidRPr="00AD001B">
              <w:rPr>
                <w:rStyle w:val="SubtleEmphasis"/>
                <w:rFonts w:ascii="Calibri" w:hAnsi="Calibri" w:cs="Calibri"/>
                <w:i w:val="0"/>
                <w:color w:val="auto"/>
                <w:sz w:val="22"/>
                <w:szCs w:val="22"/>
              </w:rPr>
              <w:t>ALLOWANCEFORCAR</w:t>
            </w:r>
          </w:p>
        </w:tc>
      </w:tr>
      <w:tr w:rsidR="00AD001B" w:rsidRPr="00AD001B" w14:paraId="0CE86A9B" w14:textId="77777777" w:rsidTr="00744509">
        <w:tc>
          <w:tcPr>
            <w:tcW w:w="4675" w:type="dxa"/>
          </w:tcPr>
          <w:p w14:paraId="3391B9CE" w14:textId="50CBBB09" w:rsidR="005B03F7" w:rsidRPr="00AD001B" w:rsidRDefault="00FE4336"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 xml:space="preserve">Additional </w:t>
            </w:r>
            <w:r w:rsidR="00E6429B" w:rsidRPr="00AD001B">
              <w:rPr>
                <w:rStyle w:val="SubtleEmphasis"/>
                <w:rFonts w:ascii="Calibri" w:hAnsi="Calibri" w:cs="Calibri"/>
                <w:i w:val="0"/>
                <w:color w:val="auto"/>
                <w:sz w:val="22"/>
                <w:szCs w:val="22"/>
              </w:rPr>
              <w:t>Weekly Hours</w:t>
            </w:r>
          </w:p>
        </w:tc>
        <w:tc>
          <w:tcPr>
            <w:tcW w:w="4675" w:type="dxa"/>
          </w:tcPr>
          <w:p w14:paraId="7891D013" w14:textId="77777777" w:rsidR="005B03F7" w:rsidRPr="00AD001B" w:rsidRDefault="005B03F7" w:rsidP="00744509">
            <w:pPr>
              <w:pStyle w:val="BalloonText"/>
              <w:spacing w:line="240" w:lineRule="auto"/>
              <w:ind w:left="0" w:hanging="2"/>
              <w:rPr>
                <w:rStyle w:val="SubtleEmphasis"/>
                <w:rFonts w:ascii="Calibri" w:hAnsi="Calibri" w:cs="Calibri"/>
                <w:i w:val="0"/>
                <w:color w:val="auto"/>
                <w:sz w:val="22"/>
                <w:szCs w:val="22"/>
              </w:rPr>
            </w:pPr>
            <w:r w:rsidRPr="00AD001B">
              <w:rPr>
                <w:rStyle w:val="SubtleEmphasis"/>
                <w:rFonts w:ascii="Calibri" w:hAnsi="Calibri" w:cs="Calibri"/>
                <w:i w:val="0"/>
                <w:color w:val="auto"/>
                <w:sz w:val="22"/>
                <w:szCs w:val="22"/>
              </w:rPr>
              <w:t>OFFERSUPPLEMENTARY_TEXT06</w:t>
            </w:r>
          </w:p>
        </w:tc>
      </w:tr>
      <w:tr w:rsidR="00AD001B" w:rsidRPr="00AD001B" w14:paraId="3E520F13" w14:textId="77777777" w:rsidTr="00744509">
        <w:tc>
          <w:tcPr>
            <w:tcW w:w="4675" w:type="dxa"/>
          </w:tcPr>
          <w:p w14:paraId="4B4E7FF8" w14:textId="77777777" w:rsidR="005B03F7" w:rsidRPr="00AD001B" w:rsidRDefault="005B03F7" w:rsidP="00744509">
            <w:pPr>
              <w:pStyle w:val="BalloonText"/>
              <w:ind w:left="0" w:hanging="2"/>
              <w:rPr>
                <w:rFonts w:ascii="Calibri" w:hAnsi="Calibri" w:cs="Calibri"/>
                <w:sz w:val="22"/>
                <w:szCs w:val="22"/>
              </w:rPr>
            </w:pPr>
            <w:r w:rsidRPr="00AD001B">
              <w:rPr>
                <w:rFonts w:ascii="Calibri" w:hAnsi="Calibri" w:cs="Calibri"/>
                <w:sz w:val="22"/>
                <w:szCs w:val="22"/>
              </w:rPr>
              <w:t>Union Information</w:t>
            </w:r>
          </w:p>
        </w:tc>
        <w:tc>
          <w:tcPr>
            <w:tcW w:w="4675" w:type="dxa"/>
          </w:tcPr>
          <w:p w14:paraId="1D9027C2" w14:textId="77777777" w:rsidR="005B03F7" w:rsidRPr="00AD001B" w:rsidRDefault="009057F9" w:rsidP="00744509">
            <w:pPr>
              <w:pStyle w:val="BalloonText"/>
              <w:ind w:left="0" w:hanging="2"/>
              <w:rPr>
                <w:rFonts w:ascii="Calibri" w:hAnsi="Calibri" w:cs="Calibri"/>
                <w:sz w:val="22"/>
                <w:szCs w:val="22"/>
              </w:rPr>
            </w:pPr>
            <w:hyperlink r:id="rId6">
              <w:r w:rsidR="005B03F7" w:rsidRPr="00AD001B">
                <w:rPr>
                  <w:rFonts w:ascii="Calibri" w:hAnsi="Calibri" w:cs="Calibri"/>
                  <w:sz w:val="22"/>
                  <w:szCs w:val="22"/>
                  <w:u w:val="single"/>
                </w:rPr>
                <w:t>https://uconngradunion.org/</w:t>
              </w:r>
            </w:hyperlink>
          </w:p>
        </w:tc>
      </w:tr>
    </w:tbl>
    <w:p w14:paraId="0C481674" w14:textId="77777777" w:rsidR="005B03F7" w:rsidRPr="00FE4336" w:rsidRDefault="005B03F7" w:rsidP="00147F37">
      <w:pPr>
        <w:jc w:val="both"/>
        <w:rPr>
          <w:rFonts w:ascii="Calibri" w:hAnsi="Calibri" w:cs="Calibri"/>
          <w:sz w:val="22"/>
          <w:szCs w:val="22"/>
        </w:rPr>
      </w:pPr>
    </w:p>
    <w:p w14:paraId="5E89C9CA" w14:textId="6DA126D1" w:rsidR="00855457" w:rsidRPr="00FE4336" w:rsidRDefault="00B534DE" w:rsidP="00147F37">
      <w:pPr>
        <w:jc w:val="both"/>
        <w:rPr>
          <w:rFonts w:ascii="Calibri" w:hAnsi="Calibri" w:cs="Calibri"/>
          <w:sz w:val="22"/>
          <w:szCs w:val="22"/>
        </w:rPr>
      </w:pPr>
      <w:r w:rsidRPr="00FE4336">
        <w:rPr>
          <w:rFonts w:ascii="Calibri" w:hAnsi="Calibri" w:cs="Calibri"/>
          <w:sz w:val="22"/>
          <w:szCs w:val="22"/>
        </w:rPr>
        <w:t xml:space="preserve">As discussed, additional weekly hours and an additional contractual stipend accompany this offer. </w:t>
      </w:r>
      <w:r w:rsidR="00072A32" w:rsidRPr="00FE4336">
        <w:rPr>
          <w:rFonts w:ascii="Calibri" w:hAnsi="Calibri" w:cs="Calibri"/>
          <w:sz w:val="22"/>
          <w:szCs w:val="22"/>
        </w:rPr>
        <w:t>We consider this a temporary supplement to your already existing Graduate Assistantship pursuant to Article 10, Section 6</w:t>
      </w:r>
      <w:r w:rsidR="00FF1032" w:rsidRPr="00FE4336">
        <w:rPr>
          <w:rFonts w:ascii="Calibri" w:hAnsi="Calibri" w:cs="Calibri"/>
          <w:sz w:val="22"/>
          <w:szCs w:val="22"/>
        </w:rPr>
        <w:t>, (3)</w:t>
      </w:r>
      <w:r w:rsidR="00072A32" w:rsidRPr="00FE4336">
        <w:rPr>
          <w:rFonts w:ascii="Calibri" w:hAnsi="Calibri" w:cs="Calibri"/>
          <w:sz w:val="22"/>
          <w:szCs w:val="22"/>
        </w:rPr>
        <w:t xml:space="preserve"> of the GEU-UAW collective bargaining agreement.</w:t>
      </w:r>
    </w:p>
    <w:p w14:paraId="4E180BE9" w14:textId="77777777" w:rsidR="00855457" w:rsidRPr="00FE4336" w:rsidRDefault="00855457" w:rsidP="00147F37">
      <w:pPr>
        <w:jc w:val="both"/>
        <w:rPr>
          <w:rFonts w:ascii="Calibri" w:hAnsi="Calibri" w:cs="Calibri"/>
          <w:sz w:val="22"/>
          <w:szCs w:val="22"/>
        </w:rPr>
      </w:pPr>
    </w:p>
    <w:p w14:paraId="7A9E03F5" w14:textId="1254808B" w:rsidR="005760DE" w:rsidRPr="00FE4336" w:rsidRDefault="00147F37" w:rsidP="00147F37">
      <w:pPr>
        <w:jc w:val="both"/>
        <w:rPr>
          <w:rFonts w:ascii="Calibri" w:hAnsi="Calibri" w:cs="Calibri"/>
          <w:sz w:val="22"/>
          <w:szCs w:val="22"/>
        </w:rPr>
      </w:pPr>
      <w:r w:rsidRPr="00FE4336">
        <w:rPr>
          <w:rFonts w:ascii="Calibri" w:hAnsi="Calibri" w:cs="Calibri"/>
          <w:sz w:val="22"/>
          <w:szCs w:val="22"/>
        </w:rPr>
        <w:t xml:space="preserve">You will receive the first </w:t>
      </w:r>
      <w:r w:rsidR="005E41CD" w:rsidRPr="00FE4336">
        <w:rPr>
          <w:rFonts w:ascii="Calibri" w:hAnsi="Calibri" w:cs="Calibri"/>
          <w:sz w:val="22"/>
          <w:szCs w:val="22"/>
        </w:rPr>
        <w:t>biweekly stipend payment two weeks after the close of the pay period in which this supplemental employment becomes effective.</w:t>
      </w:r>
      <w:r w:rsidRPr="00FE4336">
        <w:rPr>
          <w:rFonts w:ascii="Calibri" w:hAnsi="Calibri" w:cs="Calibri"/>
          <w:sz w:val="22"/>
          <w:szCs w:val="22"/>
        </w:rPr>
        <w:t xml:space="preserve"> </w:t>
      </w:r>
      <w:r w:rsidR="00386D67" w:rsidRPr="00FE4336">
        <w:rPr>
          <w:rFonts w:ascii="Calibri" w:hAnsi="Calibri" w:cs="Calibri"/>
          <w:sz w:val="22"/>
          <w:szCs w:val="22"/>
        </w:rPr>
        <w:t>All benefits, including but not limited to</w:t>
      </w:r>
      <w:r w:rsidR="00D715E6" w:rsidRPr="00FE4336">
        <w:rPr>
          <w:rFonts w:ascii="Calibri" w:hAnsi="Calibri" w:cs="Calibri"/>
          <w:sz w:val="22"/>
          <w:szCs w:val="22"/>
        </w:rPr>
        <w:t>,</w:t>
      </w:r>
      <w:r w:rsidR="00386D67" w:rsidRPr="00FE4336">
        <w:rPr>
          <w:rFonts w:ascii="Calibri" w:hAnsi="Calibri" w:cs="Calibri"/>
          <w:sz w:val="22"/>
          <w:szCs w:val="22"/>
        </w:rPr>
        <w:t xml:space="preserve"> any tuition and fee waivers and your eligibility to enroll in health coverage through the Connecticut Partnership Plan (CPP) are directly derived from your underlying Graduate Assistantship. You are not eligible for any</w:t>
      </w:r>
      <w:r w:rsidR="00FF1032" w:rsidRPr="00FE4336">
        <w:rPr>
          <w:rFonts w:ascii="Calibri" w:hAnsi="Calibri" w:cs="Calibri"/>
          <w:sz w:val="22"/>
          <w:szCs w:val="22"/>
        </w:rPr>
        <w:t xml:space="preserve"> additional</w:t>
      </w:r>
      <w:r w:rsidR="00386D67" w:rsidRPr="00FE4336">
        <w:rPr>
          <w:rFonts w:ascii="Calibri" w:hAnsi="Calibri" w:cs="Calibri"/>
          <w:sz w:val="22"/>
          <w:szCs w:val="22"/>
        </w:rPr>
        <w:t xml:space="preserve"> benefits by virtue of this </w:t>
      </w:r>
      <w:r w:rsidR="00C8427E" w:rsidRPr="00FE4336">
        <w:rPr>
          <w:rFonts w:ascii="Calibri" w:hAnsi="Calibri" w:cs="Calibri"/>
          <w:sz w:val="22"/>
          <w:szCs w:val="22"/>
        </w:rPr>
        <w:t>temporary, supplemental employment</w:t>
      </w:r>
      <w:r w:rsidR="00386D67" w:rsidRPr="00FE4336">
        <w:rPr>
          <w:rFonts w:ascii="Calibri" w:hAnsi="Calibri" w:cs="Calibri"/>
          <w:sz w:val="22"/>
          <w:szCs w:val="22"/>
        </w:rPr>
        <w:t>.</w:t>
      </w:r>
    </w:p>
    <w:p w14:paraId="08537BE7" w14:textId="77777777" w:rsidR="005760DE" w:rsidRPr="00FE4336" w:rsidRDefault="005760DE" w:rsidP="00147F37">
      <w:pPr>
        <w:jc w:val="both"/>
        <w:rPr>
          <w:rFonts w:ascii="Calibri" w:hAnsi="Calibri" w:cs="Calibri"/>
          <w:sz w:val="22"/>
          <w:szCs w:val="22"/>
        </w:rPr>
      </w:pPr>
    </w:p>
    <w:p w14:paraId="533B935E" w14:textId="633D6291" w:rsidR="0082537B" w:rsidRPr="00FC1465" w:rsidRDefault="005760DE" w:rsidP="00FC1465">
      <w:pPr>
        <w:pStyle w:val="BalloonText"/>
        <w:ind w:hanging="2"/>
        <w:jc w:val="both"/>
        <w:rPr>
          <w:rFonts w:ascii="Calibri" w:hAnsi="Calibri" w:cs="Calibri"/>
          <w:iCs/>
          <w:color w:val="404040" w:themeColor="text1" w:themeTint="BF"/>
          <w:sz w:val="22"/>
          <w:szCs w:val="22"/>
        </w:rPr>
      </w:pPr>
      <w:r w:rsidRPr="00FE4336">
        <w:rPr>
          <w:rFonts w:ascii="Calibri" w:hAnsi="Calibri" w:cs="Calibri"/>
          <w:sz w:val="22"/>
          <w:szCs w:val="22"/>
        </w:rPr>
        <w:t>Similar to your Graduate Assistantship, this offer is contingent on successful performance as a Graduate Assistant, availability of funds, departmental needs,</w:t>
      </w:r>
      <w:r w:rsidR="009057F9">
        <w:rPr>
          <w:rFonts w:ascii="Calibri" w:hAnsi="Calibri" w:cs="Calibri"/>
          <w:sz w:val="22"/>
          <w:szCs w:val="22"/>
        </w:rPr>
        <w:t xml:space="preserve"> and</w:t>
      </w:r>
      <w:r w:rsidRPr="00FE4336">
        <w:rPr>
          <w:rFonts w:ascii="Calibri" w:hAnsi="Calibri" w:cs="Calibri"/>
          <w:sz w:val="22"/>
          <w:szCs w:val="22"/>
        </w:rPr>
        <w:t xml:space="preserve"> satisfactory progress in your degree program</w:t>
      </w:r>
      <w:r w:rsidR="009057F9">
        <w:rPr>
          <w:rFonts w:ascii="Calibri" w:hAnsi="Calibri" w:cs="Calibri"/>
          <w:sz w:val="22"/>
          <w:szCs w:val="22"/>
        </w:rPr>
        <w:t>,. Additionally, this offer is contingent upon completion and approval of a Dual Employment form, if applicable</w:t>
      </w:r>
      <w:r w:rsidRPr="00FE4336">
        <w:rPr>
          <w:rFonts w:ascii="Calibri" w:hAnsi="Calibri" w:cs="Calibri"/>
          <w:sz w:val="22"/>
          <w:szCs w:val="22"/>
        </w:rPr>
        <w:t xml:space="preserve">. </w:t>
      </w:r>
      <w:r w:rsidR="00B534DE" w:rsidRPr="00FE4336">
        <w:rPr>
          <w:rFonts w:ascii="Calibri" w:hAnsi="Calibri" w:cs="Calibri"/>
          <w:sz w:val="22"/>
          <w:szCs w:val="22"/>
        </w:rPr>
        <w:t xml:space="preserve">If </w:t>
      </w:r>
      <w:r w:rsidR="00147F37" w:rsidRPr="00FE4336">
        <w:rPr>
          <w:rFonts w:ascii="Calibri" w:hAnsi="Calibri" w:cs="Calibri"/>
          <w:sz w:val="22"/>
          <w:szCs w:val="22"/>
        </w:rPr>
        <w:t>you cease to be a Graduate Assistant for any reason, this temporary, supplemental employment will terminate immediately.</w:t>
      </w:r>
    </w:p>
    <w:p w14:paraId="3D5E0D64" w14:textId="77777777" w:rsidR="00855457" w:rsidRPr="00FC1465" w:rsidRDefault="00855457" w:rsidP="00147F37">
      <w:pPr>
        <w:jc w:val="both"/>
        <w:rPr>
          <w:rFonts w:ascii="Calibri" w:hAnsi="Calibri" w:cs="Calibri"/>
          <w:sz w:val="22"/>
          <w:szCs w:val="22"/>
        </w:rPr>
      </w:pPr>
    </w:p>
    <w:p w14:paraId="7E3B9A12" w14:textId="77777777" w:rsidR="00FC1465" w:rsidRPr="00FC1465" w:rsidRDefault="00FC1465" w:rsidP="00FC1465">
      <w:pPr>
        <w:ind w:hanging="2"/>
        <w:rPr>
          <w:rFonts w:ascii="Calibri" w:hAnsi="Calibri" w:cs="Calibri"/>
          <w:sz w:val="22"/>
          <w:szCs w:val="22"/>
        </w:rPr>
      </w:pPr>
      <w:r w:rsidRPr="00FC1465">
        <w:rPr>
          <w:rFonts w:ascii="Calibri" w:hAnsi="Calibri" w:cs="Calibri"/>
          <w:sz w:val="22"/>
          <w:szCs w:val="22"/>
        </w:rPr>
        <w:t>Sincerely,</w:t>
      </w:r>
    </w:p>
    <w:p w14:paraId="4F929934" w14:textId="77777777" w:rsidR="00FC1465" w:rsidRPr="00FC1465" w:rsidRDefault="00FC1465" w:rsidP="00FC1465">
      <w:pPr>
        <w:ind w:hanging="2"/>
        <w:rPr>
          <w:rFonts w:ascii="Calibri" w:hAnsi="Calibri" w:cs="Calibri"/>
          <w:sz w:val="22"/>
          <w:szCs w:val="22"/>
        </w:rPr>
      </w:pPr>
    </w:p>
    <w:p w14:paraId="30F6A43D" w14:textId="01078D0F" w:rsidR="00AD001B" w:rsidRDefault="00AD001B" w:rsidP="00AD001B">
      <w:pPr>
        <w:pStyle w:val="BalloonText"/>
        <w:ind w:hanging="2"/>
        <w:jc w:val="both"/>
        <w:rPr>
          <w:rStyle w:val="SubtleEmphasis"/>
          <w:rFonts w:ascii="Calibri" w:hAnsi="Calibri" w:cs="Calibri"/>
          <w:i w:val="0"/>
          <w:color w:val="auto"/>
          <w:sz w:val="22"/>
          <w:szCs w:val="22"/>
        </w:rPr>
      </w:pPr>
      <w:r>
        <w:rPr>
          <w:rStyle w:val="SubtleEmphasis"/>
          <w:rFonts w:ascii="Calibri" w:hAnsi="Calibri" w:cs="Calibri"/>
          <w:i w:val="0"/>
          <w:color w:val="auto"/>
          <w:sz w:val="22"/>
          <w:szCs w:val="22"/>
        </w:rPr>
        <w:t>SIGNEDBYFNAME SIGNEDBYLNAME</w:t>
      </w:r>
    </w:p>
    <w:p w14:paraId="6070F130" w14:textId="30EB06B7" w:rsidR="00FC1465" w:rsidRDefault="00AD001B" w:rsidP="00AD001B">
      <w:pPr>
        <w:pStyle w:val="BalloonText"/>
        <w:ind w:hanging="2"/>
        <w:jc w:val="both"/>
        <w:rPr>
          <w:rStyle w:val="SubtleEmphasis"/>
          <w:rFonts w:ascii="Calibri" w:hAnsi="Calibri" w:cs="Calibri"/>
          <w:i w:val="0"/>
          <w:color w:val="auto"/>
          <w:sz w:val="22"/>
          <w:szCs w:val="22"/>
        </w:rPr>
      </w:pPr>
      <w:r>
        <w:rPr>
          <w:rStyle w:val="SubtleEmphasis"/>
          <w:rFonts w:ascii="Calibri" w:hAnsi="Calibri" w:cs="Calibri"/>
          <w:i w:val="0"/>
          <w:color w:val="auto"/>
          <w:sz w:val="22"/>
          <w:szCs w:val="22"/>
        </w:rPr>
        <w:t>Supervisor</w:t>
      </w:r>
    </w:p>
    <w:p w14:paraId="436D77D7" w14:textId="77777777" w:rsidR="00AD001B" w:rsidRPr="00FC1465" w:rsidRDefault="00AD001B" w:rsidP="00AD001B">
      <w:pPr>
        <w:pStyle w:val="BalloonText"/>
        <w:ind w:hanging="2"/>
        <w:jc w:val="both"/>
        <w:rPr>
          <w:rFonts w:ascii="Calibri" w:hAnsi="Calibri" w:cs="Calibri"/>
          <w:sz w:val="22"/>
          <w:szCs w:val="22"/>
        </w:rPr>
      </w:pPr>
    </w:p>
    <w:p w14:paraId="1A2E7957" w14:textId="77777777" w:rsidR="006D2B1B" w:rsidRDefault="00FC1465" w:rsidP="006D2B1B">
      <w:pPr>
        <w:jc w:val="both"/>
        <w:rPr>
          <w:rFonts w:ascii="Calibri" w:hAnsi="Calibri" w:cs="Calibri"/>
          <w:sz w:val="22"/>
          <w:szCs w:val="22"/>
        </w:rPr>
      </w:pPr>
      <w:r w:rsidRPr="00FC1465">
        <w:rPr>
          <w:rFonts w:ascii="Calibri" w:hAnsi="Calibri" w:cs="Calibri"/>
          <w:sz w:val="22"/>
          <w:szCs w:val="22"/>
        </w:rPr>
        <w:t>I accept this temporary, supplemental employment under the terms described above.</w:t>
      </w:r>
    </w:p>
    <w:p w14:paraId="55D7DF3D" w14:textId="65F6A3C0" w:rsidR="00FC1465" w:rsidRPr="00FC1465" w:rsidRDefault="00FC1465" w:rsidP="006D2B1B">
      <w:pPr>
        <w:jc w:val="both"/>
        <w:rPr>
          <w:rFonts w:ascii="Calibri" w:hAnsi="Calibri" w:cs="Calibri"/>
          <w:sz w:val="22"/>
          <w:szCs w:val="22"/>
        </w:rPr>
      </w:pPr>
      <w:r w:rsidRPr="00FC1465">
        <w:rPr>
          <w:rFonts w:ascii="Calibri" w:hAnsi="Calibri" w:cs="Calibri"/>
          <w:sz w:val="22"/>
          <w:szCs w:val="22"/>
        </w:rPr>
        <w:lastRenderedPageBreak/>
        <w:t xml:space="preserve">By accepting this appointment I agree to abide by all University policies including, but not limited to, the </w:t>
      </w:r>
      <w:hyperlink r:id="rId7">
        <w:r w:rsidRPr="00FC1465">
          <w:rPr>
            <w:rFonts w:ascii="Calibri" w:hAnsi="Calibri" w:cs="Calibri"/>
            <w:color w:val="1155CC"/>
            <w:sz w:val="22"/>
            <w:szCs w:val="22"/>
            <w:u w:val="single"/>
          </w:rPr>
          <w:t>University’s Code of Conduct</w:t>
        </w:r>
      </w:hyperlink>
      <w:r w:rsidRPr="00FC1465">
        <w:rPr>
          <w:rFonts w:ascii="Calibri" w:hAnsi="Calibri" w:cs="Calibri"/>
          <w:sz w:val="22"/>
          <w:szCs w:val="22"/>
        </w:rPr>
        <w:t xml:space="preserve"> and the </w:t>
      </w:r>
      <w:hyperlink r:id="rId8">
        <w:r w:rsidRPr="00FC1465">
          <w:rPr>
            <w:rFonts w:ascii="Calibri" w:hAnsi="Calibri" w:cs="Calibri"/>
            <w:color w:val="1155CC"/>
            <w:sz w:val="22"/>
            <w:szCs w:val="22"/>
            <w:u w:val="single"/>
          </w:rPr>
          <w:t>State Code of Ethics</w:t>
        </w:r>
      </w:hyperlink>
      <w:r w:rsidRPr="00FC1465">
        <w:rPr>
          <w:rFonts w:ascii="Calibri" w:hAnsi="Calibri" w:cs="Calibri"/>
          <w:sz w:val="22"/>
          <w:szCs w:val="22"/>
        </w:rPr>
        <w:t>.</w:t>
      </w:r>
    </w:p>
    <w:p w14:paraId="559C0798" w14:textId="77777777" w:rsidR="00FC1465" w:rsidRPr="00FC1465" w:rsidRDefault="00FC1465" w:rsidP="00FC1465">
      <w:pPr>
        <w:rPr>
          <w:rFonts w:ascii="Calibri" w:hAnsi="Calibri" w:cs="Calibri"/>
          <w:sz w:val="22"/>
          <w:szCs w:val="22"/>
        </w:rPr>
      </w:pPr>
    </w:p>
    <w:p w14:paraId="6142BC40" w14:textId="03D1AF50" w:rsidR="00FC1465" w:rsidRPr="00FC1465" w:rsidRDefault="00FC1465" w:rsidP="00FC1465">
      <w:pPr>
        <w:ind w:hanging="2"/>
        <w:rPr>
          <w:rFonts w:ascii="Calibri" w:hAnsi="Calibri" w:cs="Calibri"/>
          <w:i/>
          <w:sz w:val="22"/>
          <w:szCs w:val="22"/>
        </w:rPr>
      </w:pPr>
    </w:p>
    <w:sectPr w:rsidR="00FC1465" w:rsidRPr="00FC1465" w:rsidSect="0032773F">
      <w:headerReference w:type="first" r:id="rId9"/>
      <w:pgSz w:w="12240" w:h="15840"/>
      <w:pgMar w:top="1440" w:right="1800" w:bottom="1440" w:left="180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B2CF" w14:textId="77777777" w:rsidR="0032773F" w:rsidRDefault="0032773F" w:rsidP="0032773F">
      <w:r>
        <w:separator/>
      </w:r>
    </w:p>
  </w:endnote>
  <w:endnote w:type="continuationSeparator" w:id="0">
    <w:p w14:paraId="5C847714" w14:textId="77777777" w:rsidR="0032773F" w:rsidRDefault="0032773F" w:rsidP="0032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594A" w14:textId="77777777" w:rsidR="0032773F" w:rsidRDefault="0032773F" w:rsidP="0032773F">
      <w:r>
        <w:separator/>
      </w:r>
    </w:p>
  </w:footnote>
  <w:footnote w:type="continuationSeparator" w:id="0">
    <w:p w14:paraId="29F47AE8" w14:textId="77777777" w:rsidR="0032773F" w:rsidRDefault="0032773F" w:rsidP="0032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5EF0" w14:textId="73AC9C7F" w:rsidR="0032773F" w:rsidRDefault="0032773F" w:rsidP="0032773F">
    <w:pPr>
      <w:pStyle w:val="Header"/>
      <w:ind w:left="-1440"/>
    </w:pPr>
    <w:r>
      <w:rPr>
        <w:noProof/>
        <w:lang w:eastAsia="en-US"/>
      </w:rPr>
      <w:drawing>
        <wp:inline distT="0" distB="0" distL="0" distR="0" wp14:anchorId="3FFCACFF" wp14:editId="5B858C06">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Q1MjE1N7IwsDRX0lEKTi0uzszPAykwrAUAXESuIywAAAA="/>
  </w:docVars>
  <w:rsids>
    <w:rsidRoot w:val="0082537B"/>
    <w:rsid w:val="0005396A"/>
    <w:rsid w:val="00072A32"/>
    <w:rsid w:val="0010749B"/>
    <w:rsid w:val="00147F37"/>
    <w:rsid w:val="00294B45"/>
    <w:rsid w:val="002A73F0"/>
    <w:rsid w:val="002A79BC"/>
    <w:rsid w:val="00314781"/>
    <w:rsid w:val="0032773F"/>
    <w:rsid w:val="00333B69"/>
    <w:rsid w:val="00341B42"/>
    <w:rsid w:val="00342E51"/>
    <w:rsid w:val="00386D67"/>
    <w:rsid w:val="003F195F"/>
    <w:rsid w:val="00422F74"/>
    <w:rsid w:val="004253FF"/>
    <w:rsid w:val="004F3E49"/>
    <w:rsid w:val="00526877"/>
    <w:rsid w:val="00536D48"/>
    <w:rsid w:val="005757D2"/>
    <w:rsid w:val="005760DE"/>
    <w:rsid w:val="005B03F7"/>
    <w:rsid w:val="005E41CD"/>
    <w:rsid w:val="00614EB5"/>
    <w:rsid w:val="00620771"/>
    <w:rsid w:val="006409D5"/>
    <w:rsid w:val="006676ED"/>
    <w:rsid w:val="006A06A0"/>
    <w:rsid w:val="006A0DEA"/>
    <w:rsid w:val="006D2B1B"/>
    <w:rsid w:val="00727C1D"/>
    <w:rsid w:val="0082537B"/>
    <w:rsid w:val="0084172E"/>
    <w:rsid w:val="008477E4"/>
    <w:rsid w:val="00855457"/>
    <w:rsid w:val="00862C30"/>
    <w:rsid w:val="009057F9"/>
    <w:rsid w:val="00A378CC"/>
    <w:rsid w:val="00A80514"/>
    <w:rsid w:val="00AD001B"/>
    <w:rsid w:val="00AF4996"/>
    <w:rsid w:val="00B265C7"/>
    <w:rsid w:val="00B534DE"/>
    <w:rsid w:val="00BC48E9"/>
    <w:rsid w:val="00C62F9A"/>
    <w:rsid w:val="00C8427E"/>
    <w:rsid w:val="00C85BAC"/>
    <w:rsid w:val="00CD348B"/>
    <w:rsid w:val="00D715E6"/>
    <w:rsid w:val="00D76D22"/>
    <w:rsid w:val="00DF336A"/>
    <w:rsid w:val="00DF5175"/>
    <w:rsid w:val="00E042D1"/>
    <w:rsid w:val="00E14826"/>
    <w:rsid w:val="00E6429B"/>
    <w:rsid w:val="00EE4B02"/>
    <w:rsid w:val="00F22530"/>
    <w:rsid w:val="00FC1465"/>
    <w:rsid w:val="00FE1694"/>
    <w:rsid w:val="00FE4336"/>
    <w:rsid w:val="00FF103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04F0FAE9"/>
  <w15:docId w15:val="{F2D46B8B-78EF-4248-9CF1-EB6BA696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378CC"/>
    <w:pPr>
      <w:framePr w:w="7920" w:h="1980" w:hRule="exact" w:hSpace="180" w:wrap="auto" w:hAnchor="page" w:xAlign="center" w:yAlign="bottom"/>
      <w:ind w:left="2880"/>
    </w:pPr>
    <w:rPr>
      <w:rFonts w:ascii="Times New Roman" w:eastAsiaTheme="majorEastAsia" w:hAnsi="Times New Roman" w:cstheme="majorBidi"/>
    </w:rPr>
  </w:style>
  <w:style w:type="paragraph" w:styleId="BalloonText">
    <w:name w:val="Balloon Text"/>
    <w:basedOn w:val="Normal"/>
    <w:link w:val="BalloonTextChar"/>
    <w:unhideWhenUsed/>
    <w:qFormat/>
    <w:rsid w:val="00526877"/>
    <w:rPr>
      <w:rFonts w:ascii="Segoe UI" w:hAnsi="Segoe UI" w:cs="Segoe UI"/>
      <w:sz w:val="18"/>
      <w:szCs w:val="18"/>
    </w:rPr>
  </w:style>
  <w:style w:type="character" w:customStyle="1" w:styleId="BalloonTextChar">
    <w:name w:val="Balloon Text Char"/>
    <w:basedOn w:val="DefaultParagraphFont"/>
    <w:link w:val="BalloonText"/>
    <w:rsid w:val="00526877"/>
    <w:rPr>
      <w:rFonts w:ascii="Segoe UI" w:hAnsi="Segoe UI" w:cs="Segoe UI"/>
      <w:sz w:val="18"/>
      <w:szCs w:val="18"/>
    </w:rPr>
  </w:style>
  <w:style w:type="table" w:styleId="TableGrid">
    <w:name w:val="Table Grid"/>
    <w:basedOn w:val="TableNormal"/>
    <w:rsid w:val="005B03F7"/>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5B03F7"/>
    <w:rPr>
      <w:i/>
      <w:iCs/>
      <w:color w:val="404040" w:themeColor="text1" w:themeTint="BF"/>
    </w:rPr>
  </w:style>
  <w:style w:type="paragraph" w:styleId="Header">
    <w:name w:val="header"/>
    <w:basedOn w:val="Normal"/>
    <w:link w:val="HeaderChar"/>
    <w:uiPriority w:val="99"/>
    <w:unhideWhenUsed/>
    <w:rsid w:val="0032773F"/>
    <w:pPr>
      <w:tabs>
        <w:tab w:val="center" w:pos="4680"/>
        <w:tab w:val="right" w:pos="9360"/>
      </w:tabs>
    </w:pPr>
  </w:style>
  <w:style w:type="character" w:customStyle="1" w:styleId="HeaderChar">
    <w:name w:val="Header Char"/>
    <w:basedOn w:val="DefaultParagraphFont"/>
    <w:link w:val="Header"/>
    <w:uiPriority w:val="99"/>
    <w:rsid w:val="0032773F"/>
    <w:rPr>
      <w:sz w:val="24"/>
      <w:szCs w:val="24"/>
    </w:rPr>
  </w:style>
  <w:style w:type="paragraph" w:styleId="Footer">
    <w:name w:val="footer"/>
    <w:basedOn w:val="Normal"/>
    <w:link w:val="FooterChar"/>
    <w:uiPriority w:val="99"/>
    <w:unhideWhenUsed/>
    <w:rsid w:val="0032773F"/>
    <w:pPr>
      <w:tabs>
        <w:tab w:val="center" w:pos="4680"/>
        <w:tab w:val="right" w:pos="9360"/>
      </w:tabs>
    </w:pPr>
  </w:style>
  <w:style w:type="character" w:customStyle="1" w:styleId="FooterChar">
    <w:name w:val="Footer Char"/>
    <w:basedOn w:val="DefaultParagraphFont"/>
    <w:link w:val="Footer"/>
    <w:uiPriority w:val="99"/>
    <w:rsid w:val="003277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conn.edu/2011/05/24/guide-to-the-state-code-of-ethics/" TargetMode="External"/><Relationship Id="rId3" Type="http://schemas.openxmlformats.org/officeDocument/2006/relationships/webSettings" Target="webSettings.xml"/><Relationship Id="rId7" Type="http://schemas.openxmlformats.org/officeDocument/2006/relationships/hyperlink" Target="https://policy.uconn.edu/2011/05/17/employee-code-of-condu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conngradunio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benton</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Connecticut</dc:creator>
  <cp:keywords/>
  <dc:description/>
  <cp:lastModifiedBy>Capello, Hannah</cp:lastModifiedBy>
  <cp:revision>2</cp:revision>
  <cp:lastPrinted>2019-10-17T17:54:00Z</cp:lastPrinted>
  <dcterms:created xsi:type="dcterms:W3CDTF">2023-04-04T14:32:00Z</dcterms:created>
  <dcterms:modified xsi:type="dcterms:W3CDTF">2023-04-04T14:32:00Z</dcterms:modified>
</cp:coreProperties>
</file>