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D202C" w14:textId="77777777" w:rsidR="00F22B51" w:rsidRPr="003F3E53" w:rsidRDefault="00F22B51" w:rsidP="00F22B51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3F3E53">
        <w:rPr>
          <w:rFonts w:cs="Arial"/>
          <w:b/>
          <w:sz w:val="28"/>
          <w:szCs w:val="22"/>
        </w:rPr>
        <w:t>P5: Level Standards</w:t>
      </w:r>
    </w:p>
    <w:p w14:paraId="009800AB" w14:textId="77777777" w:rsidR="00F22B51" w:rsidRPr="003F3E53" w:rsidRDefault="00F22B51" w:rsidP="00F22B51">
      <w:pPr>
        <w:spacing w:line="276" w:lineRule="auto"/>
        <w:rPr>
          <w:rFonts w:cs="Arial"/>
          <w:sz w:val="22"/>
          <w:szCs w:val="22"/>
        </w:rPr>
      </w:pPr>
    </w:p>
    <w:p w14:paraId="625E5AF0" w14:textId="77777777" w:rsidR="00F22B51" w:rsidRPr="003F3E53" w:rsidRDefault="00F22B51" w:rsidP="00F22B51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F3E53">
        <w:rPr>
          <w:rFonts w:cs="Arial"/>
          <w:b/>
          <w:sz w:val="24"/>
          <w:szCs w:val="22"/>
        </w:rPr>
        <w:t>GENERAL ROLE</w:t>
      </w:r>
    </w:p>
    <w:p w14:paraId="58D39994" w14:textId="77777777" w:rsidR="00F22B51" w:rsidRPr="003F3E53" w:rsidRDefault="00F22B51" w:rsidP="00F22B51">
      <w:pPr>
        <w:spacing w:after="200" w:line="276" w:lineRule="auto"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 xml:space="preserve">This level is accountable for serving in an advanced senior resource capacity in an area of specialization.  </w:t>
      </w:r>
    </w:p>
    <w:p w14:paraId="48B7B9C0" w14:textId="77777777" w:rsidR="00F22B51" w:rsidRPr="003F3E53" w:rsidRDefault="00F22B51" w:rsidP="00F22B51">
      <w:pPr>
        <w:spacing w:after="200" w:line="276" w:lineRule="auto"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Incumbents:</w:t>
      </w:r>
    </w:p>
    <w:p w14:paraId="4B5DE5AC" w14:textId="77777777" w:rsidR="00F22B51" w:rsidRPr="003F3E53" w:rsidRDefault="00F22B51" w:rsidP="00F22B51">
      <w:pPr>
        <w:numPr>
          <w:ilvl w:val="0"/>
          <w:numId w:val="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Serve in a subject leader and consultative capacity within an area of specialization.</w:t>
      </w:r>
    </w:p>
    <w:p w14:paraId="6C40D90A" w14:textId="77777777" w:rsidR="00F22B51" w:rsidRPr="003F3E53" w:rsidRDefault="00F22B51" w:rsidP="00F22B51">
      <w:pPr>
        <w:numPr>
          <w:ilvl w:val="0"/>
          <w:numId w:val="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Serve in the most advanced capacity and frequently being assigned project leadership roles within a specific administrative/programmatic function or specialty area.</w:t>
      </w:r>
    </w:p>
    <w:p w14:paraId="0ED34182" w14:textId="77777777" w:rsidR="00F22B51" w:rsidRPr="003F3E53" w:rsidRDefault="00F22B51" w:rsidP="00F22B51">
      <w:pPr>
        <w:spacing w:line="276" w:lineRule="auto"/>
        <w:ind w:left="360"/>
        <w:contextualSpacing/>
        <w:rPr>
          <w:rFonts w:cs="Arial"/>
          <w:sz w:val="22"/>
          <w:szCs w:val="22"/>
        </w:rPr>
      </w:pPr>
    </w:p>
    <w:p w14:paraId="5984C8DB" w14:textId="77777777" w:rsidR="00F22B51" w:rsidRPr="003F3E53" w:rsidRDefault="00F22B51" w:rsidP="00F22B51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F3E53">
        <w:rPr>
          <w:rFonts w:cs="Arial"/>
          <w:b/>
          <w:sz w:val="24"/>
          <w:szCs w:val="22"/>
        </w:rPr>
        <w:t>INDEPENDENCE AND DECISION-MAKING</w:t>
      </w:r>
    </w:p>
    <w:p w14:paraId="561A4EFA" w14:textId="77777777" w:rsidR="00F22B51" w:rsidRPr="003F3E53" w:rsidRDefault="00F22B51" w:rsidP="00F22B51">
      <w:pPr>
        <w:spacing w:line="276" w:lineRule="auto"/>
        <w:ind w:left="720"/>
        <w:rPr>
          <w:rFonts w:cs="Arial"/>
          <w:sz w:val="22"/>
          <w:szCs w:val="22"/>
        </w:rPr>
      </w:pPr>
      <w:r w:rsidRPr="003F3E53">
        <w:rPr>
          <w:rFonts w:cs="Arial"/>
          <w:i/>
          <w:sz w:val="22"/>
          <w:szCs w:val="22"/>
        </w:rPr>
        <w:sym w:font="Wingdings" w:char="F0E0"/>
      </w:r>
      <w:r w:rsidRPr="003F3E53">
        <w:rPr>
          <w:rFonts w:cs="Arial"/>
          <w:i/>
          <w:sz w:val="22"/>
          <w:szCs w:val="22"/>
        </w:rPr>
        <w:t xml:space="preserve"> Supervision Receive</w:t>
      </w:r>
      <w:r w:rsidRPr="003F3E53">
        <w:rPr>
          <w:rFonts w:cs="Arial"/>
          <w:sz w:val="22"/>
          <w:szCs w:val="22"/>
        </w:rPr>
        <w:t>d</w:t>
      </w:r>
    </w:p>
    <w:p w14:paraId="4A54A95B" w14:textId="77777777" w:rsidR="00F22B51" w:rsidRPr="003F3E53" w:rsidRDefault="00F22B51" w:rsidP="00F22B51">
      <w:pPr>
        <w:numPr>
          <w:ilvl w:val="0"/>
          <w:numId w:val="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Works under direction.</w:t>
      </w:r>
    </w:p>
    <w:p w14:paraId="2CF1EE6A" w14:textId="77777777" w:rsidR="00F22B51" w:rsidRDefault="00F22B51" w:rsidP="00F22B51">
      <w:pPr>
        <w:numPr>
          <w:ilvl w:val="0"/>
          <w:numId w:val="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585410A1" w14:textId="77777777" w:rsidR="00F22B51" w:rsidRPr="003F3E53" w:rsidRDefault="00F22B51" w:rsidP="00F22B51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2C0ECC34" w14:textId="77777777" w:rsidR="00F22B51" w:rsidRPr="003F3E53" w:rsidRDefault="00F22B51" w:rsidP="00F22B51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F3E53">
        <w:rPr>
          <w:rFonts w:cs="Arial"/>
          <w:i/>
          <w:sz w:val="22"/>
          <w:szCs w:val="22"/>
        </w:rPr>
        <w:sym w:font="Wingdings" w:char="F0E0"/>
      </w:r>
      <w:r w:rsidRPr="003F3E53">
        <w:rPr>
          <w:rFonts w:cs="Arial"/>
          <w:i/>
          <w:sz w:val="22"/>
          <w:szCs w:val="22"/>
        </w:rPr>
        <w:t xml:space="preserve"> Context of Decisions</w:t>
      </w:r>
    </w:p>
    <w:p w14:paraId="4EBCA6F4" w14:textId="77777777" w:rsidR="00F22B51" w:rsidRPr="003F3E53" w:rsidRDefault="00F22B51" w:rsidP="00F22B51">
      <w:pPr>
        <w:numPr>
          <w:ilvl w:val="0"/>
          <w:numId w:val="5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3F3E53">
        <w:rPr>
          <w:rFonts w:cs="Arial"/>
          <w:sz w:val="22"/>
          <w:szCs w:val="22"/>
        </w:rPr>
        <w:t>Decisions are driven by office/departmental policy and procedures.</w:t>
      </w:r>
      <w:r>
        <w:rPr>
          <w:rFonts w:cs="Arial"/>
          <w:sz w:val="22"/>
          <w:szCs w:val="22"/>
        </w:rPr>
        <w:br/>
      </w:r>
    </w:p>
    <w:p w14:paraId="365DC418" w14:textId="77777777" w:rsidR="00F22B51" w:rsidRPr="003F3E53" w:rsidRDefault="00F22B51" w:rsidP="00F22B51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F3E53">
        <w:rPr>
          <w:rFonts w:cs="Arial"/>
          <w:i/>
          <w:sz w:val="22"/>
          <w:szCs w:val="22"/>
        </w:rPr>
        <w:sym w:font="Wingdings" w:char="F0E0"/>
      </w:r>
      <w:r w:rsidRPr="003F3E53">
        <w:rPr>
          <w:rFonts w:cs="Arial"/>
          <w:i/>
          <w:sz w:val="22"/>
          <w:szCs w:val="22"/>
        </w:rPr>
        <w:t xml:space="preserve"> Job Controls</w:t>
      </w:r>
    </w:p>
    <w:p w14:paraId="4638A44F" w14:textId="77777777" w:rsidR="00F22B51" w:rsidRPr="003F3E53" w:rsidRDefault="00F22B51" w:rsidP="00F22B51">
      <w:pPr>
        <w:numPr>
          <w:ilvl w:val="0"/>
          <w:numId w:val="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Free to plan and carry out all phases of work assignments.</w:t>
      </w:r>
    </w:p>
    <w:p w14:paraId="06045181" w14:textId="77777777" w:rsidR="00F22B51" w:rsidRPr="003F3E53" w:rsidRDefault="00F22B51" w:rsidP="00F22B51">
      <w:pPr>
        <w:numPr>
          <w:ilvl w:val="0"/>
          <w:numId w:val="3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Has the latitude to make daily operational decisions.</w:t>
      </w:r>
    </w:p>
    <w:p w14:paraId="6EB77D6E" w14:textId="77777777" w:rsidR="00F22B51" w:rsidRPr="003F3E53" w:rsidRDefault="00F22B51" w:rsidP="00F22B51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1053CE50" w14:textId="77777777" w:rsidR="00F22B51" w:rsidRPr="003F3E53" w:rsidRDefault="00F22B51" w:rsidP="00F22B51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F3E53">
        <w:rPr>
          <w:rFonts w:cs="Arial"/>
          <w:b/>
          <w:sz w:val="24"/>
          <w:szCs w:val="22"/>
        </w:rPr>
        <w:t>COMPLEXITY AND PROBLEM SOLVING</w:t>
      </w:r>
    </w:p>
    <w:p w14:paraId="7A1E9585" w14:textId="77777777" w:rsidR="00F22B51" w:rsidRPr="003F3E53" w:rsidRDefault="00F22B51" w:rsidP="00F22B51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3F3E53">
        <w:rPr>
          <w:rFonts w:cs="Arial"/>
          <w:i/>
          <w:sz w:val="22"/>
          <w:szCs w:val="22"/>
        </w:rPr>
        <w:sym w:font="Wingdings" w:char="F0E0"/>
      </w:r>
      <w:r w:rsidRPr="003F3E53">
        <w:rPr>
          <w:rFonts w:cs="Arial"/>
          <w:i/>
          <w:sz w:val="22"/>
          <w:szCs w:val="22"/>
        </w:rPr>
        <w:t xml:space="preserve"> Range of issues</w:t>
      </w:r>
    </w:p>
    <w:p w14:paraId="025B13F2" w14:textId="77777777" w:rsidR="00F22B51" w:rsidRPr="008816FA" w:rsidRDefault="00F22B51" w:rsidP="00F22B51">
      <w:pPr>
        <w:numPr>
          <w:ilvl w:val="0"/>
          <w:numId w:val="5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3F3E53">
        <w:rPr>
          <w:rFonts w:cs="Arial"/>
          <w:sz w:val="22"/>
          <w:szCs w:val="22"/>
        </w:rPr>
        <w:t>Issues tend to be operational in nature.</w:t>
      </w:r>
    </w:p>
    <w:p w14:paraId="7B18CB81" w14:textId="77777777" w:rsidR="00F22B51" w:rsidRPr="003F3E53" w:rsidRDefault="00F22B51" w:rsidP="00F22B51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01441499" w14:textId="77777777" w:rsidR="00F22B51" w:rsidRPr="003F3E53" w:rsidRDefault="00F22B51" w:rsidP="00F22B51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F3E53">
        <w:rPr>
          <w:rFonts w:cs="Arial"/>
          <w:i/>
          <w:sz w:val="22"/>
          <w:szCs w:val="22"/>
        </w:rPr>
        <w:sym w:font="Wingdings" w:char="F0E0"/>
      </w:r>
      <w:r w:rsidRPr="003F3E53">
        <w:rPr>
          <w:rFonts w:cs="Arial"/>
          <w:i/>
          <w:sz w:val="22"/>
          <w:szCs w:val="22"/>
        </w:rPr>
        <w:t xml:space="preserve"> Course of Resolution</w:t>
      </w:r>
    </w:p>
    <w:p w14:paraId="2BD6D806" w14:textId="77777777" w:rsidR="00F22B51" w:rsidRPr="003F3E53" w:rsidRDefault="00F22B51" w:rsidP="00F22B51">
      <w:pPr>
        <w:numPr>
          <w:ilvl w:val="0"/>
          <w:numId w:val="5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3F3E53">
        <w:rPr>
          <w:rFonts w:cs="Arial"/>
          <w:sz w:val="22"/>
          <w:szCs w:val="22"/>
        </w:rPr>
        <w:t xml:space="preserve">Identifies issues and gathers facts. </w:t>
      </w:r>
    </w:p>
    <w:p w14:paraId="6C2A189F" w14:textId="77777777" w:rsidR="00F22B51" w:rsidRDefault="00F22B51" w:rsidP="00F22B51">
      <w:pPr>
        <w:numPr>
          <w:ilvl w:val="0"/>
          <w:numId w:val="5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3F3E53">
        <w:rPr>
          <w:rFonts w:cs="Arial"/>
          <w:sz w:val="22"/>
          <w:szCs w:val="22"/>
        </w:rPr>
        <w:lastRenderedPageBreak/>
        <w:t>Must understand the smallest details of an assigned area.</w:t>
      </w:r>
    </w:p>
    <w:p w14:paraId="25FF8B2E" w14:textId="77777777" w:rsidR="00F22B51" w:rsidRPr="009025F5" w:rsidRDefault="00F22B51" w:rsidP="00F22B51">
      <w:pPr>
        <w:spacing w:after="200"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578B25DF" w14:textId="77777777" w:rsidR="00F22B51" w:rsidRPr="003F3E53" w:rsidRDefault="00F22B51" w:rsidP="00F22B51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3F3E53">
        <w:rPr>
          <w:rFonts w:cs="Arial"/>
          <w:i/>
          <w:sz w:val="22"/>
          <w:szCs w:val="22"/>
        </w:rPr>
        <w:sym w:font="Wingdings" w:char="F0E0"/>
      </w:r>
      <w:r w:rsidRPr="003F3E53">
        <w:rPr>
          <w:rFonts w:cs="Arial"/>
          <w:i/>
          <w:sz w:val="22"/>
          <w:szCs w:val="22"/>
        </w:rPr>
        <w:t xml:space="preserve"> Measure of Creativity</w:t>
      </w:r>
    </w:p>
    <w:p w14:paraId="1038C4C4" w14:textId="77777777" w:rsidR="00F22B51" w:rsidRPr="003F3E53" w:rsidRDefault="00F22B51" w:rsidP="00F22B51">
      <w:pPr>
        <w:numPr>
          <w:ilvl w:val="0"/>
          <w:numId w:val="5"/>
        </w:numPr>
        <w:spacing w:after="200" w:line="276" w:lineRule="auto"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Problems are not amenable to strict technical resolution, requiring innovative thinking for resolution.</w:t>
      </w:r>
    </w:p>
    <w:p w14:paraId="6CE14421" w14:textId="77777777" w:rsidR="00F22B51" w:rsidRPr="003F3E53" w:rsidRDefault="00F22B51" w:rsidP="00F22B51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F3E53">
        <w:rPr>
          <w:rFonts w:cs="Arial"/>
          <w:b/>
          <w:sz w:val="24"/>
          <w:szCs w:val="22"/>
        </w:rPr>
        <w:t>COMMUNICATION EXPECTATIONS</w:t>
      </w:r>
    </w:p>
    <w:p w14:paraId="18FF9748" w14:textId="77777777" w:rsidR="00F22B51" w:rsidRPr="003F3E53" w:rsidRDefault="00F22B51" w:rsidP="00F22B51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3F3E53">
        <w:rPr>
          <w:rFonts w:cs="Arial"/>
          <w:i/>
          <w:sz w:val="22"/>
          <w:szCs w:val="22"/>
        </w:rPr>
        <w:sym w:font="Wingdings" w:char="F0E0"/>
      </w:r>
      <w:r w:rsidRPr="003F3E53">
        <w:rPr>
          <w:rFonts w:cs="Arial"/>
          <w:i/>
          <w:sz w:val="22"/>
          <w:szCs w:val="22"/>
        </w:rPr>
        <w:t xml:space="preserve"> Manner of Delivery and Content</w:t>
      </w:r>
    </w:p>
    <w:p w14:paraId="205B7136" w14:textId="77777777" w:rsidR="00F22B51" w:rsidRPr="003F3E53" w:rsidRDefault="00F22B51" w:rsidP="00F22B51">
      <w:pPr>
        <w:numPr>
          <w:ilvl w:val="0"/>
          <w:numId w:val="5"/>
        </w:numPr>
        <w:spacing w:after="200" w:line="276" w:lineRule="auto"/>
        <w:contextualSpacing/>
        <w:rPr>
          <w:rFonts w:cs="Arial"/>
          <w:i/>
          <w:sz w:val="22"/>
          <w:szCs w:val="22"/>
        </w:rPr>
      </w:pPr>
      <w:r w:rsidRPr="003F3E53">
        <w:rPr>
          <w:rFonts w:cs="Arial"/>
          <w:sz w:val="22"/>
          <w:szCs w:val="22"/>
        </w:rPr>
        <w:t>Diplomatically and effectively deliver information difficult to understand or in contrast with a student or customer's views.</w:t>
      </w:r>
    </w:p>
    <w:p w14:paraId="6F12E61A" w14:textId="77777777" w:rsidR="00F22B51" w:rsidRPr="003F3E53" w:rsidRDefault="00F22B51" w:rsidP="00F22B51">
      <w:pPr>
        <w:spacing w:line="276" w:lineRule="auto"/>
        <w:ind w:left="1800"/>
        <w:contextualSpacing/>
        <w:rPr>
          <w:rFonts w:cs="Arial"/>
          <w:i/>
          <w:sz w:val="22"/>
          <w:szCs w:val="22"/>
        </w:rPr>
      </w:pPr>
    </w:p>
    <w:p w14:paraId="43126A35" w14:textId="77777777" w:rsidR="00F22B51" w:rsidRPr="003F3E53" w:rsidRDefault="00F22B51" w:rsidP="00F22B51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3F3E53">
        <w:rPr>
          <w:rFonts w:cs="Arial"/>
          <w:b/>
          <w:sz w:val="24"/>
          <w:szCs w:val="22"/>
        </w:rPr>
        <w:t>SCOPE AND MEASURABLE EFFECT</w:t>
      </w:r>
    </w:p>
    <w:p w14:paraId="34814959" w14:textId="77777777" w:rsidR="00F22B51" w:rsidRPr="003F3E53" w:rsidRDefault="00F22B51" w:rsidP="00F22B51">
      <w:pPr>
        <w:numPr>
          <w:ilvl w:val="0"/>
          <w:numId w:val="2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Actions regularly affect a department or a project outcome with department/office impact.</w:t>
      </w:r>
    </w:p>
    <w:p w14:paraId="5EE7A9DB" w14:textId="77777777" w:rsidR="00F22B51" w:rsidRPr="003F3E53" w:rsidRDefault="00F22B51" w:rsidP="00F22B51">
      <w:pPr>
        <w:numPr>
          <w:ilvl w:val="0"/>
          <w:numId w:val="2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786C1E2E" w14:textId="77777777" w:rsidR="00F22B51" w:rsidRPr="003F3E53" w:rsidRDefault="00F22B51" w:rsidP="00F22B51">
      <w:pPr>
        <w:numPr>
          <w:ilvl w:val="0"/>
          <w:numId w:val="2"/>
        </w:numPr>
        <w:spacing w:after="160" w:line="276" w:lineRule="auto"/>
        <w:contextualSpacing/>
        <w:rPr>
          <w:rFonts w:cs="Arial"/>
          <w:sz w:val="22"/>
          <w:szCs w:val="22"/>
        </w:rPr>
      </w:pPr>
      <w:r w:rsidRPr="003F3E53">
        <w:rPr>
          <w:rFonts w:cs="Arial"/>
          <w:sz w:val="22"/>
          <w:szCs w:val="22"/>
        </w:rPr>
        <w:t>Performance results tend to relate to efficiency, fiscal practices and standing, quality/continuous improvement, timeliness, resource allocation/effectiveness, etc.</w:t>
      </w:r>
    </w:p>
    <w:p w14:paraId="66CED2EE" w14:textId="77777777" w:rsidR="00F22B51" w:rsidRDefault="00F22B51" w:rsidP="00F22B51">
      <w:pPr>
        <w:spacing w:line="276" w:lineRule="auto"/>
        <w:rPr>
          <w:rFonts w:cs="Arial"/>
          <w:sz w:val="22"/>
        </w:rPr>
      </w:pPr>
    </w:p>
    <w:p w14:paraId="277ED6FE" w14:textId="77777777" w:rsidR="00F22B51" w:rsidRDefault="00F22B51" w:rsidP="00F22B51">
      <w:pPr>
        <w:spacing w:line="276" w:lineRule="auto"/>
        <w:rPr>
          <w:rFonts w:cs="Arial"/>
          <w:sz w:val="22"/>
        </w:rPr>
      </w:pPr>
    </w:p>
    <w:p w14:paraId="480AA2A4" w14:textId="77777777" w:rsidR="00F22B51" w:rsidRDefault="00F22B51" w:rsidP="00F22B51">
      <w:pPr>
        <w:spacing w:line="276" w:lineRule="auto"/>
        <w:rPr>
          <w:rFonts w:cs="Arial"/>
          <w:sz w:val="22"/>
        </w:rPr>
      </w:pPr>
    </w:p>
    <w:p w14:paraId="5B0E5BA5" w14:textId="77777777" w:rsidR="00F22B51" w:rsidRDefault="00F22B51" w:rsidP="00F22B51">
      <w:pPr>
        <w:spacing w:line="276" w:lineRule="auto"/>
        <w:rPr>
          <w:rFonts w:cs="Arial"/>
          <w:sz w:val="22"/>
        </w:rPr>
      </w:pPr>
    </w:p>
    <w:p w14:paraId="50DEC2A0" w14:textId="77777777" w:rsidR="00F22B51" w:rsidRDefault="00F22B51" w:rsidP="00F22B51">
      <w:pPr>
        <w:spacing w:line="276" w:lineRule="auto"/>
        <w:rPr>
          <w:rFonts w:cs="Arial"/>
          <w:sz w:val="22"/>
        </w:rPr>
      </w:pPr>
    </w:p>
    <w:p w14:paraId="0CDD4D5E" w14:textId="77777777" w:rsidR="00F22B51" w:rsidRDefault="00F22B51" w:rsidP="00F22B51">
      <w:pPr>
        <w:spacing w:line="276" w:lineRule="auto"/>
        <w:rPr>
          <w:rFonts w:cs="Arial"/>
          <w:sz w:val="22"/>
        </w:rPr>
      </w:pPr>
    </w:p>
    <w:p w14:paraId="20EDCF70" w14:textId="77777777" w:rsidR="00F22B51" w:rsidRDefault="00F22B51" w:rsidP="00F22B51">
      <w:pPr>
        <w:spacing w:line="276" w:lineRule="auto"/>
        <w:rPr>
          <w:rFonts w:cs="Arial"/>
          <w:sz w:val="22"/>
        </w:rPr>
      </w:pPr>
    </w:p>
    <w:p w14:paraId="5E3BCFAE" w14:textId="77777777" w:rsidR="00F22B51" w:rsidRDefault="00F22B51" w:rsidP="00F22B51">
      <w:pPr>
        <w:spacing w:line="276" w:lineRule="auto"/>
        <w:rPr>
          <w:rFonts w:cs="Arial"/>
          <w:sz w:val="22"/>
        </w:rPr>
      </w:pPr>
    </w:p>
    <w:p w14:paraId="379B37CE" w14:textId="77777777" w:rsidR="00F22B51" w:rsidRDefault="00F22B51" w:rsidP="00F22B51">
      <w:pPr>
        <w:spacing w:line="276" w:lineRule="auto"/>
        <w:rPr>
          <w:rFonts w:cs="Arial"/>
          <w:sz w:val="22"/>
        </w:rPr>
      </w:pPr>
    </w:p>
    <w:p w14:paraId="58B89B66" w14:textId="77777777" w:rsidR="00F22B51" w:rsidRDefault="00F22B51" w:rsidP="00F22B51">
      <w:pPr>
        <w:spacing w:line="276" w:lineRule="auto"/>
        <w:rPr>
          <w:rFonts w:cs="Arial"/>
          <w:sz w:val="22"/>
        </w:rPr>
      </w:pPr>
    </w:p>
    <w:p w14:paraId="3D2E6F6C" w14:textId="77777777" w:rsidR="00F22B51" w:rsidRDefault="00F22B51" w:rsidP="00F22B51">
      <w:pPr>
        <w:spacing w:line="276" w:lineRule="auto"/>
        <w:rPr>
          <w:rFonts w:cs="Arial"/>
          <w:sz w:val="22"/>
        </w:rPr>
      </w:pPr>
    </w:p>
    <w:p w14:paraId="39755422" w14:textId="77777777" w:rsidR="00F22B51" w:rsidRDefault="00F22B51" w:rsidP="00F22B51">
      <w:pPr>
        <w:spacing w:line="276" w:lineRule="auto"/>
        <w:rPr>
          <w:rFonts w:cs="Arial"/>
          <w:sz w:val="22"/>
        </w:rPr>
      </w:pPr>
    </w:p>
    <w:p w14:paraId="7FF90661" w14:textId="77777777" w:rsidR="00F22B51" w:rsidRDefault="00F22B51" w:rsidP="00F22B51">
      <w:pPr>
        <w:spacing w:line="276" w:lineRule="auto"/>
        <w:rPr>
          <w:rFonts w:cs="Arial"/>
          <w:sz w:val="22"/>
        </w:rPr>
      </w:pPr>
    </w:p>
    <w:p w14:paraId="0F76AA7B" w14:textId="77777777" w:rsidR="00F22B51" w:rsidRPr="007F78BB" w:rsidRDefault="00F22B51" w:rsidP="00F22B51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5676F23F" w14:textId="77777777" w:rsidR="00F22B51" w:rsidRDefault="00F22B51" w:rsidP="00F22B51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2C383241" w14:textId="77777777" w:rsidR="00F22B51" w:rsidRPr="00830F8C" w:rsidRDefault="00F22B51" w:rsidP="00830F8C">
      <w:pPr>
        <w:pStyle w:val="BodyText"/>
        <w:shd w:val="clear" w:color="auto" w:fill="C2DBEC"/>
        <w:spacing w:before="0" w:after="120"/>
        <w:rPr>
          <w:rFonts w:ascii="Arial" w:hAnsi="Arial" w:cs="Arial"/>
          <w:b/>
          <w:color w:val="002060"/>
        </w:rPr>
      </w:pPr>
      <w:r w:rsidRPr="00830F8C">
        <w:rPr>
          <w:rFonts w:ascii="Arial" w:hAnsi="Arial" w:cs="Arial"/>
          <w:b/>
          <w:color w:val="002060"/>
        </w:rPr>
        <w:t>GENERAL SUMMARY</w:t>
      </w:r>
    </w:p>
    <w:p w14:paraId="3C79AE30" w14:textId="0AC537B7" w:rsidR="00830F8C" w:rsidRDefault="00F22B51" w:rsidP="00F22B51">
      <w:pPr>
        <w:spacing w:before="120" w:line="280" w:lineRule="atLeast"/>
        <w:rPr>
          <w:rFonts w:cs="Arial"/>
          <w:sz w:val="22"/>
          <w:szCs w:val="22"/>
        </w:rPr>
      </w:pPr>
      <w:r w:rsidRPr="00830F8C">
        <w:rPr>
          <w:rFonts w:cs="Arial"/>
          <w:sz w:val="22"/>
          <w:szCs w:val="22"/>
        </w:rPr>
        <w:t xml:space="preserve">Coordinates assigned phases of capital project development, including planning, design and/or construction at the University. Executes project scope, design, schedule, and budget with the guidance of a Project Manager or Senior Project Manager. </w:t>
      </w:r>
    </w:p>
    <w:p w14:paraId="4AF7181C" w14:textId="77777777" w:rsidR="00830F8C" w:rsidRPr="00830F8C" w:rsidRDefault="00830F8C" w:rsidP="00830F8C">
      <w:pPr>
        <w:spacing w:line="280" w:lineRule="atLeast"/>
        <w:rPr>
          <w:rFonts w:cs="Arial"/>
          <w:sz w:val="22"/>
          <w:szCs w:val="22"/>
        </w:rPr>
      </w:pPr>
    </w:p>
    <w:p w14:paraId="4E959E85" w14:textId="77777777" w:rsidR="00F22B51" w:rsidRPr="00830F8C" w:rsidRDefault="00F22B51" w:rsidP="00830F8C">
      <w:pPr>
        <w:pStyle w:val="BodyText"/>
        <w:shd w:val="clear" w:color="auto" w:fill="C2DBEC"/>
        <w:spacing w:before="0" w:after="120"/>
        <w:rPr>
          <w:rFonts w:ascii="Arial" w:hAnsi="Arial" w:cs="Arial"/>
          <w:b/>
          <w:color w:val="002060"/>
        </w:rPr>
      </w:pPr>
      <w:r w:rsidRPr="00830F8C">
        <w:rPr>
          <w:rFonts w:ascii="Arial" w:hAnsi="Arial" w:cs="Arial"/>
          <w:b/>
          <w:color w:val="002060"/>
        </w:rPr>
        <w:t>REPORTING RELATIONSHIPS AND TEAMWORK</w:t>
      </w:r>
    </w:p>
    <w:p w14:paraId="5CEF3C8B" w14:textId="658A314E" w:rsidR="00F22B51" w:rsidRDefault="00F22B51" w:rsidP="00F22B51">
      <w:pPr>
        <w:pStyle w:val="BodyText"/>
        <w:spacing w:before="12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Works under the direction of a Director in the capacity of planning, design, and/or construction for an area of specialization. Receives functional leadership from a Project Manager or Senior Project Manager.</w:t>
      </w:r>
    </w:p>
    <w:p w14:paraId="019261AB" w14:textId="77777777" w:rsidR="00830F8C" w:rsidRPr="00830F8C" w:rsidRDefault="00830F8C" w:rsidP="00830F8C">
      <w:pPr>
        <w:pStyle w:val="BodyText"/>
        <w:spacing w:before="0"/>
        <w:rPr>
          <w:rFonts w:ascii="Arial" w:hAnsi="Arial" w:cs="Arial"/>
          <w:sz w:val="22"/>
          <w:szCs w:val="22"/>
        </w:rPr>
      </w:pPr>
    </w:p>
    <w:p w14:paraId="60F28460" w14:textId="77777777" w:rsidR="00F22B51" w:rsidRPr="00830F8C" w:rsidRDefault="00F22B51" w:rsidP="00830F8C">
      <w:pPr>
        <w:pStyle w:val="BodyText"/>
        <w:shd w:val="clear" w:color="auto" w:fill="C2DBEC"/>
        <w:spacing w:before="0" w:after="120"/>
        <w:rPr>
          <w:rFonts w:ascii="Arial" w:hAnsi="Arial" w:cs="Arial"/>
          <w:b/>
          <w:color w:val="002060"/>
        </w:rPr>
      </w:pPr>
      <w:r w:rsidRPr="00830F8C">
        <w:rPr>
          <w:rFonts w:ascii="Arial" w:hAnsi="Arial" w:cs="Arial"/>
          <w:b/>
          <w:color w:val="002060"/>
        </w:rPr>
        <w:t>ESSENTIAL DUTIES AND RESPONSIBILITIES</w:t>
      </w:r>
    </w:p>
    <w:p w14:paraId="52CD3595" w14:textId="77777777" w:rsidR="00F22B51" w:rsidRPr="00830F8C" w:rsidRDefault="00F22B51" w:rsidP="00F22B51">
      <w:pPr>
        <w:pStyle w:val="BodyText"/>
        <w:spacing w:before="120"/>
        <w:rPr>
          <w:rFonts w:ascii="Arial" w:hAnsi="Arial" w:cs="Arial"/>
          <w:b/>
          <w:sz w:val="20"/>
          <w:szCs w:val="20"/>
        </w:rPr>
      </w:pPr>
      <w:r w:rsidRPr="00830F8C">
        <w:rPr>
          <w:rFonts w:ascii="Arial" w:hAnsi="Arial" w:cs="Arial"/>
          <w:i/>
          <w:sz w:val="20"/>
          <w:szCs w:val="20"/>
        </w:rPr>
        <w:t>The intent of this section is to list the primary, fundamental responsibilities of the job – that is, the duties that are central and vital to the role.</w:t>
      </w:r>
    </w:p>
    <w:p w14:paraId="258D85C0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 xml:space="preserve">Monitors budgets based on project requirements, provides support and participates in developing or monitoring assigned components of capital budget requests for </w:t>
      </w:r>
      <w:proofErr w:type="gramStart"/>
      <w:r w:rsidRPr="00830F8C">
        <w:rPr>
          <w:rFonts w:ascii="Arial" w:hAnsi="Arial" w:cs="Arial"/>
          <w:sz w:val="22"/>
          <w:szCs w:val="22"/>
        </w:rPr>
        <w:t xml:space="preserve">projects.   </w:t>
      </w:r>
      <w:proofErr w:type="gramEnd"/>
      <w:r w:rsidRPr="00830F8C">
        <w:rPr>
          <w:rFonts w:ascii="Arial" w:hAnsi="Arial" w:cs="Arial"/>
          <w:sz w:val="22"/>
          <w:szCs w:val="22"/>
        </w:rPr>
        <w:t xml:space="preserve">. </w:t>
      </w:r>
    </w:p>
    <w:p w14:paraId="4150CA73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Participates in meetings with University stakeholders, internal department staff, and outsourced design and/or construction professionals for administered projects.</w:t>
      </w:r>
    </w:p>
    <w:p w14:paraId="5373845A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 xml:space="preserve">Organize and compile planning and/or design documents for the administered projects within the specialty area. </w:t>
      </w:r>
    </w:p>
    <w:p w14:paraId="11A96417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Coordinates and participates in contract administration and construction activity of small- to mid-sized projects from pre-construction, through the bidding and procurement phase, to construction completion and acceptance.</w:t>
      </w:r>
    </w:p>
    <w:p w14:paraId="2A716F58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Ensures code compliance and quality assurance of all assigned projects related to planning, design, and/or construction management.</w:t>
      </w:r>
    </w:p>
    <w:p w14:paraId="5CC94428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Serves as a resource in matters regarding project scope, design, planning, budget, cost analysis, schedule, and/or regulatory compliance issues.</w:t>
      </w:r>
    </w:p>
    <w:p w14:paraId="30488D6C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Monitors the accuracy, quality, quantity, and timeliness to meet project milestones and objectives.</w:t>
      </w:r>
    </w:p>
    <w:p w14:paraId="6A66285F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lastRenderedPageBreak/>
        <w:t>Monitors the quality of work, safety, budget, and timely completion of construction projects, in accordance with University and department policies, procedures, and priorities.</w:t>
      </w:r>
    </w:p>
    <w:p w14:paraId="6C27B0EE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 xml:space="preserve">Facilitates necessary communication and coordinates with University departments to ensure uninterrupted continuity during all project phases on matters related to department-specific interests and scopes of responsibility (i.e. parking, police, environmental, etc.) </w:t>
      </w:r>
    </w:p>
    <w:p w14:paraId="49BB944B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Leads and directs the work and activities of any assigned staff, understanding how processes, resources, and people all fit together.</w:t>
      </w:r>
    </w:p>
    <w:p w14:paraId="3C34E893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 xml:space="preserve">Conducts research and analysis to develop plans and technical reports, especially when in the role of planning or design management. </w:t>
      </w:r>
    </w:p>
    <w:p w14:paraId="54CB1562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Reviews and interprets technical, environmental, economic, and legal information if required by the administered project, especially when in the role of design or construction management.</w:t>
      </w:r>
    </w:p>
    <w:p w14:paraId="0E004378" w14:textId="75F6FF54" w:rsidR="00F22B51" w:rsidRDefault="00F22B51" w:rsidP="00F22B51">
      <w:pPr>
        <w:pStyle w:val="BodyText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Performs related work as required.</w:t>
      </w:r>
    </w:p>
    <w:p w14:paraId="1FAE2950" w14:textId="77777777" w:rsidR="00830F8C" w:rsidRPr="00830F8C" w:rsidRDefault="00830F8C" w:rsidP="00830F8C">
      <w:pPr>
        <w:pStyle w:val="BodyText"/>
        <w:spacing w:before="0"/>
        <w:ind w:left="360"/>
        <w:rPr>
          <w:rFonts w:ascii="Arial" w:hAnsi="Arial" w:cs="Arial"/>
          <w:sz w:val="22"/>
          <w:szCs w:val="22"/>
        </w:rPr>
      </w:pPr>
    </w:p>
    <w:p w14:paraId="3B291787" w14:textId="77777777" w:rsidR="00F22B51" w:rsidRPr="00830F8C" w:rsidRDefault="00F22B51" w:rsidP="00830F8C">
      <w:pPr>
        <w:pStyle w:val="BodyText"/>
        <w:shd w:val="clear" w:color="auto" w:fill="C2DBEC"/>
        <w:spacing w:before="0" w:after="120"/>
        <w:rPr>
          <w:rFonts w:ascii="Arial" w:hAnsi="Arial" w:cs="Arial"/>
          <w:b/>
          <w:color w:val="002060"/>
        </w:rPr>
      </w:pPr>
      <w:r w:rsidRPr="00830F8C">
        <w:rPr>
          <w:rFonts w:ascii="Arial" w:hAnsi="Arial" w:cs="Arial"/>
          <w:b/>
          <w:color w:val="002060"/>
        </w:rPr>
        <w:t>MINIMUM QUALIFICATIONS</w:t>
      </w:r>
    </w:p>
    <w:p w14:paraId="32787414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 xml:space="preserve">Bachelor’s degree in related field. </w:t>
      </w:r>
    </w:p>
    <w:p w14:paraId="5209FB88" w14:textId="042C1BC6" w:rsidR="00F22B51" w:rsidRDefault="00F22B51" w:rsidP="00F22B51">
      <w:pPr>
        <w:pStyle w:val="BodyText"/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 xml:space="preserve">Six years of related experience in planning, design, or construction management.  </w:t>
      </w:r>
    </w:p>
    <w:p w14:paraId="2B322989" w14:textId="77777777" w:rsidR="00830F8C" w:rsidRPr="00830F8C" w:rsidRDefault="00830F8C" w:rsidP="00830F8C">
      <w:pPr>
        <w:pStyle w:val="BodyText"/>
        <w:spacing w:before="0"/>
        <w:ind w:left="360"/>
        <w:rPr>
          <w:rFonts w:ascii="Arial" w:hAnsi="Arial" w:cs="Arial"/>
          <w:sz w:val="22"/>
          <w:szCs w:val="22"/>
        </w:rPr>
      </w:pPr>
    </w:p>
    <w:p w14:paraId="64036932" w14:textId="77777777" w:rsidR="00F22B51" w:rsidRPr="00830F8C" w:rsidRDefault="00F22B51" w:rsidP="00830F8C">
      <w:pPr>
        <w:pStyle w:val="BodyText"/>
        <w:shd w:val="clear" w:color="auto" w:fill="C2DBEC"/>
        <w:spacing w:before="0" w:after="120"/>
        <w:rPr>
          <w:rFonts w:ascii="Arial" w:hAnsi="Arial" w:cs="Arial"/>
          <w:b/>
          <w:color w:val="002060"/>
        </w:rPr>
      </w:pPr>
      <w:r w:rsidRPr="00830F8C">
        <w:rPr>
          <w:rFonts w:ascii="Arial" w:hAnsi="Arial" w:cs="Arial"/>
          <w:b/>
          <w:color w:val="002060"/>
        </w:rPr>
        <w:t>COMPETENCIES</w:t>
      </w:r>
    </w:p>
    <w:p w14:paraId="71E7865E" w14:textId="77777777" w:rsidR="00F22B51" w:rsidRPr="00830F8C" w:rsidRDefault="00F22B51" w:rsidP="00F22B51">
      <w:pPr>
        <w:pStyle w:val="BodyText"/>
        <w:spacing w:after="120"/>
        <w:rPr>
          <w:rFonts w:ascii="Arial" w:hAnsi="Arial" w:cs="Arial"/>
          <w:b/>
        </w:rPr>
      </w:pPr>
      <w:r w:rsidRPr="00830F8C">
        <w:rPr>
          <w:rFonts w:ascii="Arial" w:hAnsi="Arial" w:cs="Arial"/>
          <w:b/>
        </w:rPr>
        <w:t>Knowledge of:</w:t>
      </w:r>
    </w:p>
    <w:p w14:paraId="5A1AB0DE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Architectural services, landscape architecture, and/or utility engineering</w:t>
      </w:r>
    </w:p>
    <w:p w14:paraId="4D002411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Mechanical, Electrical, Plumbing, and Fire Protection engineering in buildings and infrastructure systems</w:t>
      </w:r>
    </w:p>
    <w:p w14:paraId="19747DD7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Project management during planning, design, or construction phases of projects</w:t>
      </w:r>
    </w:p>
    <w:p w14:paraId="250C5688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Building and professional codes</w:t>
      </w:r>
    </w:p>
    <w:p w14:paraId="65606670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Connections between processes, resources, and stakeholders and how they impact each other</w:t>
      </w:r>
    </w:p>
    <w:p w14:paraId="3E46B805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 xml:space="preserve">Microsoft Office and related software applications  </w:t>
      </w:r>
    </w:p>
    <w:p w14:paraId="3A0E6FC8" w14:textId="77777777" w:rsidR="00F22B51" w:rsidRPr="00830F8C" w:rsidRDefault="00F22B51" w:rsidP="00F22B51">
      <w:pPr>
        <w:pStyle w:val="BodyText"/>
        <w:spacing w:after="120"/>
        <w:rPr>
          <w:rFonts w:ascii="Arial" w:hAnsi="Arial" w:cs="Arial"/>
          <w:b/>
        </w:rPr>
      </w:pPr>
    </w:p>
    <w:p w14:paraId="56E32EEF" w14:textId="77777777" w:rsidR="00F22B51" w:rsidRPr="00830F8C" w:rsidRDefault="00F22B51" w:rsidP="00F22B51">
      <w:pPr>
        <w:pStyle w:val="BodyText"/>
        <w:spacing w:after="120"/>
        <w:rPr>
          <w:rFonts w:ascii="Arial" w:hAnsi="Arial" w:cs="Arial"/>
          <w:b/>
        </w:rPr>
      </w:pPr>
      <w:r w:rsidRPr="00830F8C">
        <w:rPr>
          <w:rFonts w:ascii="Arial" w:hAnsi="Arial" w:cs="Arial"/>
          <w:b/>
        </w:rPr>
        <w:lastRenderedPageBreak/>
        <w:t>Skill in:</w:t>
      </w:r>
    </w:p>
    <w:p w14:paraId="648C7A83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Planning and organization</w:t>
      </w:r>
    </w:p>
    <w:p w14:paraId="7C44DECF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 xml:space="preserve">Troubleshooting </w:t>
      </w:r>
    </w:p>
    <w:p w14:paraId="7924A8A0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 xml:space="preserve">Developing and maintaining effective and appropriate working relationships </w:t>
      </w:r>
    </w:p>
    <w:p w14:paraId="0E660507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 xml:space="preserve">Critical thinking, problem solving and analysis </w:t>
      </w:r>
    </w:p>
    <w:p w14:paraId="7ADB9D9A" w14:textId="77777777" w:rsidR="00F22B51" w:rsidRPr="00830F8C" w:rsidRDefault="00F22B51" w:rsidP="00F22B51">
      <w:pPr>
        <w:pStyle w:val="BodyText"/>
        <w:rPr>
          <w:rFonts w:ascii="Arial" w:hAnsi="Arial" w:cs="Arial"/>
          <w:b/>
        </w:rPr>
      </w:pPr>
      <w:r w:rsidRPr="00830F8C">
        <w:rPr>
          <w:rFonts w:ascii="Arial" w:hAnsi="Arial" w:cs="Arial"/>
          <w:b/>
        </w:rPr>
        <w:t>Ability to:</w:t>
      </w:r>
    </w:p>
    <w:p w14:paraId="563A28C3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Maintain records and produce complex reports</w:t>
      </w:r>
    </w:p>
    <w:p w14:paraId="103A9896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Oversee the design and interpret blueprints and specifications</w:t>
      </w:r>
    </w:p>
    <w:p w14:paraId="32FC5A81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Monitor the accuracy, quality, quantity, and timeliness to meet project milestones and objectives</w:t>
      </w:r>
    </w:p>
    <w:p w14:paraId="1628E08E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Communicate effectively through both oral and written means</w:t>
      </w:r>
    </w:p>
    <w:p w14:paraId="393B6B52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Respect diversity and work collaboratively with individuals of diverse cultural, social and educational backgrounds</w:t>
      </w:r>
    </w:p>
    <w:p w14:paraId="37910A6C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Understand project design documents, specifications, details, and shop drawings</w:t>
      </w:r>
    </w:p>
    <w:p w14:paraId="52499EB6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Maintain the confidentiality of information and professional boundaries</w:t>
      </w:r>
    </w:p>
    <w:p w14:paraId="6D5A7EE9" w14:textId="77777777" w:rsidR="00F22B51" w:rsidRPr="00830F8C" w:rsidRDefault="00F22B51" w:rsidP="00F22B51">
      <w:pPr>
        <w:pStyle w:val="BodyText"/>
        <w:numPr>
          <w:ilvl w:val="0"/>
          <w:numId w:val="1"/>
        </w:numPr>
        <w:spacing w:before="60"/>
        <w:rPr>
          <w:rFonts w:ascii="Arial" w:hAnsi="Arial" w:cs="Arial"/>
          <w:sz w:val="22"/>
          <w:szCs w:val="22"/>
        </w:rPr>
      </w:pPr>
      <w:r w:rsidRPr="00830F8C">
        <w:rPr>
          <w:rFonts w:ascii="Arial" w:hAnsi="Arial" w:cs="Arial"/>
          <w:sz w:val="22"/>
          <w:szCs w:val="22"/>
        </w:rPr>
        <w:t>Work independently to analyze available information, draw conclusions and understandings, and present such conclusions effectively to senior management</w:t>
      </w:r>
    </w:p>
    <w:bookmarkEnd w:id="0"/>
    <w:bookmarkEnd w:id="1"/>
    <w:p w14:paraId="7871E64A" w14:textId="77777777" w:rsidR="000B6261" w:rsidRPr="00830F8C" w:rsidRDefault="00830F8C">
      <w:pPr>
        <w:rPr>
          <w:rFonts w:cs="Arial"/>
        </w:rPr>
      </w:pPr>
    </w:p>
    <w:sectPr w:rsidR="000B6261" w:rsidRPr="00830F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5630E8" w14:textId="77777777" w:rsidR="00F22B51" w:rsidRDefault="00F22B51" w:rsidP="00F22B51">
      <w:r>
        <w:separator/>
      </w:r>
    </w:p>
  </w:endnote>
  <w:endnote w:type="continuationSeparator" w:id="0">
    <w:p w14:paraId="566B0F50" w14:textId="77777777" w:rsidR="00F22B51" w:rsidRDefault="00F22B51" w:rsidP="00F2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6200D" w14:textId="77777777" w:rsidR="00F22B51" w:rsidRDefault="00F22B51" w:rsidP="00F22B51">
      <w:r>
        <w:separator/>
      </w:r>
    </w:p>
  </w:footnote>
  <w:footnote w:type="continuationSeparator" w:id="0">
    <w:p w14:paraId="3B487380" w14:textId="77777777" w:rsidR="00F22B51" w:rsidRDefault="00F22B51" w:rsidP="00F2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7DE3B" w14:textId="77777777" w:rsidR="00F22B51" w:rsidRPr="003E45E3" w:rsidRDefault="00F22B51" w:rsidP="00F22B51">
    <w:pPr>
      <w:pStyle w:val="Header"/>
      <w:spacing w:after="120"/>
      <w:jc w:val="center"/>
      <w:rPr>
        <w:b/>
        <w:sz w:val="28"/>
        <w:szCs w:val="28"/>
        <w:u w:val="single"/>
      </w:rPr>
    </w:pPr>
    <w:r w:rsidRPr="003E45E3">
      <w:rPr>
        <w:b/>
        <w:sz w:val="28"/>
        <w:szCs w:val="28"/>
        <w:u w:val="single"/>
      </w:rPr>
      <w:t xml:space="preserve">Job Template: </w:t>
    </w:r>
    <w:r w:rsidRPr="001D7B62">
      <w:rPr>
        <w:b/>
        <w:sz w:val="28"/>
        <w:szCs w:val="28"/>
        <w:u w:val="single"/>
      </w:rPr>
      <w:t>Planning, Design, and Construction Assistant Project Manager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F22B51" w:rsidRPr="009535C5" w14:paraId="5754BB45" w14:textId="77777777" w:rsidTr="008912E9">
      <w:tc>
        <w:tcPr>
          <w:tcW w:w="2695" w:type="dxa"/>
          <w:vAlign w:val="center"/>
        </w:tcPr>
        <w:p w14:paraId="6E552033" w14:textId="77777777" w:rsidR="00F22B51" w:rsidRPr="009535C5" w:rsidRDefault="00F22B51" w:rsidP="00F22B51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Occupational</w:t>
          </w:r>
          <w:r w:rsidRPr="009535C5">
            <w:rPr>
              <w:rFonts w:ascii="Arial" w:hAnsi="Arial" w:cs="Arial"/>
              <w:b/>
              <w:bCs/>
            </w:rPr>
            <w:t xml:space="preserve"> Group</w:t>
          </w:r>
        </w:p>
      </w:tc>
      <w:tc>
        <w:tcPr>
          <w:tcW w:w="7129" w:type="dxa"/>
          <w:vAlign w:val="center"/>
        </w:tcPr>
        <w:p w14:paraId="52C12928" w14:textId="77777777" w:rsidR="00F22B51" w:rsidRPr="009535C5" w:rsidRDefault="00F22B51" w:rsidP="00F22B51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Institutional Operations</w:t>
          </w:r>
        </w:p>
      </w:tc>
    </w:tr>
    <w:tr w:rsidR="00F22B51" w:rsidRPr="009535C5" w14:paraId="6BBB60C7" w14:textId="77777777" w:rsidTr="008912E9">
      <w:tc>
        <w:tcPr>
          <w:tcW w:w="2695" w:type="dxa"/>
          <w:vAlign w:val="center"/>
          <w:hideMark/>
        </w:tcPr>
        <w:p w14:paraId="68A13ACD" w14:textId="77777777" w:rsidR="00F22B51" w:rsidRPr="009535C5" w:rsidRDefault="00F22B51" w:rsidP="00F22B51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Family</w:t>
          </w:r>
        </w:p>
      </w:tc>
      <w:tc>
        <w:tcPr>
          <w:tcW w:w="7129" w:type="dxa"/>
          <w:vAlign w:val="center"/>
        </w:tcPr>
        <w:p w14:paraId="0C59CA87" w14:textId="77777777" w:rsidR="00F22B51" w:rsidRPr="009535C5" w:rsidRDefault="00F22B51" w:rsidP="00F22B51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Capital Planning and Construction</w:t>
          </w:r>
        </w:p>
      </w:tc>
    </w:tr>
    <w:tr w:rsidR="00F22B51" w:rsidRPr="009535C5" w14:paraId="2D0F9212" w14:textId="77777777" w:rsidTr="008912E9">
      <w:tc>
        <w:tcPr>
          <w:tcW w:w="2695" w:type="dxa"/>
          <w:vAlign w:val="center"/>
          <w:hideMark/>
        </w:tcPr>
        <w:p w14:paraId="0E7C93EE" w14:textId="77777777" w:rsidR="00F22B51" w:rsidRPr="009535C5" w:rsidRDefault="00F22B51" w:rsidP="00F22B51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5C43B8A6" w14:textId="77777777" w:rsidR="00F22B51" w:rsidRPr="009535C5" w:rsidRDefault="00F22B51" w:rsidP="00F22B51">
          <w:pPr>
            <w:pStyle w:val="BodyText"/>
            <w:spacing w:before="60" w:after="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Planning, Design, and Construction</w:t>
          </w:r>
        </w:p>
      </w:tc>
    </w:tr>
    <w:tr w:rsidR="00F22B51" w:rsidRPr="009535C5" w14:paraId="0EDAAE20" w14:textId="77777777" w:rsidTr="008912E9">
      <w:tc>
        <w:tcPr>
          <w:tcW w:w="2695" w:type="dxa"/>
          <w:vAlign w:val="center"/>
          <w:hideMark/>
        </w:tcPr>
        <w:p w14:paraId="4963873E" w14:textId="77777777" w:rsidR="00F22B51" w:rsidRPr="009535C5" w:rsidRDefault="00F22B51" w:rsidP="00F22B51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 w:rsidRPr="009535C5">
            <w:rPr>
              <w:rFonts w:ascii="Arial" w:hAnsi="Arial" w:cs="Arial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0A48330A" w14:textId="77777777" w:rsidR="00F22B51" w:rsidRPr="00E123C7" w:rsidRDefault="00F22B51" w:rsidP="00F22B51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Planning, Design, and Construction Assistant Project Manager</w:t>
          </w:r>
        </w:p>
      </w:tc>
    </w:tr>
    <w:tr w:rsidR="00F22B51" w:rsidRPr="009535C5" w14:paraId="273A9DC8" w14:textId="77777777" w:rsidTr="008912E9">
      <w:tc>
        <w:tcPr>
          <w:tcW w:w="2695" w:type="dxa"/>
          <w:vAlign w:val="center"/>
        </w:tcPr>
        <w:p w14:paraId="7656AA88" w14:textId="77777777" w:rsidR="00F22B51" w:rsidRPr="009535C5" w:rsidRDefault="00F22B51" w:rsidP="00F22B51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75D92A59" w14:textId="77777777" w:rsidR="00F22B51" w:rsidRDefault="00F22B51" w:rsidP="00F22B51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Level: 5</w:t>
          </w:r>
        </w:p>
      </w:tc>
    </w:tr>
    <w:tr w:rsidR="00F22B51" w:rsidRPr="009535C5" w14:paraId="5B8C965C" w14:textId="77777777" w:rsidTr="008912E9">
      <w:tc>
        <w:tcPr>
          <w:tcW w:w="2695" w:type="dxa"/>
          <w:vAlign w:val="center"/>
        </w:tcPr>
        <w:p w14:paraId="0EC3C878" w14:textId="77777777" w:rsidR="00F22B51" w:rsidRPr="009535C5" w:rsidRDefault="00F22B51" w:rsidP="00F22B51">
          <w:pPr>
            <w:pStyle w:val="BodyText"/>
            <w:spacing w:before="60" w:after="60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07EE49A9" w14:textId="77777777" w:rsidR="00F22B51" w:rsidRDefault="00F22B51" w:rsidP="00F22B51">
          <w:pPr>
            <w:pStyle w:val="BodyText"/>
            <w:spacing w:before="60" w:after="6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Job Code: F12000</w:t>
          </w:r>
        </w:p>
      </w:tc>
    </w:tr>
  </w:tbl>
  <w:p w14:paraId="1690B221" w14:textId="77777777" w:rsidR="00F22B51" w:rsidRDefault="00F22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72709"/>
    <w:multiLevelType w:val="hybridMultilevel"/>
    <w:tmpl w:val="792860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51"/>
    <w:rsid w:val="000F0B43"/>
    <w:rsid w:val="002E4ABD"/>
    <w:rsid w:val="00467252"/>
    <w:rsid w:val="00830F8C"/>
    <w:rsid w:val="00D51FBD"/>
    <w:rsid w:val="00F2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5111"/>
  <w15:chartTrackingRefBased/>
  <w15:docId w15:val="{39A25460-9DEC-4B57-92F3-518DD7F1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F22B51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22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2B51"/>
  </w:style>
  <w:style w:type="paragraph" w:styleId="Footer">
    <w:name w:val="footer"/>
    <w:basedOn w:val="Normal"/>
    <w:link w:val="FooterChar"/>
    <w:uiPriority w:val="99"/>
    <w:unhideWhenUsed/>
    <w:rsid w:val="00F22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B51"/>
  </w:style>
  <w:style w:type="paragraph" w:styleId="BodyText">
    <w:name w:val="Body Text"/>
    <w:aliases w:val="bt"/>
    <w:basedOn w:val="Normal"/>
    <w:link w:val="BodyTextChar"/>
    <w:qFormat/>
    <w:rsid w:val="00F22B51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F22B51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22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891</Words>
  <Characters>5081</Characters>
  <Application>Microsoft Office Word</Application>
  <DocSecurity>0</DocSecurity>
  <Lines>42</Lines>
  <Paragraphs>11</Paragraphs>
  <ScaleCrop>false</ScaleCrop>
  <Company>ITS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Audette</dc:creator>
  <cp:keywords/>
  <dc:description/>
  <cp:lastModifiedBy>Kuell, Grace</cp:lastModifiedBy>
  <cp:revision>3</cp:revision>
  <dcterms:created xsi:type="dcterms:W3CDTF">2020-09-18T16:51:00Z</dcterms:created>
  <dcterms:modified xsi:type="dcterms:W3CDTF">2020-11-06T16:41:00Z</dcterms:modified>
</cp:coreProperties>
</file>