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8AD6" w14:textId="77777777" w:rsidR="0047535D" w:rsidRPr="00517D39" w:rsidRDefault="0047535D" w:rsidP="0047535D">
      <w:pPr>
        <w:shd w:val="clear" w:color="auto" w:fill="002060"/>
        <w:spacing w:line="276" w:lineRule="auto"/>
        <w:rPr>
          <w:rFonts w:cs="Arial"/>
          <w:b/>
          <w:sz w:val="28"/>
          <w:szCs w:val="22"/>
        </w:rPr>
      </w:pPr>
      <w:bookmarkStart w:id="0" w:name="_Toc168983479"/>
      <w:bookmarkStart w:id="1" w:name="_Toc314746842"/>
      <w:r w:rsidRPr="00517D39">
        <w:rPr>
          <w:rFonts w:cs="Arial"/>
          <w:b/>
          <w:sz w:val="28"/>
          <w:szCs w:val="22"/>
        </w:rPr>
        <w:t>M6: Level Standards</w:t>
      </w:r>
    </w:p>
    <w:p w14:paraId="5D34F155" w14:textId="77777777" w:rsidR="0047535D" w:rsidRPr="00517D39" w:rsidRDefault="0047535D" w:rsidP="0047535D">
      <w:pPr>
        <w:spacing w:line="276" w:lineRule="auto"/>
        <w:rPr>
          <w:rFonts w:cs="Arial"/>
          <w:b/>
          <w:sz w:val="24"/>
          <w:szCs w:val="22"/>
        </w:rPr>
      </w:pPr>
    </w:p>
    <w:p w14:paraId="531B2F8E" w14:textId="77777777" w:rsidR="0047535D" w:rsidRPr="00517D39" w:rsidRDefault="0047535D" w:rsidP="0047535D">
      <w:pPr>
        <w:shd w:val="clear" w:color="auto" w:fill="D5DCE4"/>
        <w:spacing w:after="200" w:line="276" w:lineRule="auto"/>
        <w:rPr>
          <w:rFonts w:cs="Arial"/>
          <w:b/>
          <w:sz w:val="24"/>
          <w:szCs w:val="22"/>
        </w:rPr>
      </w:pPr>
      <w:r w:rsidRPr="00517D39">
        <w:rPr>
          <w:rFonts w:cs="Arial"/>
          <w:b/>
          <w:sz w:val="24"/>
          <w:szCs w:val="22"/>
        </w:rPr>
        <w:t>GENERAL ROLE</w:t>
      </w:r>
    </w:p>
    <w:p w14:paraId="54FC4715" w14:textId="77777777" w:rsidR="0047535D" w:rsidRPr="00517D39" w:rsidRDefault="0047535D" w:rsidP="0047535D">
      <w:pPr>
        <w:spacing w:after="200" w:line="276" w:lineRule="auto"/>
        <w:rPr>
          <w:rFonts w:cs="Arial"/>
          <w:sz w:val="22"/>
          <w:szCs w:val="22"/>
        </w:rPr>
      </w:pPr>
      <w:r w:rsidRPr="00517D39">
        <w:rPr>
          <w:rFonts w:cs="Arial"/>
          <w:sz w:val="22"/>
          <w:szCs w:val="22"/>
        </w:rPr>
        <w:t>This level is accountable for providing management of a small- to moderate-sized office or department charged with providing a variety of cross-disciplinary services. Incumbents should generally have oversight of professional and non-professional staff, as well as business and/or administrative operations. Positions at this level do not exclusively serve as the supervisory level to only student employees</w:t>
      </w:r>
    </w:p>
    <w:p w14:paraId="6D3FCB11" w14:textId="77777777" w:rsidR="0047535D" w:rsidRPr="00517D39" w:rsidRDefault="0047535D" w:rsidP="0047535D">
      <w:pPr>
        <w:spacing w:line="276" w:lineRule="auto"/>
        <w:rPr>
          <w:rFonts w:cs="Arial"/>
          <w:sz w:val="22"/>
          <w:szCs w:val="22"/>
        </w:rPr>
      </w:pPr>
      <w:r w:rsidRPr="00517D39">
        <w:rPr>
          <w:rFonts w:cs="Arial"/>
          <w:sz w:val="22"/>
          <w:szCs w:val="22"/>
        </w:rPr>
        <w:t>Incumbents:</w:t>
      </w:r>
    </w:p>
    <w:p w14:paraId="435E2E3B" w14:textId="77777777" w:rsidR="0047535D" w:rsidRPr="00517D39" w:rsidRDefault="0047535D" w:rsidP="0047535D">
      <w:pPr>
        <w:spacing w:line="276" w:lineRule="auto"/>
        <w:rPr>
          <w:rFonts w:cs="Arial"/>
          <w:sz w:val="22"/>
          <w:szCs w:val="22"/>
        </w:rPr>
      </w:pPr>
    </w:p>
    <w:p w14:paraId="0F206C5F" w14:textId="77777777" w:rsidR="0047535D" w:rsidRPr="00517D39" w:rsidRDefault="0047535D" w:rsidP="0047535D">
      <w:pPr>
        <w:numPr>
          <w:ilvl w:val="0"/>
          <w:numId w:val="25"/>
        </w:numPr>
        <w:spacing w:after="200" w:line="276" w:lineRule="auto"/>
        <w:contextualSpacing/>
        <w:rPr>
          <w:rFonts w:cs="Arial"/>
          <w:sz w:val="22"/>
          <w:szCs w:val="22"/>
        </w:rPr>
      </w:pPr>
      <w:r w:rsidRPr="00517D39">
        <w:rPr>
          <w:rFonts w:cs="Arial"/>
          <w:sz w:val="22"/>
          <w:szCs w:val="22"/>
        </w:rPr>
        <w:t>Modify practices and procedures to improve efficiency and quality of services delivered by subordinate staff.</w:t>
      </w:r>
    </w:p>
    <w:p w14:paraId="69EA314E" w14:textId="77777777" w:rsidR="0047535D" w:rsidRPr="00517D39" w:rsidRDefault="0047535D" w:rsidP="0047535D">
      <w:pPr>
        <w:numPr>
          <w:ilvl w:val="0"/>
          <w:numId w:val="25"/>
        </w:numPr>
        <w:spacing w:after="200" w:line="276" w:lineRule="auto"/>
        <w:contextualSpacing/>
        <w:rPr>
          <w:rFonts w:cs="Arial"/>
          <w:sz w:val="22"/>
          <w:szCs w:val="22"/>
        </w:rPr>
      </w:pPr>
      <w:r w:rsidRPr="00517D39">
        <w:rPr>
          <w:rFonts w:cs="Arial"/>
          <w:sz w:val="22"/>
          <w:szCs w:val="22"/>
        </w:rPr>
        <w:t>Ensure policies and procedures are followed and functions are carried out efficiently and correctly.</w:t>
      </w:r>
    </w:p>
    <w:p w14:paraId="58727166" w14:textId="77777777" w:rsidR="0047535D" w:rsidRPr="00517D39" w:rsidRDefault="0047535D" w:rsidP="0047535D">
      <w:pPr>
        <w:numPr>
          <w:ilvl w:val="0"/>
          <w:numId w:val="25"/>
        </w:numPr>
        <w:spacing w:after="200" w:line="276" w:lineRule="auto"/>
        <w:contextualSpacing/>
        <w:rPr>
          <w:rFonts w:cs="Arial"/>
          <w:sz w:val="22"/>
          <w:szCs w:val="22"/>
        </w:rPr>
      </w:pPr>
      <w:r w:rsidRPr="00517D39">
        <w:rPr>
          <w:rFonts w:cs="Arial"/>
          <w:sz w:val="22"/>
          <w:szCs w:val="22"/>
        </w:rPr>
        <w:t>Are accountable for setting goals and objectives for staff members to achieve operational objectives and service standards.</w:t>
      </w:r>
    </w:p>
    <w:p w14:paraId="39753DC2" w14:textId="77777777" w:rsidR="0047535D" w:rsidRPr="00517D39" w:rsidRDefault="0047535D" w:rsidP="0047535D">
      <w:pPr>
        <w:numPr>
          <w:ilvl w:val="0"/>
          <w:numId w:val="25"/>
        </w:numPr>
        <w:spacing w:after="200" w:line="276" w:lineRule="auto"/>
        <w:contextualSpacing/>
        <w:rPr>
          <w:rFonts w:cs="Arial"/>
          <w:sz w:val="22"/>
          <w:szCs w:val="22"/>
        </w:rPr>
      </w:pPr>
      <w:r w:rsidRPr="00517D39">
        <w:rPr>
          <w:rFonts w:cs="Arial"/>
          <w:sz w:val="22"/>
          <w:szCs w:val="22"/>
        </w:rPr>
        <w:t>Distribute work and monitor workload among staff.</w:t>
      </w:r>
    </w:p>
    <w:p w14:paraId="61CEFDF0" w14:textId="77777777" w:rsidR="0047535D" w:rsidRPr="00517D39" w:rsidRDefault="0047535D" w:rsidP="0047535D">
      <w:pPr>
        <w:numPr>
          <w:ilvl w:val="0"/>
          <w:numId w:val="25"/>
        </w:numPr>
        <w:spacing w:after="200" w:line="276" w:lineRule="auto"/>
        <w:contextualSpacing/>
        <w:rPr>
          <w:rFonts w:cs="Arial"/>
          <w:sz w:val="22"/>
          <w:szCs w:val="22"/>
        </w:rPr>
      </w:pPr>
      <w:r w:rsidRPr="00517D39">
        <w:rPr>
          <w:rFonts w:cs="Arial"/>
          <w:sz w:val="22"/>
          <w:szCs w:val="22"/>
        </w:rPr>
        <w:t>Evaluate and monitor the accuracy, quality, quantity, and timeliness of services and activities.</w:t>
      </w:r>
    </w:p>
    <w:p w14:paraId="5CF0BE72" w14:textId="77777777" w:rsidR="0047535D" w:rsidRPr="00517D39" w:rsidRDefault="0047535D" w:rsidP="0047535D">
      <w:pPr>
        <w:numPr>
          <w:ilvl w:val="0"/>
          <w:numId w:val="25"/>
        </w:numPr>
        <w:spacing w:after="200" w:line="276" w:lineRule="auto"/>
        <w:contextualSpacing/>
        <w:rPr>
          <w:rFonts w:cs="Arial"/>
          <w:sz w:val="22"/>
          <w:szCs w:val="22"/>
        </w:rPr>
      </w:pPr>
      <w:r w:rsidRPr="00517D39">
        <w:rPr>
          <w:rFonts w:cs="Arial"/>
          <w:sz w:val="22"/>
          <w:szCs w:val="22"/>
        </w:rPr>
        <w:t>May develop/enhance processes and procedures to improve efficiency or effectiveness of services, as a means to fulfill departmental or office initiatives.</w:t>
      </w:r>
    </w:p>
    <w:p w14:paraId="1AC70896" w14:textId="77777777" w:rsidR="0047535D" w:rsidRPr="00517D39" w:rsidRDefault="0047535D" w:rsidP="0047535D">
      <w:pPr>
        <w:spacing w:line="276" w:lineRule="auto"/>
        <w:rPr>
          <w:rFonts w:cs="Arial"/>
          <w:sz w:val="22"/>
          <w:szCs w:val="22"/>
        </w:rPr>
      </w:pPr>
    </w:p>
    <w:p w14:paraId="60A12EEB" w14:textId="77777777" w:rsidR="0047535D" w:rsidRPr="00517D39" w:rsidRDefault="0047535D" w:rsidP="0047535D">
      <w:pPr>
        <w:shd w:val="clear" w:color="auto" w:fill="D5DCE4"/>
        <w:spacing w:after="200" w:line="276" w:lineRule="auto"/>
        <w:rPr>
          <w:rFonts w:cs="Arial"/>
          <w:b/>
          <w:sz w:val="24"/>
          <w:szCs w:val="22"/>
        </w:rPr>
      </w:pPr>
      <w:r w:rsidRPr="00517D39">
        <w:rPr>
          <w:rFonts w:cs="Arial"/>
          <w:b/>
          <w:sz w:val="24"/>
          <w:szCs w:val="22"/>
        </w:rPr>
        <w:t>INDEPENDENCE AND DECISION-MAKING</w:t>
      </w:r>
    </w:p>
    <w:p w14:paraId="2291D1B4" w14:textId="77777777" w:rsidR="0047535D" w:rsidRPr="00517D39" w:rsidRDefault="0047535D" w:rsidP="0047535D">
      <w:pPr>
        <w:spacing w:line="276" w:lineRule="auto"/>
        <w:ind w:firstLine="720"/>
        <w:rPr>
          <w:rFonts w:cs="Arial"/>
          <w:sz w:val="22"/>
          <w:szCs w:val="22"/>
        </w:rPr>
      </w:pPr>
      <w:r w:rsidRPr="00517D39">
        <w:rPr>
          <w:rFonts w:cs="Arial"/>
          <w:i/>
          <w:sz w:val="22"/>
          <w:szCs w:val="22"/>
        </w:rPr>
        <w:sym w:font="Wingdings" w:char="F0E0"/>
      </w:r>
      <w:r w:rsidRPr="00517D39">
        <w:rPr>
          <w:rFonts w:cs="Arial"/>
          <w:i/>
          <w:sz w:val="22"/>
          <w:szCs w:val="22"/>
        </w:rPr>
        <w:t xml:space="preserve"> Supervision Receive</w:t>
      </w:r>
      <w:r w:rsidRPr="00517D39">
        <w:rPr>
          <w:rFonts w:cs="Arial"/>
          <w:sz w:val="22"/>
          <w:szCs w:val="22"/>
        </w:rPr>
        <w:t>d</w:t>
      </w:r>
    </w:p>
    <w:p w14:paraId="4F26A22F" w14:textId="77777777" w:rsidR="0047535D" w:rsidRPr="00517D39" w:rsidRDefault="0047535D" w:rsidP="0047535D">
      <w:pPr>
        <w:numPr>
          <w:ilvl w:val="0"/>
          <w:numId w:val="23"/>
        </w:numPr>
        <w:spacing w:after="200" w:line="276" w:lineRule="auto"/>
        <w:contextualSpacing/>
        <w:rPr>
          <w:rFonts w:cs="Arial"/>
          <w:sz w:val="22"/>
          <w:szCs w:val="22"/>
        </w:rPr>
      </w:pPr>
      <w:r w:rsidRPr="00517D39">
        <w:rPr>
          <w:rFonts w:cs="Arial"/>
          <w:sz w:val="22"/>
          <w:szCs w:val="22"/>
        </w:rPr>
        <w:t>Works under direction.</w:t>
      </w:r>
    </w:p>
    <w:p w14:paraId="1828BCF8" w14:textId="77777777" w:rsidR="0047535D" w:rsidRPr="00517D39" w:rsidRDefault="0047535D" w:rsidP="0047535D">
      <w:pPr>
        <w:numPr>
          <w:ilvl w:val="0"/>
          <w:numId w:val="23"/>
        </w:numPr>
        <w:spacing w:line="276" w:lineRule="auto"/>
        <w:rPr>
          <w:rFonts w:cs="Arial"/>
          <w:sz w:val="22"/>
          <w:szCs w:val="22"/>
        </w:rPr>
      </w:pPr>
      <w:r w:rsidRPr="00517D39">
        <w:rPr>
          <w:rFonts w:cs="Arial"/>
          <w:sz w:val="22"/>
          <w:szCs w:val="22"/>
        </w:rPr>
        <w:t>Seeks approvals when significant changes to process steps are considered and additional resources for task completion are required.</w:t>
      </w:r>
    </w:p>
    <w:p w14:paraId="6DE62C0A" w14:textId="77777777" w:rsidR="0047535D" w:rsidRPr="00517D39" w:rsidRDefault="0047535D" w:rsidP="0047535D">
      <w:pPr>
        <w:spacing w:before="240" w:line="276" w:lineRule="auto"/>
        <w:ind w:firstLine="720"/>
        <w:rPr>
          <w:rFonts w:cs="Arial"/>
          <w:i/>
          <w:sz w:val="22"/>
          <w:szCs w:val="22"/>
        </w:rPr>
      </w:pPr>
      <w:r w:rsidRPr="00517D39">
        <w:rPr>
          <w:rFonts w:cs="Arial"/>
          <w:i/>
          <w:sz w:val="22"/>
          <w:szCs w:val="22"/>
        </w:rPr>
        <w:sym w:font="Wingdings" w:char="F0E0"/>
      </w:r>
      <w:r w:rsidRPr="00517D39">
        <w:rPr>
          <w:rFonts w:cs="Arial"/>
          <w:i/>
          <w:sz w:val="22"/>
          <w:szCs w:val="22"/>
        </w:rPr>
        <w:t xml:space="preserve"> Context of Decisions</w:t>
      </w:r>
    </w:p>
    <w:p w14:paraId="32347372" w14:textId="77777777" w:rsidR="0047535D" w:rsidRPr="00517D39" w:rsidRDefault="0047535D" w:rsidP="0047535D">
      <w:pPr>
        <w:numPr>
          <w:ilvl w:val="0"/>
          <w:numId w:val="23"/>
        </w:numPr>
        <w:spacing w:after="200" w:line="276" w:lineRule="auto"/>
        <w:contextualSpacing/>
        <w:rPr>
          <w:rFonts w:cs="Arial"/>
          <w:sz w:val="22"/>
          <w:szCs w:val="22"/>
        </w:rPr>
      </w:pPr>
      <w:r w:rsidRPr="00517D39">
        <w:rPr>
          <w:rFonts w:cs="Arial"/>
          <w:sz w:val="22"/>
          <w:szCs w:val="22"/>
        </w:rPr>
        <w:t>Decisions are driven by departmental policy and procedures.</w:t>
      </w:r>
    </w:p>
    <w:p w14:paraId="213DA0FA" w14:textId="77777777" w:rsidR="0047535D" w:rsidRDefault="0047535D" w:rsidP="0047535D">
      <w:pPr>
        <w:numPr>
          <w:ilvl w:val="0"/>
          <w:numId w:val="23"/>
        </w:numPr>
        <w:spacing w:after="200" w:line="276" w:lineRule="auto"/>
        <w:contextualSpacing/>
        <w:rPr>
          <w:rFonts w:cs="Arial"/>
          <w:sz w:val="22"/>
          <w:szCs w:val="22"/>
        </w:rPr>
      </w:pPr>
      <w:r w:rsidRPr="00517D39">
        <w:rPr>
          <w:rFonts w:cs="Arial"/>
          <w:sz w:val="22"/>
          <w:szCs w:val="22"/>
        </w:rPr>
        <w:t>Understands the smallest details of an assigned area.</w:t>
      </w:r>
    </w:p>
    <w:p w14:paraId="54555203" w14:textId="77777777" w:rsidR="0047535D" w:rsidRPr="00517D39" w:rsidRDefault="0047535D" w:rsidP="0047535D">
      <w:pPr>
        <w:spacing w:before="240" w:line="276" w:lineRule="auto"/>
        <w:ind w:firstLine="720"/>
        <w:rPr>
          <w:rFonts w:cs="Arial"/>
          <w:i/>
          <w:sz w:val="22"/>
          <w:szCs w:val="22"/>
        </w:rPr>
      </w:pPr>
      <w:r w:rsidRPr="00517D39">
        <w:rPr>
          <w:rFonts w:cs="Arial"/>
          <w:i/>
          <w:sz w:val="22"/>
          <w:szCs w:val="22"/>
        </w:rPr>
        <w:sym w:font="Wingdings" w:char="F0E0"/>
      </w:r>
      <w:r w:rsidRPr="00517D39">
        <w:rPr>
          <w:rFonts w:cs="Arial"/>
          <w:i/>
          <w:sz w:val="22"/>
          <w:szCs w:val="22"/>
        </w:rPr>
        <w:t xml:space="preserve"> Job Controls</w:t>
      </w:r>
    </w:p>
    <w:p w14:paraId="683829F5" w14:textId="77777777" w:rsidR="0047535D" w:rsidRPr="00517D39" w:rsidRDefault="0047535D" w:rsidP="0047535D">
      <w:pPr>
        <w:numPr>
          <w:ilvl w:val="0"/>
          <w:numId w:val="24"/>
        </w:numPr>
        <w:spacing w:after="200" w:line="276" w:lineRule="auto"/>
        <w:contextualSpacing/>
        <w:rPr>
          <w:rFonts w:cs="Arial"/>
          <w:sz w:val="22"/>
          <w:szCs w:val="22"/>
        </w:rPr>
      </w:pPr>
      <w:r w:rsidRPr="00517D39">
        <w:rPr>
          <w:rFonts w:cs="Arial"/>
          <w:sz w:val="22"/>
          <w:szCs w:val="22"/>
        </w:rPr>
        <w:lastRenderedPageBreak/>
        <w:t>Free to plan and carry out all phases of work assignments, including the oversight of staff.</w:t>
      </w:r>
    </w:p>
    <w:p w14:paraId="4DAE9949" w14:textId="77777777" w:rsidR="0047535D" w:rsidRPr="00517D39" w:rsidRDefault="0047535D" w:rsidP="0047535D">
      <w:pPr>
        <w:numPr>
          <w:ilvl w:val="0"/>
          <w:numId w:val="24"/>
        </w:numPr>
        <w:spacing w:after="200" w:line="276" w:lineRule="auto"/>
        <w:contextualSpacing/>
        <w:rPr>
          <w:rFonts w:cs="Arial"/>
          <w:sz w:val="22"/>
          <w:szCs w:val="22"/>
        </w:rPr>
      </w:pPr>
      <w:r w:rsidRPr="00517D39">
        <w:rPr>
          <w:rFonts w:cs="Arial"/>
          <w:sz w:val="22"/>
          <w:szCs w:val="22"/>
        </w:rPr>
        <w:t>Has the latitude to make daily operational decisions.</w:t>
      </w:r>
    </w:p>
    <w:p w14:paraId="3E3B53F8" w14:textId="77777777" w:rsidR="0047535D" w:rsidRPr="00517D39" w:rsidRDefault="0047535D" w:rsidP="0047535D">
      <w:pPr>
        <w:shd w:val="clear" w:color="auto" w:fill="D5DCE4"/>
        <w:spacing w:after="200" w:line="276" w:lineRule="auto"/>
        <w:rPr>
          <w:rFonts w:cs="Arial"/>
          <w:b/>
          <w:sz w:val="22"/>
          <w:szCs w:val="22"/>
        </w:rPr>
      </w:pPr>
      <w:r w:rsidRPr="00517D39">
        <w:rPr>
          <w:rFonts w:cs="Arial"/>
          <w:b/>
          <w:sz w:val="24"/>
          <w:szCs w:val="22"/>
        </w:rPr>
        <w:t>COMPLEXITY AND PROBLEM SOLVING</w:t>
      </w:r>
    </w:p>
    <w:p w14:paraId="051131C1" w14:textId="77777777" w:rsidR="0047535D" w:rsidRPr="00517D39" w:rsidRDefault="0047535D" w:rsidP="0047535D">
      <w:pPr>
        <w:spacing w:line="276" w:lineRule="auto"/>
        <w:ind w:firstLine="720"/>
        <w:rPr>
          <w:rFonts w:cs="Arial"/>
          <w:i/>
          <w:sz w:val="22"/>
          <w:szCs w:val="22"/>
        </w:rPr>
      </w:pPr>
      <w:r w:rsidRPr="00517D39">
        <w:rPr>
          <w:rFonts w:cs="Arial"/>
          <w:i/>
          <w:sz w:val="22"/>
          <w:szCs w:val="22"/>
        </w:rPr>
        <w:sym w:font="Wingdings" w:char="F0E0"/>
      </w:r>
      <w:r w:rsidRPr="00517D39">
        <w:rPr>
          <w:rFonts w:cs="Arial"/>
          <w:i/>
          <w:sz w:val="22"/>
          <w:szCs w:val="22"/>
        </w:rPr>
        <w:t xml:space="preserve"> Range of issues</w:t>
      </w:r>
    </w:p>
    <w:p w14:paraId="7FAE78B9" w14:textId="77777777" w:rsidR="0047535D" w:rsidRPr="00517D39" w:rsidRDefault="0047535D" w:rsidP="0047535D">
      <w:pPr>
        <w:numPr>
          <w:ilvl w:val="0"/>
          <w:numId w:val="22"/>
        </w:numPr>
        <w:spacing w:after="200" w:line="276" w:lineRule="auto"/>
        <w:contextualSpacing/>
        <w:rPr>
          <w:rFonts w:cs="Arial"/>
          <w:sz w:val="22"/>
          <w:szCs w:val="22"/>
        </w:rPr>
      </w:pPr>
      <w:r w:rsidRPr="00517D39">
        <w:rPr>
          <w:rFonts w:cs="Arial"/>
          <w:sz w:val="22"/>
          <w:szCs w:val="22"/>
        </w:rPr>
        <w:t>Issues are readily identified but cannot be understood and fixed in simple cause-effect terms.</w:t>
      </w:r>
    </w:p>
    <w:p w14:paraId="635A5993" w14:textId="77777777" w:rsidR="0047535D" w:rsidRPr="00517D39" w:rsidRDefault="0047535D" w:rsidP="0047535D">
      <w:pPr>
        <w:numPr>
          <w:ilvl w:val="0"/>
          <w:numId w:val="22"/>
        </w:numPr>
        <w:spacing w:line="276" w:lineRule="auto"/>
        <w:rPr>
          <w:rFonts w:cs="Arial"/>
          <w:sz w:val="22"/>
          <w:szCs w:val="22"/>
        </w:rPr>
      </w:pPr>
      <w:r w:rsidRPr="00517D39">
        <w:rPr>
          <w:rFonts w:cs="Arial"/>
          <w:sz w:val="22"/>
          <w:szCs w:val="22"/>
        </w:rPr>
        <w:t xml:space="preserve">Variables affecting the problem are generally known. </w:t>
      </w:r>
    </w:p>
    <w:p w14:paraId="1C2B4CB9" w14:textId="77777777" w:rsidR="0047535D" w:rsidRPr="00517D39" w:rsidRDefault="0047535D" w:rsidP="0047535D">
      <w:pPr>
        <w:spacing w:before="240" w:line="276" w:lineRule="auto"/>
        <w:ind w:firstLine="720"/>
        <w:rPr>
          <w:rFonts w:cs="Arial"/>
          <w:i/>
          <w:sz w:val="22"/>
          <w:szCs w:val="22"/>
        </w:rPr>
      </w:pPr>
      <w:r w:rsidRPr="00517D39">
        <w:rPr>
          <w:rFonts w:cs="Arial"/>
          <w:i/>
          <w:sz w:val="22"/>
          <w:szCs w:val="22"/>
        </w:rPr>
        <w:sym w:font="Wingdings" w:char="F0E0"/>
      </w:r>
      <w:r w:rsidRPr="00517D39">
        <w:rPr>
          <w:rFonts w:cs="Arial"/>
          <w:i/>
          <w:sz w:val="22"/>
          <w:szCs w:val="22"/>
        </w:rPr>
        <w:t xml:space="preserve"> Course of Resolution</w:t>
      </w:r>
    </w:p>
    <w:p w14:paraId="442B1366" w14:textId="77777777" w:rsidR="0047535D" w:rsidRPr="00517D39" w:rsidRDefault="0047535D" w:rsidP="0047535D">
      <w:pPr>
        <w:numPr>
          <w:ilvl w:val="0"/>
          <w:numId w:val="26"/>
        </w:numPr>
        <w:spacing w:after="200" w:line="276" w:lineRule="auto"/>
        <w:contextualSpacing/>
        <w:rPr>
          <w:rFonts w:cs="Arial"/>
          <w:sz w:val="22"/>
          <w:szCs w:val="22"/>
        </w:rPr>
      </w:pPr>
      <w:r w:rsidRPr="00517D39">
        <w:rPr>
          <w:rFonts w:cs="Arial"/>
          <w:sz w:val="22"/>
          <w:szCs w:val="22"/>
        </w:rPr>
        <w:t>Utilizing an understanding of best practices and the way similar units run elsewhere, convincingly recommends, develops, and implements capital and process improvements to the area.</w:t>
      </w:r>
    </w:p>
    <w:p w14:paraId="439400C1" w14:textId="77777777" w:rsidR="0047535D" w:rsidRPr="00517D39" w:rsidRDefault="0047535D" w:rsidP="0047535D">
      <w:pPr>
        <w:spacing w:before="240" w:line="276" w:lineRule="auto"/>
        <w:ind w:firstLine="720"/>
        <w:rPr>
          <w:rFonts w:cs="Arial"/>
          <w:i/>
          <w:sz w:val="22"/>
          <w:szCs w:val="22"/>
        </w:rPr>
      </w:pPr>
      <w:r w:rsidRPr="00517D39">
        <w:rPr>
          <w:rFonts w:cs="Arial"/>
          <w:i/>
          <w:sz w:val="22"/>
          <w:szCs w:val="22"/>
        </w:rPr>
        <w:sym w:font="Wingdings" w:char="F0E0"/>
      </w:r>
      <w:r w:rsidRPr="00517D39">
        <w:rPr>
          <w:rFonts w:cs="Arial"/>
          <w:i/>
          <w:sz w:val="22"/>
          <w:szCs w:val="22"/>
        </w:rPr>
        <w:t xml:space="preserve"> Measure of Creativity</w:t>
      </w:r>
    </w:p>
    <w:p w14:paraId="1FEDB7A5" w14:textId="77777777" w:rsidR="0047535D" w:rsidRPr="00517D39" w:rsidRDefault="0047535D" w:rsidP="0047535D">
      <w:pPr>
        <w:numPr>
          <w:ilvl w:val="0"/>
          <w:numId w:val="26"/>
        </w:numPr>
        <w:tabs>
          <w:tab w:val="num" w:pos="720"/>
        </w:tabs>
        <w:spacing w:after="160" w:line="276" w:lineRule="auto"/>
        <w:rPr>
          <w:rFonts w:cs="Arial"/>
          <w:sz w:val="22"/>
          <w:szCs w:val="22"/>
        </w:rPr>
      </w:pPr>
      <w:r w:rsidRPr="00517D39">
        <w:rPr>
          <w:rFonts w:cs="Arial"/>
          <w:sz w:val="22"/>
          <w:szCs w:val="22"/>
        </w:rPr>
        <w:t>Problems require integrative solutions such as how technologies, processes, resources, and people all fit together.</w:t>
      </w:r>
    </w:p>
    <w:p w14:paraId="7DAAEC03" w14:textId="77777777" w:rsidR="0047535D" w:rsidRPr="00517D39" w:rsidRDefault="0047535D" w:rsidP="0047535D">
      <w:pPr>
        <w:shd w:val="clear" w:color="auto" w:fill="D5DCE4"/>
        <w:spacing w:after="200" w:line="276" w:lineRule="auto"/>
        <w:rPr>
          <w:rFonts w:cs="Arial"/>
          <w:b/>
          <w:sz w:val="24"/>
          <w:szCs w:val="22"/>
        </w:rPr>
      </w:pPr>
      <w:r w:rsidRPr="00517D39">
        <w:rPr>
          <w:rFonts w:cs="Arial"/>
          <w:b/>
          <w:sz w:val="24"/>
          <w:szCs w:val="22"/>
        </w:rPr>
        <w:t>SCOPE AND MEASURABLE EFFECT</w:t>
      </w:r>
    </w:p>
    <w:p w14:paraId="212D1C56" w14:textId="77777777" w:rsidR="0047535D" w:rsidRPr="00517D39" w:rsidRDefault="0047535D" w:rsidP="0047535D">
      <w:pPr>
        <w:numPr>
          <w:ilvl w:val="0"/>
          <w:numId w:val="26"/>
        </w:numPr>
        <w:spacing w:line="276" w:lineRule="auto"/>
        <w:rPr>
          <w:rFonts w:cs="Arial"/>
          <w:sz w:val="22"/>
          <w:szCs w:val="22"/>
        </w:rPr>
      </w:pPr>
      <w:r w:rsidRPr="00517D39">
        <w:rPr>
          <w:rFonts w:cs="Arial"/>
          <w:sz w:val="22"/>
          <w:szCs w:val="22"/>
        </w:rPr>
        <w:t>Serve as a manager of a moderate-sized department or office charged with carrying out cross-disciplinary tasks or functions</w:t>
      </w:r>
    </w:p>
    <w:p w14:paraId="5AA4E2C9" w14:textId="77777777" w:rsidR="0047535D" w:rsidRPr="00517D39" w:rsidRDefault="0047535D" w:rsidP="0047535D">
      <w:pPr>
        <w:numPr>
          <w:ilvl w:val="0"/>
          <w:numId w:val="26"/>
        </w:numPr>
        <w:spacing w:line="276" w:lineRule="auto"/>
        <w:rPr>
          <w:rFonts w:cs="Arial"/>
          <w:sz w:val="22"/>
          <w:szCs w:val="22"/>
        </w:rPr>
      </w:pPr>
      <w:r w:rsidRPr="00517D39">
        <w:rPr>
          <w:rFonts w:cs="Arial"/>
          <w:sz w:val="22"/>
          <w:szCs w:val="22"/>
        </w:rPr>
        <w:t>Actions regularly affect a department or an office-centric outcome with departmental impact.</w:t>
      </w:r>
    </w:p>
    <w:p w14:paraId="029D272B" w14:textId="77777777" w:rsidR="0047535D" w:rsidRPr="00517D39" w:rsidRDefault="0047535D" w:rsidP="0047535D">
      <w:pPr>
        <w:numPr>
          <w:ilvl w:val="0"/>
          <w:numId w:val="26"/>
        </w:numPr>
        <w:spacing w:line="276" w:lineRule="auto"/>
        <w:rPr>
          <w:rFonts w:cs="Arial"/>
          <w:sz w:val="22"/>
          <w:szCs w:val="22"/>
        </w:rPr>
      </w:pPr>
      <w:r w:rsidRPr="00517D39">
        <w:rPr>
          <w:rFonts w:cs="Arial"/>
          <w:sz w:val="22"/>
          <w:szCs w:val="22"/>
        </w:rPr>
        <w:t>Actions generally have a direct impact on controlling such things as staff size and nature of work and scope of services.</w:t>
      </w:r>
    </w:p>
    <w:p w14:paraId="61F4508B" w14:textId="77777777" w:rsidR="0047535D" w:rsidRPr="00517D39" w:rsidRDefault="0047535D" w:rsidP="0047535D">
      <w:pPr>
        <w:numPr>
          <w:ilvl w:val="0"/>
          <w:numId w:val="26"/>
        </w:numPr>
        <w:spacing w:line="276" w:lineRule="auto"/>
        <w:rPr>
          <w:rFonts w:cs="Arial"/>
          <w:sz w:val="22"/>
          <w:szCs w:val="22"/>
        </w:rPr>
      </w:pPr>
      <w:r w:rsidRPr="00517D39">
        <w:rPr>
          <w:rFonts w:cs="Arial"/>
          <w:sz w:val="22"/>
          <w:szCs w:val="22"/>
        </w:rPr>
        <w:t>Actions may have high-risk compliance or safety implications.</w:t>
      </w:r>
    </w:p>
    <w:p w14:paraId="74C2DFFA" w14:textId="77777777" w:rsidR="0047535D" w:rsidRPr="00517D39" w:rsidRDefault="0047535D" w:rsidP="0047535D">
      <w:pPr>
        <w:numPr>
          <w:ilvl w:val="0"/>
          <w:numId w:val="26"/>
        </w:numPr>
        <w:spacing w:line="276" w:lineRule="auto"/>
        <w:rPr>
          <w:rFonts w:cs="Arial"/>
          <w:sz w:val="22"/>
          <w:szCs w:val="22"/>
        </w:rPr>
      </w:pPr>
      <w:r w:rsidRPr="00517D39">
        <w:rPr>
          <w:rFonts w:cs="Arial"/>
          <w:sz w:val="22"/>
          <w:szCs w:val="22"/>
        </w:rPr>
        <w:t>Performance results tend to relate to efficiency, degree of waste/cost overruns, quality/continuous improvement, timeliness, resource allocation/effectiveness, etc.</w:t>
      </w:r>
    </w:p>
    <w:p w14:paraId="731777D9" w14:textId="77777777" w:rsidR="0047535D" w:rsidRDefault="0047535D" w:rsidP="0047535D">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665DADC0" w14:textId="77777777" w:rsidR="0047535D" w:rsidRPr="00F816B1" w:rsidRDefault="0047535D" w:rsidP="0047535D">
      <w:pPr>
        <w:shd w:val="clear" w:color="auto" w:fill="002060"/>
        <w:rPr>
          <w:rFonts w:cs="Arial"/>
          <w:b/>
          <w:sz w:val="28"/>
        </w:rPr>
      </w:pPr>
      <w:r w:rsidRPr="00F816B1">
        <w:rPr>
          <w:rFonts w:cs="Arial"/>
          <w:b/>
          <w:sz w:val="28"/>
        </w:rPr>
        <w:lastRenderedPageBreak/>
        <w:t>Job Template</w:t>
      </w:r>
    </w:p>
    <w:p w14:paraId="32DF8A93" w14:textId="77777777" w:rsidR="0047535D" w:rsidRDefault="0047535D" w:rsidP="0047535D">
      <w:pPr>
        <w:pStyle w:val="BodyText"/>
        <w:spacing w:before="0"/>
        <w:rPr>
          <w:rFonts w:asciiTheme="majorHAnsi" w:hAnsiTheme="majorHAnsi" w:cstheme="majorHAnsi"/>
          <w:b/>
          <w:color w:val="0070C0"/>
        </w:rPr>
      </w:pPr>
    </w:p>
    <w:p w14:paraId="44D3EB7D" w14:textId="77777777" w:rsidR="0047535D" w:rsidRPr="002E3A97" w:rsidRDefault="0047535D" w:rsidP="0047535D">
      <w:pPr>
        <w:pStyle w:val="BodyText"/>
        <w:shd w:val="clear" w:color="auto" w:fill="C6E2F3" w:themeFill="accent1" w:themeFillTint="99"/>
        <w:spacing w:before="0" w:after="120"/>
        <w:rPr>
          <w:rFonts w:asciiTheme="majorHAnsi" w:hAnsiTheme="majorHAnsi" w:cstheme="majorHAnsi"/>
          <w:color w:val="002060"/>
        </w:rPr>
      </w:pPr>
      <w:r w:rsidRPr="002E3A97">
        <w:rPr>
          <w:rFonts w:asciiTheme="majorHAnsi" w:hAnsiTheme="majorHAnsi" w:cstheme="majorHAnsi"/>
          <w:b/>
          <w:color w:val="002060"/>
        </w:rPr>
        <w:t>GENERAL SUMMARY</w:t>
      </w:r>
    </w:p>
    <w:p w14:paraId="10FDFC32" w14:textId="77777777" w:rsidR="002A6DD2" w:rsidRPr="002A6DD2" w:rsidRDefault="00C918FB" w:rsidP="002A6DD2">
      <w:pPr>
        <w:pStyle w:val="BodyText"/>
        <w:spacing w:after="120"/>
        <w:rPr>
          <w:rFonts w:asciiTheme="majorHAnsi" w:hAnsiTheme="majorHAnsi" w:cstheme="majorHAnsi"/>
          <w:sz w:val="22"/>
          <w:szCs w:val="22"/>
        </w:rPr>
      </w:pPr>
      <w:r>
        <w:rPr>
          <w:rFonts w:asciiTheme="majorHAnsi" w:hAnsiTheme="majorHAnsi" w:cstheme="majorHAnsi"/>
          <w:sz w:val="22"/>
          <w:szCs w:val="22"/>
        </w:rPr>
        <w:t>Expected to</w:t>
      </w:r>
      <w:r w:rsidR="002A6DD2">
        <w:rPr>
          <w:rFonts w:asciiTheme="majorHAnsi" w:hAnsiTheme="majorHAnsi" w:cstheme="majorHAnsi"/>
          <w:sz w:val="22"/>
          <w:szCs w:val="22"/>
        </w:rPr>
        <w:t xml:space="preserve"> have</w:t>
      </w:r>
      <w:r w:rsidR="002A6DD2" w:rsidRPr="002A6DD2">
        <w:rPr>
          <w:rFonts w:asciiTheme="majorHAnsi" w:hAnsiTheme="majorHAnsi" w:cstheme="majorHAnsi"/>
          <w:sz w:val="22"/>
          <w:szCs w:val="22"/>
        </w:rPr>
        <w:t xml:space="preserve"> an advanced knowledge of the specific subject and</w:t>
      </w:r>
      <w:r w:rsidR="005E54EA">
        <w:rPr>
          <w:rFonts w:asciiTheme="majorHAnsi" w:hAnsiTheme="majorHAnsi" w:cstheme="majorHAnsi"/>
          <w:sz w:val="22"/>
          <w:szCs w:val="22"/>
        </w:rPr>
        <w:t>/or</w:t>
      </w:r>
      <w:r w:rsidR="002A6DD2" w:rsidRPr="002A6DD2">
        <w:rPr>
          <w:rFonts w:asciiTheme="majorHAnsi" w:hAnsiTheme="majorHAnsi" w:cstheme="majorHAnsi"/>
          <w:sz w:val="22"/>
          <w:szCs w:val="22"/>
        </w:rPr>
        <w:t xml:space="preserve"> functional areas related to the position and openly share their expertise and knowledge within the profession. </w:t>
      </w:r>
      <w:r>
        <w:rPr>
          <w:rFonts w:asciiTheme="majorHAnsi" w:hAnsiTheme="majorHAnsi" w:cstheme="majorHAnsi"/>
          <w:sz w:val="22"/>
          <w:szCs w:val="22"/>
        </w:rPr>
        <w:t>Utilizes</w:t>
      </w:r>
      <w:r w:rsidR="002A6DD2" w:rsidRPr="002A6DD2">
        <w:rPr>
          <w:rFonts w:asciiTheme="majorHAnsi" w:hAnsiTheme="majorHAnsi" w:cstheme="majorHAnsi"/>
          <w:sz w:val="22"/>
          <w:szCs w:val="22"/>
        </w:rPr>
        <w:t xml:space="preserve"> </w:t>
      </w:r>
      <w:r>
        <w:rPr>
          <w:rFonts w:asciiTheme="majorHAnsi" w:hAnsiTheme="majorHAnsi" w:cstheme="majorHAnsi"/>
          <w:sz w:val="22"/>
          <w:szCs w:val="22"/>
        </w:rPr>
        <w:t>a</w:t>
      </w:r>
      <w:r w:rsidR="002A6DD2" w:rsidRPr="002A6DD2">
        <w:rPr>
          <w:rFonts w:asciiTheme="majorHAnsi" w:hAnsiTheme="majorHAnsi" w:cstheme="majorHAnsi"/>
          <w:sz w:val="22"/>
          <w:szCs w:val="22"/>
        </w:rPr>
        <w:t xml:space="preserve"> proactive approach to engagement and problem </w:t>
      </w:r>
      <w:r w:rsidR="00FE1D21" w:rsidRPr="002A6DD2">
        <w:rPr>
          <w:rFonts w:asciiTheme="majorHAnsi" w:hAnsiTheme="majorHAnsi" w:cstheme="majorHAnsi"/>
          <w:sz w:val="22"/>
          <w:szCs w:val="22"/>
        </w:rPr>
        <w:t>solving,</w:t>
      </w:r>
      <w:r w:rsidR="002A6DD2" w:rsidRPr="002A6DD2">
        <w:rPr>
          <w:rFonts w:asciiTheme="majorHAnsi" w:hAnsiTheme="majorHAnsi" w:cstheme="majorHAnsi"/>
          <w:sz w:val="22"/>
          <w:szCs w:val="22"/>
        </w:rPr>
        <w:t xml:space="preserve"> </w:t>
      </w:r>
      <w:r>
        <w:rPr>
          <w:rFonts w:asciiTheme="majorHAnsi" w:hAnsiTheme="majorHAnsi" w:cstheme="majorHAnsi"/>
          <w:sz w:val="22"/>
          <w:szCs w:val="22"/>
        </w:rPr>
        <w:t>as</w:t>
      </w:r>
      <w:r w:rsidR="002A6DD2">
        <w:rPr>
          <w:rFonts w:asciiTheme="majorHAnsi" w:hAnsiTheme="majorHAnsi" w:cstheme="majorHAnsi"/>
          <w:sz w:val="22"/>
          <w:szCs w:val="22"/>
        </w:rPr>
        <w:t xml:space="preserve"> i</w:t>
      </w:r>
      <w:r w:rsidR="002A6DD2" w:rsidRPr="002A6DD2">
        <w:rPr>
          <w:rFonts w:asciiTheme="majorHAnsi" w:hAnsiTheme="majorHAnsi" w:cstheme="majorHAnsi"/>
          <w:sz w:val="22"/>
          <w:szCs w:val="22"/>
        </w:rPr>
        <w:t>ssues often requir</w:t>
      </w:r>
      <w:r>
        <w:rPr>
          <w:rFonts w:asciiTheme="majorHAnsi" w:hAnsiTheme="majorHAnsi" w:cstheme="majorHAnsi"/>
          <w:sz w:val="22"/>
          <w:szCs w:val="22"/>
        </w:rPr>
        <w:t>e</w:t>
      </w:r>
      <w:r w:rsidR="004442D5">
        <w:rPr>
          <w:rFonts w:asciiTheme="majorHAnsi" w:hAnsiTheme="majorHAnsi" w:cstheme="majorHAnsi"/>
          <w:sz w:val="22"/>
          <w:szCs w:val="22"/>
        </w:rPr>
        <w:t xml:space="preserve"> integrative solutions. </w:t>
      </w:r>
      <w:r w:rsidR="002A6DD2" w:rsidRPr="002A6DD2">
        <w:rPr>
          <w:rFonts w:asciiTheme="majorHAnsi" w:hAnsiTheme="majorHAnsi" w:cstheme="majorHAnsi"/>
          <w:sz w:val="22"/>
          <w:szCs w:val="22"/>
        </w:rPr>
        <w:t>Employees at this rank demonstrate leadership abilities and are required to show co</w:t>
      </w:r>
      <w:r w:rsidR="00044026">
        <w:rPr>
          <w:rFonts w:asciiTheme="majorHAnsi" w:hAnsiTheme="majorHAnsi" w:cstheme="majorHAnsi"/>
          <w:sz w:val="22"/>
          <w:szCs w:val="22"/>
        </w:rPr>
        <w:t>ntinuous evidence of active involvement in scholarly activities</w:t>
      </w:r>
      <w:r w:rsidR="002A6DD2" w:rsidRPr="002A6DD2">
        <w:rPr>
          <w:rFonts w:asciiTheme="majorHAnsi" w:hAnsiTheme="majorHAnsi" w:cstheme="majorHAnsi"/>
          <w:sz w:val="22"/>
          <w:szCs w:val="22"/>
        </w:rPr>
        <w:t>.</w:t>
      </w:r>
      <w:r w:rsidR="00044026">
        <w:rPr>
          <w:rFonts w:asciiTheme="majorHAnsi" w:hAnsiTheme="majorHAnsi" w:cstheme="majorHAnsi"/>
          <w:sz w:val="22"/>
          <w:szCs w:val="22"/>
        </w:rPr>
        <w:t xml:space="preserve"> </w:t>
      </w:r>
      <w:r>
        <w:rPr>
          <w:rFonts w:asciiTheme="majorHAnsi" w:hAnsiTheme="majorHAnsi" w:cstheme="majorHAnsi"/>
          <w:sz w:val="22"/>
          <w:szCs w:val="22"/>
        </w:rPr>
        <w:t>Must</w:t>
      </w:r>
      <w:r w:rsidR="00044026" w:rsidRPr="002A6DD2">
        <w:rPr>
          <w:rFonts w:asciiTheme="majorHAnsi" w:hAnsiTheme="majorHAnsi" w:cstheme="majorHAnsi"/>
          <w:sz w:val="22"/>
          <w:szCs w:val="22"/>
        </w:rPr>
        <w:t xml:space="preserve"> demonstrate </w:t>
      </w:r>
      <w:r w:rsidR="00044026">
        <w:rPr>
          <w:rFonts w:asciiTheme="majorHAnsi" w:hAnsiTheme="majorHAnsi" w:cstheme="majorHAnsi"/>
          <w:sz w:val="22"/>
          <w:szCs w:val="22"/>
        </w:rPr>
        <w:t xml:space="preserve">advanced </w:t>
      </w:r>
      <w:r w:rsidR="00044026" w:rsidRPr="002A6DD2">
        <w:rPr>
          <w:rFonts w:asciiTheme="majorHAnsi" w:hAnsiTheme="majorHAnsi" w:cstheme="majorHAnsi"/>
          <w:sz w:val="22"/>
          <w:szCs w:val="22"/>
        </w:rPr>
        <w:t xml:space="preserve">critical thinking, creative problem solving, customer service, interpersonal, communication, and active learning skills while reinforcing the principles of </w:t>
      </w:r>
      <w:r w:rsidR="00044026">
        <w:rPr>
          <w:rFonts w:asciiTheme="majorHAnsi" w:hAnsiTheme="majorHAnsi" w:cstheme="majorHAnsi"/>
          <w:sz w:val="22"/>
          <w:szCs w:val="22"/>
        </w:rPr>
        <w:t>inclusion and</w:t>
      </w:r>
      <w:r w:rsidR="00044026" w:rsidRPr="002A6DD2">
        <w:rPr>
          <w:rFonts w:asciiTheme="majorHAnsi" w:hAnsiTheme="majorHAnsi" w:cstheme="majorHAnsi"/>
          <w:sz w:val="22"/>
          <w:szCs w:val="22"/>
        </w:rPr>
        <w:t xml:space="preserve"> equity</w:t>
      </w:r>
      <w:r w:rsidR="00044026">
        <w:rPr>
          <w:rFonts w:asciiTheme="majorHAnsi" w:hAnsiTheme="majorHAnsi" w:cstheme="majorHAnsi"/>
          <w:sz w:val="22"/>
          <w:szCs w:val="22"/>
        </w:rPr>
        <w:t xml:space="preserve"> in </w:t>
      </w:r>
      <w:r w:rsidR="00044026" w:rsidRPr="002A6DD2">
        <w:rPr>
          <w:rFonts w:asciiTheme="majorHAnsi" w:hAnsiTheme="majorHAnsi" w:cstheme="majorHAnsi"/>
          <w:sz w:val="22"/>
          <w:szCs w:val="22"/>
        </w:rPr>
        <w:t xml:space="preserve">daily responsibilities.  </w:t>
      </w:r>
    </w:p>
    <w:p w14:paraId="7AC0BF36" w14:textId="77777777" w:rsidR="00504F55" w:rsidRPr="0047535D" w:rsidRDefault="00504F55" w:rsidP="0047535D">
      <w:pPr>
        <w:pStyle w:val="BodyText"/>
        <w:shd w:val="clear" w:color="auto" w:fill="C6E2F3" w:themeFill="accent1" w:themeFillTint="99"/>
        <w:spacing w:before="0" w:after="120"/>
        <w:rPr>
          <w:rFonts w:asciiTheme="majorHAnsi" w:hAnsiTheme="majorHAnsi" w:cstheme="majorHAnsi"/>
          <w:b/>
          <w:color w:val="002060"/>
        </w:rPr>
      </w:pPr>
      <w:r w:rsidRPr="0047535D">
        <w:rPr>
          <w:rFonts w:asciiTheme="majorHAnsi" w:hAnsiTheme="majorHAnsi" w:cstheme="majorHAnsi"/>
          <w:b/>
          <w:color w:val="002060"/>
        </w:rPr>
        <w:t xml:space="preserve">REPORTING RELATIONSHIPS AND </w:t>
      </w:r>
      <w:r w:rsidR="00D2188D">
        <w:rPr>
          <w:rFonts w:asciiTheme="majorHAnsi" w:hAnsiTheme="majorHAnsi" w:cstheme="majorHAnsi"/>
          <w:b/>
          <w:color w:val="002060"/>
        </w:rPr>
        <w:t>TEAM</w:t>
      </w:r>
      <w:r w:rsidRPr="0047535D">
        <w:rPr>
          <w:rFonts w:asciiTheme="majorHAnsi" w:hAnsiTheme="majorHAnsi" w:cstheme="majorHAnsi"/>
          <w:b/>
          <w:color w:val="002060"/>
        </w:rPr>
        <w:t>WORK</w:t>
      </w:r>
    </w:p>
    <w:p w14:paraId="4F746B89" w14:textId="77777777" w:rsidR="00504F55" w:rsidRDefault="00640041" w:rsidP="00F259E4">
      <w:pPr>
        <w:pStyle w:val="BodyText"/>
        <w:spacing w:before="120"/>
        <w:rPr>
          <w:rFonts w:asciiTheme="majorHAnsi" w:hAnsiTheme="majorHAnsi" w:cstheme="majorHAnsi"/>
          <w:sz w:val="22"/>
          <w:szCs w:val="22"/>
        </w:rPr>
      </w:pPr>
      <w:r w:rsidRPr="00640041">
        <w:rPr>
          <w:rFonts w:asciiTheme="majorHAnsi" w:hAnsiTheme="majorHAnsi" w:cstheme="majorHAnsi"/>
          <w:sz w:val="22"/>
          <w:szCs w:val="22"/>
        </w:rPr>
        <w:t>Works</w:t>
      </w:r>
      <w:r>
        <w:rPr>
          <w:rFonts w:asciiTheme="majorHAnsi" w:hAnsiTheme="majorHAnsi" w:cstheme="majorHAnsi"/>
          <w:sz w:val="22"/>
          <w:szCs w:val="22"/>
        </w:rPr>
        <w:t xml:space="preserve"> under direction of a </w:t>
      </w:r>
      <w:r w:rsidR="00901E43">
        <w:rPr>
          <w:rFonts w:asciiTheme="majorHAnsi" w:hAnsiTheme="majorHAnsi" w:cstheme="majorHAnsi"/>
          <w:sz w:val="22"/>
          <w:szCs w:val="22"/>
        </w:rPr>
        <w:t>supervisor or program director</w:t>
      </w:r>
      <w:r>
        <w:rPr>
          <w:rFonts w:asciiTheme="majorHAnsi" w:hAnsiTheme="majorHAnsi" w:cstheme="majorHAnsi"/>
          <w:sz w:val="22"/>
          <w:szCs w:val="22"/>
        </w:rPr>
        <w:t xml:space="preserve">. </w:t>
      </w:r>
      <w:r w:rsidRPr="00640041">
        <w:rPr>
          <w:rFonts w:asciiTheme="majorHAnsi" w:hAnsiTheme="majorHAnsi" w:cstheme="majorHAnsi"/>
          <w:sz w:val="22"/>
          <w:szCs w:val="22"/>
        </w:rPr>
        <w:t>Serves in an advanc</w:t>
      </w:r>
      <w:r w:rsidR="005E54EA">
        <w:rPr>
          <w:rFonts w:asciiTheme="majorHAnsi" w:hAnsiTheme="majorHAnsi" w:cstheme="majorHAnsi"/>
          <w:sz w:val="22"/>
          <w:szCs w:val="22"/>
        </w:rPr>
        <w:t xml:space="preserve">ed senior resource capacity in </w:t>
      </w:r>
      <w:r w:rsidRPr="00640041">
        <w:rPr>
          <w:rFonts w:asciiTheme="majorHAnsi" w:hAnsiTheme="majorHAnsi" w:cstheme="majorHAnsi"/>
          <w:sz w:val="22"/>
          <w:szCs w:val="22"/>
        </w:rPr>
        <w:t>area</w:t>
      </w:r>
      <w:r w:rsidR="005E54EA">
        <w:rPr>
          <w:rFonts w:asciiTheme="majorHAnsi" w:hAnsiTheme="majorHAnsi" w:cstheme="majorHAnsi"/>
          <w:sz w:val="22"/>
          <w:szCs w:val="22"/>
        </w:rPr>
        <w:t>(s)</w:t>
      </w:r>
      <w:r w:rsidRPr="00640041">
        <w:rPr>
          <w:rFonts w:asciiTheme="majorHAnsi" w:hAnsiTheme="majorHAnsi" w:cstheme="majorHAnsi"/>
          <w:sz w:val="22"/>
          <w:szCs w:val="22"/>
        </w:rPr>
        <w:t xml:space="preserve"> of specialization.</w:t>
      </w:r>
      <w:r w:rsidR="00044026">
        <w:rPr>
          <w:rFonts w:asciiTheme="majorHAnsi" w:hAnsiTheme="majorHAnsi" w:cstheme="majorHAnsi"/>
          <w:sz w:val="22"/>
          <w:szCs w:val="22"/>
        </w:rPr>
        <w:t xml:space="preserve"> </w:t>
      </w:r>
      <w:r w:rsidR="009B018E" w:rsidRPr="00464506">
        <w:rPr>
          <w:rFonts w:asciiTheme="majorHAnsi" w:hAnsiTheme="majorHAnsi" w:cstheme="majorHAnsi"/>
          <w:sz w:val="22"/>
          <w:szCs w:val="22"/>
        </w:rPr>
        <w:t>Acts as direct supervisor for professional staff</w:t>
      </w:r>
      <w:r w:rsidR="00901E43" w:rsidRPr="00464506">
        <w:rPr>
          <w:rFonts w:asciiTheme="majorHAnsi" w:hAnsiTheme="majorHAnsi" w:cstheme="majorHAnsi"/>
          <w:sz w:val="22"/>
          <w:szCs w:val="22"/>
        </w:rPr>
        <w:t>.</w:t>
      </w:r>
      <w:r w:rsidRPr="00640041">
        <w:rPr>
          <w:rFonts w:asciiTheme="majorHAnsi" w:hAnsiTheme="majorHAnsi" w:cstheme="majorHAnsi"/>
          <w:sz w:val="22"/>
          <w:szCs w:val="22"/>
        </w:rPr>
        <w:t xml:space="preserve"> </w:t>
      </w:r>
      <w:r w:rsidR="00897621" w:rsidRPr="00897621">
        <w:rPr>
          <w:rFonts w:asciiTheme="majorHAnsi" w:hAnsiTheme="majorHAnsi" w:cstheme="majorHAnsi"/>
          <w:sz w:val="22"/>
          <w:szCs w:val="22"/>
        </w:rPr>
        <w:t xml:space="preserve"> </w:t>
      </w:r>
      <w:r w:rsidR="00D6793C" w:rsidRPr="00D6793C">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p>
    <w:p w14:paraId="404E366B" w14:textId="77777777" w:rsidR="0047535D" w:rsidRPr="00D66D03" w:rsidRDefault="0047535D" w:rsidP="0047535D">
      <w:pPr>
        <w:pStyle w:val="BodyText"/>
        <w:spacing w:before="0"/>
        <w:rPr>
          <w:rFonts w:asciiTheme="majorHAnsi" w:hAnsiTheme="majorHAnsi" w:cstheme="majorHAnsi"/>
          <w:sz w:val="22"/>
          <w:szCs w:val="22"/>
        </w:rPr>
      </w:pPr>
    </w:p>
    <w:p w14:paraId="138A83EF" w14:textId="77777777" w:rsidR="00504F55" w:rsidRPr="0047535D" w:rsidRDefault="00504F55" w:rsidP="0047535D">
      <w:pPr>
        <w:pStyle w:val="BodyText"/>
        <w:shd w:val="clear" w:color="auto" w:fill="C6E2F3" w:themeFill="accent1" w:themeFillTint="99"/>
        <w:spacing w:before="0" w:after="120"/>
        <w:rPr>
          <w:rFonts w:asciiTheme="majorHAnsi" w:hAnsiTheme="majorHAnsi" w:cstheme="majorHAnsi"/>
          <w:b/>
          <w:color w:val="002060"/>
        </w:rPr>
      </w:pPr>
      <w:r w:rsidRPr="0047535D">
        <w:rPr>
          <w:rFonts w:asciiTheme="majorHAnsi" w:hAnsiTheme="majorHAnsi" w:cstheme="majorHAnsi"/>
          <w:b/>
          <w:color w:val="002060"/>
        </w:rPr>
        <w:t>ESSENTIAL DUTIES</w:t>
      </w:r>
      <w:r w:rsidR="00D2188D">
        <w:rPr>
          <w:rFonts w:asciiTheme="majorHAnsi" w:hAnsiTheme="majorHAnsi" w:cstheme="majorHAnsi"/>
          <w:b/>
          <w:color w:val="002060"/>
        </w:rPr>
        <w:t xml:space="preserve"> AND</w:t>
      </w:r>
      <w:r w:rsidRPr="0047535D">
        <w:rPr>
          <w:rFonts w:asciiTheme="majorHAnsi" w:hAnsiTheme="majorHAnsi" w:cstheme="majorHAnsi"/>
          <w:b/>
          <w:color w:val="002060"/>
        </w:rPr>
        <w:t xml:space="preserve"> RESPONSIBILITIES</w:t>
      </w:r>
    </w:p>
    <w:p w14:paraId="43F4323A" w14:textId="77777777" w:rsidR="00D2188D" w:rsidRPr="00D2188D" w:rsidRDefault="00D2188D" w:rsidP="00D2188D">
      <w:pPr>
        <w:spacing w:before="120" w:after="240" w:line="280" w:lineRule="atLeast"/>
        <w:rPr>
          <w:rFonts w:cs="Arial"/>
          <w:i/>
          <w:iCs/>
          <w:szCs w:val="20"/>
        </w:rPr>
      </w:pPr>
      <w:r w:rsidRPr="00D2188D">
        <w:rPr>
          <w:rFonts w:cs="Arial"/>
          <w:i/>
          <w:iCs/>
          <w:szCs w:val="20"/>
        </w:rPr>
        <w:t>The intent of this section is to list the primary, fundamental responsibilities of the job – that is, the duties that are central and vital to the role.</w:t>
      </w:r>
    </w:p>
    <w:p w14:paraId="0A37C313" w14:textId="77777777" w:rsidR="009B018E" w:rsidRDefault="009B018E" w:rsidP="009B018E">
      <w:pPr>
        <w:pStyle w:val="BodyText"/>
        <w:numPr>
          <w:ilvl w:val="0"/>
          <w:numId w:val="21"/>
        </w:numPr>
        <w:spacing w:before="120"/>
        <w:rPr>
          <w:rFonts w:asciiTheme="majorHAnsi" w:hAnsiTheme="majorHAnsi" w:cstheme="majorHAnsi"/>
          <w:sz w:val="22"/>
          <w:szCs w:val="22"/>
        </w:rPr>
      </w:pPr>
      <w:r w:rsidRPr="00044026">
        <w:rPr>
          <w:rFonts w:asciiTheme="majorHAnsi" w:hAnsiTheme="majorHAnsi" w:cstheme="majorHAnsi"/>
          <w:sz w:val="22"/>
          <w:szCs w:val="22"/>
        </w:rPr>
        <w:t>Supervises the work of assigned personnel and evaluates based on the Performance Management Guidelines as outlined by the Library, Human Resources, and the personnel's contractually specified evaluation process. Assigns, oversees, reviews, and evaluates work of direct reports.  Establishes work schedule(s) and approve</w:t>
      </w:r>
      <w:r>
        <w:rPr>
          <w:rFonts w:asciiTheme="majorHAnsi" w:hAnsiTheme="majorHAnsi" w:cstheme="majorHAnsi"/>
          <w:sz w:val="22"/>
          <w:szCs w:val="22"/>
        </w:rPr>
        <w:t>s</w:t>
      </w:r>
      <w:r w:rsidRPr="00044026">
        <w:rPr>
          <w:rFonts w:asciiTheme="majorHAnsi" w:hAnsiTheme="majorHAnsi" w:cstheme="majorHAnsi"/>
          <w:sz w:val="22"/>
          <w:szCs w:val="22"/>
        </w:rPr>
        <w:t xml:space="preserve"> timecard(s).  Maintains supervisory files.</w:t>
      </w:r>
    </w:p>
    <w:p w14:paraId="184367E0" w14:textId="77777777" w:rsidR="009B018E" w:rsidRPr="00FC4B0A" w:rsidRDefault="009B018E" w:rsidP="009B018E">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Serves as lead or subject matter expert for</w:t>
      </w:r>
      <w:r w:rsidRPr="00FC4B0A">
        <w:rPr>
          <w:rFonts w:asciiTheme="majorHAnsi" w:hAnsiTheme="majorHAnsi" w:cstheme="majorHAnsi"/>
          <w:sz w:val="22"/>
          <w:szCs w:val="22"/>
        </w:rPr>
        <w:t xml:space="preserve"> integrated </w:t>
      </w:r>
      <w:r>
        <w:rPr>
          <w:rFonts w:asciiTheme="majorHAnsi" w:hAnsiTheme="majorHAnsi" w:cstheme="majorHAnsi"/>
          <w:sz w:val="22"/>
          <w:szCs w:val="22"/>
        </w:rPr>
        <w:t xml:space="preserve">library platforms, </w:t>
      </w:r>
      <w:r w:rsidRPr="00FC4B0A">
        <w:rPr>
          <w:rFonts w:asciiTheme="majorHAnsi" w:hAnsiTheme="majorHAnsi" w:cstheme="majorHAnsi"/>
          <w:sz w:val="22"/>
          <w:szCs w:val="22"/>
        </w:rPr>
        <w:t>systems</w:t>
      </w:r>
      <w:r>
        <w:rPr>
          <w:rFonts w:asciiTheme="majorHAnsi" w:hAnsiTheme="majorHAnsi" w:cstheme="majorHAnsi"/>
          <w:sz w:val="22"/>
          <w:szCs w:val="22"/>
        </w:rPr>
        <w:t>,</w:t>
      </w:r>
      <w:r w:rsidRPr="00FC4B0A">
        <w:rPr>
          <w:rFonts w:asciiTheme="majorHAnsi" w:hAnsiTheme="majorHAnsi" w:cstheme="majorHAnsi"/>
          <w:sz w:val="22"/>
          <w:szCs w:val="22"/>
        </w:rPr>
        <w:t xml:space="preserve"> and current technologies </w:t>
      </w:r>
      <w:r>
        <w:rPr>
          <w:rFonts w:asciiTheme="majorHAnsi" w:hAnsiTheme="majorHAnsi" w:cstheme="majorHAnsi"/>
          <w:sz w:val="22"/>
          <w:szCs w:val="22"/>
        </w:rPr>
        <w:t xml:space="preserve">related to subject or functional </w:t>
      </w:r>
      <w:r w:rsidRPr="00FC4B0A">
        <w:rPr>
          <w:rFonts w:asciiTheme="majorHAnsi" w:hAnsiTheme="majorHAnsi" w:cstheme="majorHAnsi"/>
          <w:sz w:val="22"/>
          <w:szCs w:val="22"/>
        </w:rPr>
        <w:t>responsibilities.</w:t>
      </w:r>
    </w:p>
    <w:p w14:paraId="6CF4CA26" w14:textId="77777777" w:rsidR="009B018E" w:rsidRDefault="009B018E" w:rsidP="009B018E">
      <w:pPr>
        <w:pStyle w:val="BodyText"/>
        <w:numPr>
          <w:ilvl w:val="0"/>
          <w:numId w:val="21"/>
        </w:numPr>
        <w:spacing w:before="120"/>
        <w:rPr>
          <w:rFonts w:asciiTheme="majorHAnsi" w:hAnsiTheme="majorHAnsi" w:cstheme="majorHAnsi"/>
          <w:sz w:val="22"/>
          <w:szCs w:val="22"/>
        </w:rPr>
      </w:pPr>
      <w:r w:rsidRPr="00044026">
        <w:rPr>
          <w:rFonts w:asciiTheme="majorHAnsi" w:hAnsiTheme="majorHAnsi" w:cstheme="majorHAnsi"/>
          <w:sz w:val="22"/>
          <w:szCs w:val="22"/>
        </w:rPr>
        <w:t>Promotes inclusivity and is communicative about Library and unit priorities, opportunities, and challenges with direct reports.  Encourages creative thinking amongst assigned personnel and actively fosters open communication. Supports involvement in professional development activities and provides training and internal development opportunities as appropriate to each position.</w:t>
      </w:r>
    </w:p>
    <w:p w14:paraId="05FC027A" w14:textId="77777777" w:rsidR="00F0384F" w:rsidRPr="00FC4B0A" w:rsidRDefault="00F0384F" w:rsidP="004442D5">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 xml:space="preserve">Identifies, promotes, and provides products, tools, services, venues, and opportunities that align with and foster learning, research, publication, and scholarship. </w:t>
      </w:r>
    </w:p>
    <w:p w14:paraId="2FF7C0BD" w14:textId="77777777" w:rsidR="00F0384F" w:rsidRPr="00FC4B0A" w:rsidRDefault="00F0384F" w:rsidP="004442D5">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lastRenderedPageBreak/>
        <w:t xml:space="preserve">Selects, orders, receives, assesses, monitors, organizes, and/or catalogs new and continuing Library collections materials and resources in support of the University’s curriculum and research needs as appropriate to position. Processes </w:t>
      </w:r>
      <w:r>
        <w:rPr>
          <w:rFonts w:asciiTheme="majorHAnsi" w:hAnsiTheme="majorHAnsi" w:cstheme="majorHAnsi"/>
          <w:sz w:val="22"/>
          <w:szCs w:val="22"/>
        </w:rPr>
        <w:t xml:space="preserve">collections </w:t>
      </w:r>
      <w:r w:rsidRPr="00FC4B0A">
        <w:rPr>
          <w:rFonts w:asciiTheme="majorHAnsi" w:hAnsiTheme="majorHAnsi" w:cstheme="majorHAnsi"/>
          <w:sz w:val="22"/>
          <w:szCs w:val="22"/>
        </w:rPr>
        <w:t>materials and resources for optimal patron</w:t>
      </w:r>
      <w:r>
        <w:rPr>
          <w:rFonts w:asciiTheme="majorHAnsi" w:hAnsiTheme="majorHAnsi" w:cstheme="majorHAnsi"/>
          <w:sz w:val="22"/>
          <w:szCs w:val="22"/>
        </w:rPr>
        <w:t xml:space="preserve"> discovery,</w:t>
      </w:r>
      <w:r w:rsidRPr="00FC4B0A">
        <w:rPr>
          <w:rFonts w:asciiTheme="majorHAnsi" w:hAnsiTheme="majorHAnsi" w:cstheme="majorHAnsi"/>
          <w:sz w:val="22"/>
          <w:szCs w:val="22"/>
        </w:rPr>
        <w:t xml:space="preserve"> access</w:t>
      </w:r>
      <w:r>
        <w:rPr>
          <w:rFonts w:asciiTheme="majorHAnsi" w:hAnsiTheme="majorHAnsi" w:cstheme="majorHAnsi"/>
          <w:sz w:val="22"/>
          <w:szCs w:val="22"/>
        </w:rPr>
        <w:t>,</w:t>
      </w:r>
      <w:r w:rsidRPr="00FC4B0A">
        <w:rPr>
          <w:rFonts w:asciiTheme="majorHAnsi" w:hAnsiTheme="majorHAnsi" w:cstheme="majorHAnsi"/>
          <w:sz w:val="22"/>
          <w:szCs w:val="22"/>
        </w:rPr>
        <w:t xml:space="preserve"> and usability. </w:t>
      </w:r>
    </w:p>
    <w:p w14:paraId="4EA9D1E6" w14:textId="77777777" w:rsidR="00F0384F" w:rsidRPr="00FC4B0A" w:rsidRDefault="00F0384F" w:rsidP="004442D5">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 xml:space="preserve">Creates and performs in-person and online classroom instruction, reference and research services, workshops, and consultations as </w:t>
      </w:r>
      <w:r>
        <w:rPr>
          <w:rFonts w:asciiTheme="majorHAnsi" w:hAnsiTheme="majorHAnsi" w:cstheme="majorHAnsi"/>
          <w:sz w:val="22"/>
          <w:szCs w:val="22"/>
        </w:rPr>
        <w:t>required by</w:t>
      </w:r>
      <w:r w:rsidRPr="00FC4B0A">
        <w:rPr>
          <w:rFonts w:asciiTheme="majorHAnsi" w:hAnsiTheme="majorHAnsi" w:cstheme="majorHAnsi"/>
          <w:sz w:val="22"/>
          <w:szCs w:val="22"/>
        </w:rPr>
        <w:t xml:space="preserve"> the position. Creates and maintains finding aids, service guides, usage instructions, and research tools </w:t>
      </w:r>
      <w:r>
        <w:rPr>
          <w:rFonts w:asciiTheme="majorHAnsi" w:hAnsiTheme="majorHAnsi" w:cstheme="majorHAnsi"/>
          <w:sz w:val="22"/>
          <w:szCs w:val="22"/>
        </w:rPr>
        <w:t>to support learning and research</w:t>
      </w:r>
      <w:r w:rsidRPr="00FC4B0A">
        <w:rPr>
          <w:rFonts w:asciiTheme="majorHAnsi" w:hAnsiTheme="majorHAnsi" w:cstheme="majorHAnsi"/>
          <w:sz w:val="22"/>
          <w:szCs w:val="22"/>
        </w:rPr>
        <w:t>.</w:t>
      </w:r>
    </w:p>
    <w:p w14:paraId="63E64A15" w14:textId="77777777" w:rsidR="00F0384F" w:rsidRPr="00FC4B0A" w:rsidRDefault="00F0384F" w:rsidP="004442D5">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 xml:space="preserve">Participates </w:t>
      </w:r>
      <w:r w:rsidR="00464506">
        <w:rPr>
          <w:rFonts w:asciiTheme="majorHAnsi" w:hAnsiTheme="majorHAnsi" w:cstheme="majorHAnsi"/>
          <w:sz w:val="22"/>
          <w:szCs w:val="22"/>
        </w:rPr>
        <w:t>and provides direction</w:t>
      </w:r>
      <w:r w:rsidR="00044026">
        <w:rPr>
          <w:rFonts w:asciiTheme="majorHAnsi" w:hAnsiTheme="majorHAnsi" w:cstheme="majorHAnsi"/>
          <w:sz w:val="22"/>
          <w:szCs w:val="22"/>
        </w:rPr>
        <w:t xml:space="preserve"> </w:t>
      </w:r>
      <w:r w:rsidRPr="00FC4B0A">
        <w:rPr>
          <w:rFonts w:asciiTheme="majorHAnsi" w:hAnsiTheme="majorHAnsi" w:cstheme="majorHAnsi"/>
          <w:sz w:val="22"/>
          <w:szCs w:val="22"/>
        </w:rPr>
        <w:t xml:space="preserve">in the assessment of </w:t>
      </w:r>
      <w:r>
        <w:rPr>
          <w:rFonts w:asciiTheme="majorHAnsi" w:hAnsiTheme="majorHAnsi" w:cstheme="majorHAnsi"/>
          <w:sz w:val="22"/>
          <w:szCs w:val="22"/>
        </w:rPr>
        <w:t xml:space="preserve">Library collections, programs, </w:t>
      </w:r>
      <w:r w:rsidRPr="00FC4B0A">
        <w:rPr>
          <w:rFonts w:asciiTheme="majorHAnsi" w:hAnsiTheme="majorHAnsi" w:cstheme="majorHAnsi"/>
          <w:sz w:val="22"/>
          <w:szCs w:val="22"/>
        </w:rPr>
        <w:t>services</w:t>
      </w:r>
      <w:r>
        <w:rPr>
          <w:rFonts w:asciiTheme="majorHAnsi" w:hAnsiTheme="majorHAnsi" w:cstheme="majorHAnsi"/>
          <w:sz w:val="22"/>
          <w:szCs w:val="22"/>
        </w:rPr>
        <w:t>, and resources.</w:t>
      </w:r>
    </w:p>
    <w:p w14:paraId="14B4E631" w14:textId="77777777" w:rsidR="00F0384F" w:rsidRPr="00FC4B0A" w:rsidRDefault="00464506" w:rsidP="004442D5">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D</w:t>
      </w:r>
      <w:r w:rsidR="00F0384F">
        <w:rPr>
          <w:rFonts w:asciiTheme="majorHAnsi" w:hAnsiTheme="majorHAnsi" w:cstheme="majorHAnsi"/>
          <w:sz w:val="22"/>
          <w:szCs w:val="22"/>
        </w:rPr>
        <w:t>evelop</w:t>
      </w:r>
      <w:r>
        <w:rPr>
          <w:rFonts w:asciiTheme="majorHAnsi" w:hAnsiTheme="majorHAnsi" w:cstheme="majorHAnsi"/>
          <w:sz w:val="22"/>
          <w:szCs w:val="22"/>
        </w:rPr>
        <w:t>s,</w:t>
      </w:r>
      <w:r w:rsidR="00F0384F">
        <w:rPr>
          <w:rFonts w:asciiTheme="majorHAnsi" w:hAnsiTheme="majorHAnsi" w:cstheme="majorHAnsi"/>
          <w:sz w:val="22"/>
          <w:szCs w:val="22"/>
        </w:rPr>
        <w:t xml:space="preserve"> implement</w:t>
      </w:r>
      <w:r>
        <w:rPr>
          <w:rFonts w:asciiTheme="majorHAnsi" w:hAnsiTheme="majorHAnsi" w:cstheme="majorHAnsi"/>
          <w:sz w:val="22"/>
          <w:szCs w:val="22"/>
        </w:rPr>
        <w:t>s</w:t>
      </w:r>
      <w:r w:rsidR="00F0384F">
        <w:rPr>
          <w:rFonts w:asciiTheme="majorHAnsi" w:hAnsiTheme="majorHAnsi" w:cstheme="majorHAnsi"/>
          <w:sz w:val="22"/>
          <w:szCs w:val="22"/>
        </w:rPr>
        <w:t>, and evaluat</w:t>
      </w:r>
      <w:r>
        <w:rPr>
          <w:rFonts w:asciiTheme="majorHAnsi" w:hAnsiTheme="majorHAnsi" w:cstheme="majorHAnsi"/>
          <w:sz w:val="22"/>
          <w:szCs w:val="22"/>
        </w:rPr>
        <w:t>es</w:t>
      </w:r>
      <w:r w:rsidR="00F0384F" w:rsidRPr="00FC4B0A">
        <w:rPr>
          <w:rFonts w:asciiTheme="majorHAnsi" w:hAnsiTheme="majorHAnsi" w:cstheme="majorHAnsi"/>
          <w:sz w:val="22"/>
          <w:szCs w:val="22"/>
        </w:rPr>
        <w:t xml:space="preserve"> Library policies and procedures as </w:t>
      </w:r>
      <w:r w:rsidR="00F0384F">
        <w:rPr>
          <w:rFonts w:asciiTheme="majorHAnsi" w:hAnsiTheme="majorHAnsi" w:cstheme="majorHAnsi"/>
          <w:sz w:val="22"/>
          <w:szCs w:val="22"/>
        </w:rPr>
        <w:t>related to p</w:t>
      </w:r>
      <w:r w:rsidR="00F0384F" w:rsidRPr="00FC4B0A">
        <w:rPr>
          <w:rFonts w:asciiTheme="majorHAnsi" w:hAnsiTheme="majorHAnsi" w:cstheme="majorHAnsi"/>
          <w:sz w:val="22"/>
          <w:szCs w:val="22"/>
        </w:rPr>
        <w:t>osition responsibilities.</w:t>
      </w:r>
    </w:p>
    <w:p w14:paraId="7AEFA21D" w14:textId="77777777" w:rsidR="00044026" w:rsidRPr="005416D3" w:rsidRDefault="00044026" w:rsidP="004442D5">
      <w:pPr>
        <w:pStyle w:val="BodyText"/>
        <w:numPr>
          <w:ilvl w:val="0"/>
          <w:numId w:val="21"/>
        </w:numPr>
        <w:spacing w:before="120"/>
        <w:rPr>
          <w:rFonts w:asciiTheme="majorHAnsi" w:hAnsiTheme="majorHAnsi" w:cstheme="majorHAnsi"/>
          <w:sz w:val="22"/>
          <w:szCs w:val="22"/>
        </w:rPr>
      </w:pPr>
      <w:r w:rsidRPr="005416D3">
        <w:rPr>
          <w:rFonts w:asciiTheme="majorHAnsi" w:hAnsiTheme="majorHAnsi" w:cstheme="majorHAnsi"/>
          <w:bCs/>
          <w:sz w:val="22"/>
          <w:szCs w:val="22"/>
        </w:rPr>
        <w:t>Maintains active engagement and create</w:t>
      </w:r>
      <w:r>
        <w:rPr>
          <w:rFonts w:asciiTheme="majorHAnsi" w:hAnsiTheme="majorHAnsi" w:cstheme="majorHAnsi"/>
          <w:bCs/>
          <w:sz w:val="22"/>
          <w:szCs w:val="22"/>
        </w:rPr>
        <w:t>s</w:t>
      </w:r>
      <w:r w:rsidRPr="005416D3">
        <w:rPr>
          <w:rFonts w:asciiTheme="majorHAnsi" w:hAnsiTheme="majorHAnsi" w:cstheme="majorHAnsi"/>
          <w:bCs/>
          <w:sz w:val="22"/>
          <w:szCs w:val="22"/>
        </w:rPr>
        <w:t xml:space="preserve"> significant contributions </w:t>
      </w:r>
      <w:r w:rsidRPr="005416D3">
        <w:rPr>
          <w:rFonts w:asciiTheme="majorHAnsi" w:hAnsiTheme="majorHAnsi" w:cstheme="majorHAnsi"/>
          <w:sz w:val="22"/>
          <w:szCs w:val="22"/>
        </w:rPr>
        <w:t>in professional activities at a statewide, regional, and/or national level.</w:t>
      </w:r>
    </w:p>
    <w:p w14:paraId="562B3B34" w14:textId="77777777" w:rsidR="00F0384F" w:rsidRPr="00B17F09" w:rsidRDefault="00F0384F" w:rsidP="004442D5">
      <w:pPr>
        <w:pStyle w:val="BodyText"/>
        <w:numPr>
          <w:ilvl w:val="0"/>
          <w:numId w:val="21"/>
        </w:numPr>
        <w:spacing w:before="120"/>
        <w:rPr>
          <w:rFonts w:asciiTheme="majorHAnsi" w:hAnsiTheme="majorHAnsi" w:cstheme="majorHAnsi"/>
          <w:sz w:val="22"/>
          <w:szCs w:val="22"/>
        </w:rPr>
      </w:pPr>
      <w:r w:rsidRPr="00B17F09">
        <w:rPr>
          <w:rFonts w:asciiTheme="majorHAnsi" w:hAnsiTheme="majorHAnsi" w:cstheme="majorHAnsi"/>
          <w:sz w:val="22"/>
          <w:szCs w:val="22"/>
        </w:rPr>
        <w:t xml:space="preserve">Initiates and maintains </w:t>
      </w:r>
      <w:r w:rsidR="00464506">
        <w:rPr>
          <w:rFonts w:asciiTheme="majorHAnsi" w:hAnsiTheme="majorHAnsi" w:cstheme="majorHAnsi"/>
          <w:sz w:val="22"/>
          <w:szCs w:val="22"/>
        </w:rPr>
        <w:t xml:space="preserve">successful </w:t>
      </w:r>
      <w:r w:rsidRPr="00B17F09">
        <w:rPr>
          <w:rFonts w:asciiTheme="majorHAnsi" w:hAnsiTheme="majorHAnsi" w:cstheme="majorHAnsi"/>
          <w:sz w:val="22"/>
          <w:szCs w:val="22"/>
        </w:rPr>
        <w:t>relationships with internal and external stakeholders.</w:t>
      </w:r>
    </w:p>
    <w:p w14:paraId="538B1FB8" w14:textId="77777777" w:rsidR="00F0384F" w:rsidRPr="00B17F09" w:rsidRDefault="00F0384F" w:rsidP="004442D5">
      <w:pPr>
        <w:pStyle w:val="BodyText"/>
        <w:numPr>
          <w:ilvl w:val="0"/>
          <w:numId w:val="21"/>
        </w:numPr>
        <w:spacing w:before="120"/>
        <w:rPr>
          <w:rFonts w:asciiTheme="majorHAnsi" w:hAnsiTheme="majorHAnsi" w:cstheme="majorHAnsi"/>
          <w:sz w:val="22"/>
          <w:szCs w:val="22"/>
        </w:rPr>
      </w:pPr>
      <w:r w:rsidRPr="00B17F09">
        <w:rPr>
          <w:rFonts w:asciiTheme="majorHAnsi" w:hAnsiTheme="majorHAnsi" w:cstheme="majorHAnsi"/>
          <w:sz w:val="22"/>
          <w:szCs w:val="22"/>
        </w:rPr>
        <w:t>Assumes responsibility for compliance with US copyright law, licenses, and Library and University policies for specified products and services.</w:t>
      </w:r>
    </w:p>
    <w:p w14:paraId="1B4CA9EA" w14:textId="77777777" w:rsidR="00F0384F" w:rsidRPr="00FC4B0A" w:rsidRDefault="00F0384F" w:rsidP="004442D5">
      <w:pPr>
        <w:pStyle w:val="BodyText"/>
        <w:numPr>
          <w:ilvl w:val="0"/>
          <w:numId w:val="21"/>
        </w:numPr>
        <w:spacing w:before="120"/>
        <w:rPr>
          <w:rFonts w:asciiTheme="majorHAnsi" w:hAnsiTheme="majorHAnsi" w:cstheme="majorHAnsi"/>
          <w:sz w:val="22"/>
          <w:szCs w:val="22"/>
        </w:rPr>
      </w:pPr>
      <w:r w:rsidRPr="00FC4B0A">
        <w:rPr>
          <w:rFonts w:asciiTheme="majorHAnsi" w:hAnsiTheme="majorHAnsi" w:cstheme="majorHAnsi"/>
          <w:sz w:val="22"/>
          <w:szCs w:val="22"/>
        </w:rPr>
        <w:t>Participates in development</w:t>
      </w:r>
      <w:r>
        <w:rPr>
          <w:rFonts w:asciiTheme="majorHAnsi" w:hAnsiTheme="majorHAnsi" w:cstheme="majorHAnsi"/>
          <w:sz w:val="22"/>
          <w:szCs w:val="22"/>
        </w:rPr>
        <w:t xml:space="preserve"> activities </w:t>
      </w:r>
      <w:r w:rsidRPr="00FC4B0A">
        <w:rPr>
          <w:rFonts w:asciiTheme="majorHAnsi" w:hAnsiTheme="majorHAnsi" w:cstheme="majorHAnsi"/>
          <w:sz w:val="22"/>
          <w:szCs w:val="22"/>
        </w:rPr>
        <w:t>and donor engagement as appropriate.</w:t>
      </w:r>
    </w:p>
    <w:p w14:paraId="671F4834" w14:textId="77777777" w:rsidR="00044026" w:rsidRDefault="00464506" w:rsidP="004442D5">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Oversees</w:t>
      </w:r>
      <w:r w:rsidR="00F0384F" w:rsidRPr="00FC4B0A">
        <w:rPr>
          <w:rFonts w:asciiTheme="majorHAnsi" w:hAnsiTheme="majorHAnsi" w:cstheme="majorHAnsi"/>
          <w:sz w:val="22"/>
          <w:szCs w:val="22"/>
        </w:rPr>
        <w:t xml:space="preserve"> and maintains various reports, files, records, documen</w:t>
      </w:r>
      <w:r w:rsidR="00F0384F">
        <w:rPr>
          <w:rFonts w:asciiTheme="majorHAnsi" w:hAnsiTheme="majorHAnsi" w:cstheme="majorHAnsi"/>
          <w:sz w:val="22"/>
          <w:szCs w:val="22"/>
        </w:rPr>
        <w:t>tation, and statistics</w:t>
      </w:r>
      <w:r w:rsidR="00044026">
        <w:rPr>
          <w:rFonts w:asciiTheme="majorHAnsi" w:hAnsiTheme="majorHAnsi" w:cstheme="majorHAnsi"/>
          <w:sz w:val="22"/>
          <w:szCs w:val="22"/>
        </w:rPr>
        <w:t>.</w:t>
      </w:r>
    </w:p>
    <w:p w14:paraId="3621D6B2" w14:textId="77777777" w:rsidR="00504F55" w:rsidRDefault="00504F55" w:rsidP="004442D5">
      <w:pPr>
        <w:pStyle w:val="BodyText"/>
        <w:numPr>
          <w:ilvl w:val="0"/>
          <w:numId w:val="21"/>
        </w:numPr>
        <w:spacing w:before="120"/>
        <w:rPr>
          <w:rFonts w:asciiTheme="majorHAnsi" w:hAnsiTheme="majorHAnsi" w:cstheme="majorHAnsi"/>
          <w:sz w:val="22"/>
          <w:szCs w:val="22"/>
        </w:rPr>
      </w:pPr>
      <w:r w:rsidRPr="00044026">
        <w:rPr>
          <w:rFonts w:asciiTheme="majorHAnsi" w:hAnsiTheme="majorHAnsi" w:cstheme="majorHAnsi"/>
          <w:sz w:val="22"/>
          <w:szCs w:val="22"/>
        </w:rPr>
        <w:t>Perform</w:t>
      </w:r>
      <w:r w:rsidR="00B025E6" w:rsidRPr="00044026">
        <w:rPr>
          <w:rFonts w:asciiTheme="majorHAnsi" w:hAnsiTheme="majorHAnsi" w:cstheme="majorHAnsi"/>
          <w:sz w:val="22"/>
          <w:szCs w:val="22"/>
        </w:rPr>
        <w:t>s</w:t>
      </w:r>
      <w:r w:rsidRPr="00044026">
        <w:rPr>
          <w:rFonts w:asciiTheme="majorHAnsi" w:hAnsiTheme="majorHAnsi" w:cstheme="majorHAnsi"/>
          <w:sz w:val="22"/>
          <w:szCs w:val="22"/>
        </w:rPr>
        <w:t xml:space="preserve"> related work as required</w:t>
      </w:r>
      <w:r w:rsidR="00B025E6" w:rsidRPr="00044026">
        <w:rPr>
          <w:rFonts w:asciiTheme="majorHAnsi" w:hAnsiTheme="majorHAnsi" w:cstheme="majorHAnsi"/>
          <w:sz w:val="22"/>
          <w:szCs w:val="22"/>
        </w:rPr>
        <w:t>.</w:t>
      </w:r>
    </w:p>
    <w:p w14:paraId="4B364268" w14:textId="77777777" w:rsidR="0047535D" w:rsidRPr="00044026" w:rsidRDefault="0047535D" w:rsidP="0047535D">
      <w:pPr>
        <w:pStyle w:val="BodyText"/>
        <w:spacing w:before="120"/>
        <w:ind w:left="360"/>
        <w:rPr>
          <w:rFonts w:asciiTheme="majorHAnsi" w:hAnsiTheme="majorHAnsi" w:cstheme="majorHAnsi"/>
          <w:sz w:val="22"/>
          <w:szCs w:val="22"/>
        </w:rPr>
      </w:pPr>
    </w:p>
    <w:p w14:paraId="7B9E5E27" w14:textId="77777777" w:rsidR="00504F55" w:rsidRDefault="00D66D03" w:rsidP="0047535D">
      <w:pPr>
        <w:pStyle w:val="BodyText"/>
        <w:shd w:val="clear" w:color="auto" w:fill="C6E2F3" w:themeFill="accent1" w:themeFillTint="99"/>
        <w:spacing w:before="0" w:after="120"/>
        <w:rPr>
          <w:rFonts w:asciiTheme="majorHAnsi" w:hAnsiTheme="majorHAnsi" w:cstheme="majorHAnsi"/>
          <w:b/>
          <w:color w:val="0070C0"/>
        </w:rPr>
      </w:pPr>
      <w:r w:rsidRPr="0047535D">
        <w:rPr>
          <w:rFonts w:asciiTheme="majorHAnsi" w:hAnsiTheme="majorHAnsi" w:cstheme="majorHAnsi"/>
          <w:b/>
          <w:color w:val="002060"/>
        </w:rPr>
        <w:t xml:space="preserve">MINIMUM </w:t>
      </w:r>
      <w:r w:rsidR="00504F55" w:rsidRPr="0047535D">
        <w:rPr>
          <w:rFonts w:asciiTheme="majorHAnsi" w:hAnsiTheme="majorHAnsi" w:cstheme="majorHAnsi"/>
          <w:b/>
          <w:color w:val="002060"/>
        </w:rPr>
        <w:t>QUALIFICATIONS</w:t>
      </w:r>
    </w:p>
    <w:p w14:paraId="058EFE39" w14:textId="77777777" w:rsidR="00D66D03" w:rsidRDefault="00D6793C"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Master</w:t>
      </w:r>
      <w:r w:rsidR="00B025E6">
        <w:rPr>
          <w:rFonts w:asciiTheme="majorHAnsi" w:hAnsiTheme="majorHAnsi" w:cstheme="majorHAnsi"/>
          <w:sz w:val="22"/>
          <w:szCs w:val="22"/>
        </w:rPr>
        <w:t>’s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sidR="00B025E6">
        <w:rPr>
          <w:rFonts w:asciiTheme="majorHAnsi" w:hAnsiTheme="majorHAnsi" w:cstheme="majorHAnsi"/>
          <w:sz w:val="22"/>
          <w:szCs w:val="22"/>
        </w:rPr>
        <w:t>.</w:t>
      </w:r>
      <w:r w:rsidR="00501982">
        <w:rPr>
          <w:rFonts w:asciiTheme="majorHAnsi" w:hAnsiTheme="majorHAnsi" w:cstheme="majorHAnsi"/>
          <w:sz w:val="22"/>
          <w:szCs w:val="22"/>
        </w:rPr>
        <w:t xml:space="preserve"> </w:t>
      </w:r>
    </w:p>
    <w:p w14:paraId="59BB9484" w14:textId="77777777" w:rsidR="00501982" w:rsidRDefault="00901E43"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Minimum of six years related professional e</w:t>
      </w:r>
      <w:r w:rsidR="00F259E4">
        <w:rPr>
          <w:rFonts w:asciiTheme="majorHAnsi" w:hAnsiTheme="majorHAnsi" w:cstheme="majorHAnsi"/>
          <w:sz w:val="22"/>
          <w:szCs w:val="22"/>
        </w:rPr>
        <w:t>xperience</w:t>
      </w:r>
      <w:r w:rsidR="00501982">
        <w:rPr>
          <w:rFonts w:asciiTheme="majorHAnsi" w:hAnsiTheme="majorHAnsi" w:cstheme="majorHAnsi"/>
          <w:sz w:val="22"/>
          <w:szCs w:val="22"/>
        </w:rPr>
        <w:t xml:space="preserve">. </w:t>
      </w:r>
    </w:p>
    <w:p w14:paraId="0C3D748E" w14:textId="77777777" w:rsidR="0047535D" w:rsidRDefault="0047535D" w:rsidP="0047535D">
      <w:pPr>
        <w:pStyle w:val="BodyText"/>
        <w:spacing w:before="120"/>
        <w:ind w:left="360"/>
        <w:rPr>
          <w:rFonts w:asciiTheme="majorHAnsi" w:hAnsiTheme="majorHAnsi" w:cstheme="majorHAnsi"/>
          <w:sz w:val="22"/>
          <w:szCs w:val="22"/>
        </w:rPr>
      </w:pPr>
    </w:p>
    <w:p w14:paraId="2CAD34F1" w14:textId="77777777" w:rsidR="00504F55" w:rsidRPr="0047535D" w:rsidRDefault="00504F55" w:rsidP="0047535D">
      <w:pPr>
        <w:pStyle w:val="BodyText"/>
        <w:shd w:val="clear" w:color="auto" w:fill="C6E2F3" w:themeFill="accent1" w:themeFillTint="99"/>
        <w:spacing w:before="0" w:after="120"/>
        <w:rPr>
          <w:rFonts w:asciiTheme="majorHAnsi" w:hAnsiTheme="majorHAnsi" w:cstheme="majorHAnsi"/>
          <w:b/>
          <w:color w:val="002060"/>
        </w:rPr>
      </w:pPr>
      <w:r w:rsidRPr="0047535D">
        <w:rPr>
          <w:rFonts w:asciiTheme="majorHAnsi" w:hAnsiTheme="majorHAnsi" w:cstheme="majorHAnsi"/>
          <w:b/>
          <w:color w:val="002060"/>
        </w:rPr>
        <w:t>COMPETENCIES</w:t>
      </w:r>
    </w:p>
    <w:p w14:paraId="0BD4D4BA" w14:textId="77777777" w:rsidR="00901E43" w:rsidRPr="000B3A83" w:rsidRDefault="00901E43" w:rsidP="00901E43">
      <w:pPr>
        <w:pStyle w:val="BodyText"/>
        <w:spacing w:before="0" w:after="100" w:afterAutospacing="1"/>
        <w:rPr>
          <w:rFonts w:asciiTheme="majorHAnsi" w:hAnsiTheme="majorHAnsi" w:cstheme="majorHAnsi"/>
          <w:b/>
        </w:rPr>
      </w:pPr>
      <w:r>
        <w:rPr>
          <w:rFonts w:asciiTheme="majorHAnsi" w:hAnsiTheme="majorHAnsi" w:cstheme="majorHAnsi"/>
          <w:b/>
        </w:rPr>
        <w:br/>
        <w:t>Knowledge of:</w:t>
      </w:r>
    </w:p>
    <w:p w14:paraId="7EF18882"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901E43" w:rsidRPr="00FC4B0A">
        <w:rPr>
          <w:rFonts w:asciiTheme="majorHAnsi" w:hAnsiTheme="majorHAnsi" w:cstheme="majorHAnsi"/>
          <w:sz w:val="22"/>
          <w:szCs w:val="22"/>
        </w:rPr>
        <w:t>rinciples and practices of library information science</w:t>
      </w:r>
    </w:p>
    <w:p w14:paraId="130ED220"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lastRenderedPageBreak/>
        <w:t>P</w:t>
      </w:r>
      <w:r w:rsidR="00901E43" w:rsidRPr="00FC4B0A">
        <w:rPr>
          <w:rFonts w:asciiTheme="majorHAnsi" w:hAnsiTheme="majorHAnsi" w:cstheme="majorHAnsi"/>
          <w:sz w:val="22"/>
          <w:szCs w:val="22"/>
        </w:rPr>
        <w:t>roducts, tools, services, venues, and opportunities that foster learning, research, publication, and scholarship</w:t>
      </w:r>
      <w:r w:rsidR="00CB7B94">
        <w:rPr>
          <w:rFonts w:asciiTheme="majorHAnsi" w:hAnsiTheme="majorHAnsi" w:cstheme="majorHAnsi"/>
          <w:sz w:val="22"/>
          <w:szCs w:val="22"/>
        </w:rPr>
        <w:t xml:space="preserve"> at an advanced level</w:t>
      </w:r>
    </w:p>
    <w:p w14:paraId="3A9FC282"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S</w:t>
      </w:r>
      <w:r w:rsidR="00901E43" w:rsidRPr="00FC4B0A">
        <w:rPr>
          <w:rFonts w:asciiTheme="majorHAnsi" w:hAnsiTheme="majorHAnsi" w:cstheme="majorHAnsi"/>
          <w:sz w:val="22"/>
          <w:szCs w:val="22"/>
        </w:rPr>
        <w:t xml:space="preserve">tandards and best practices within subject </w:t>
      </w:r>
      <w:r w:rsidR="005E54EA">
        <w:rPr>
          <w:rFonts w:asciiTheme="majorHAnsi" w:hAnsiTheme="majorHAnsi" w:cstheme="majorHAnsi"/>
          <w:sz w:val="22"/>
          <w:szCs w:val="22"/>
        </w:rPr>
        <w:t>and/</w:t>
      </w:r>
      <w:r w:rsidR="00901E43" w:rsidRPr="00FC4B0A">
        <w:rPr>
          <w:rFonts w:asciiTheme="majorHAnsi" w:hAnsiTheme="majorHAnsi" w:cstheme="majorHAnsi"/>
          <w:sz w:val="22"/>
          <w:szCs w:val="22"/>
        </w:rPr>
        <w:t>or functional area of expertise</w:t>
      </w:r>
    </w:p>
    <w:p w14:paraId="1DF5C780"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C</w:t>
      </w:r>
      <w:r w:rsidR="00901E43" w:rsidRPr="00FC4B0A">
        <w:rPr>
          <w:rFonts w:asciiTheme="majorHAnsi" w:hAnsiTheme="majorHAnsi" w:cstheme="majorHAnsi"/>
          <w:sz w:val="22"/>
          <w:szCs w:val="22"/>
        </w:rPr>
        <w:t>ommunity educ</w:t>
      </w:r>
      <w:r w:rsidR="00901E43">
        <w:rPr>
          <w:rFonts w:asciiTheme="majorHAnsi" w:hAnsiTheme="majorHAnsi" w:cstheme="majorHAnsi"/>
          <w:sz w:val="22"/>
          <w:szCs w:val="22"/>
        </w:rPr>
        <w:t xml:space="preserve">ational and research needs and </w:t>
      </w:r>
      <w:r w:rsidR="00901E43" w:rsidRPr="00FC4B0A">
        <w:rPr>
          <w:rFonts w:asciiTheme="majorHAnsi" w:hAnsiTheme="majorHAnsi" w:cstheme="majorHAnsi"/>
          <w:sz w:val="22"/>
          <w:szCs w:val="22"/>
        </w:rPr>
        <w:t>principles and b</w:t>
      </w:r>
      <w:r w:rsidR="004D67CB">
        <w:rPr>
          <w:rFonts w:asciiTheme="majorHAnsi" w:hAnsiTheme="majorHAnsi" w:cstheme="majorHAnsi"/>
          <w:sz w:val="22"/>
          <w:szCs w:val="22"/>
        </w:rPr>
        <w:t>est practices of in-person and online</w:t>
      </w:r>
      <w:r w:rsidR="00901E43" w:rsidRPr="00FC4B0A">
        <w:rPr>
          <w:rFonts w:asciiTheme="majorHAnsi" w:hAnsiTheme="majorHAnsi" w:cstheme="majorHAnsi"/>
          <w:sz w:val="22"/>
          <w:szCs w:val="22"/>
        </w:rPr>
        <w:t xml:space="preserve"> instruction</w:t>
      </w:r>
    </w:p>
    <w:p w14:paraId="78F33DE8"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A</w:t>
      </w:r>
      <w:r w:rsidR="00901E43" w:rsidRPr="00F634BD">
        <w:rPr>
          <w:rFonts w:asciiTheme="majorHAnsi" w:hAnsiTheme="majorHAnsi" w:cstheme="majorHAnsi"/>
          <w:sz w:val="22"/>
          <w:szCs w:val="22"/>
        </w:rPr>
        <w:t>ssessment standards and best practices</w:t>
      </w:r>
    </w:p>
    <w:p w14:paraId="269AE744"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S</w:t>
      </w:r>
      <w:r w:rsidR="00901E43" w:rsidRPr="00F634BD">
        <w:rPr>
          <w:rFonts w:asciiTheme="majorHAnsi" w:hAnsiTheme="majorHAnsi" w:cstheme="majorHAnsi"/>
          <w:sz w:val="22"/>
          <w:szCs w:val="22"/>
        </w:rPr>
        <w:t>cholarly research and communications processes</w:t>
      </w:r>
      <w:r w:rsidR="00CB7B94">
        <w:rPr>
          <w:rFonts w:asciiTheme="majorHAnsi" w:hAnsiTheme="majorHAnsi" w:cstheme="majorHAnsi"/>
          <w:sz w:val="22"/>
          <w:szCs w:val="22"/>
        </w:rPr>
        <w:t xml:space="preserve"> at an advanced level</w:t>
      </w:r>
    </w:p>
    <w:p w14:paraId="1FA6EA74"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S</w:t>
      </w:r>
      <w:r w:rsidR="00901E43" w:rsidRPr="00897BB4">
        <w:rPr>
          <w:rFonts w:asciiTheme="majorHAnsi" w:hAnsiTheme="majorHAnsi" w:cstheme="majorHAnsi"/>
          <w:sz w:val="22"/>
          <w:szCs w:val="22"/>
        </w:rPr>
        <w:t>ervice standards, policies, proced</w:t>
      </w:r>
      <w:r w:rsidR="00901E43">
        <w:rPr>
          <w:rFonts w:asciiTheme="majorHAnsi" w:hAnsiTheme="majorHAnsi" w:cstheme="majorHAnsi"/>
          <w:sz w:val="22"/>
          <w:szCs w:val="22"/>
        </w:rPr>
        <w:t>ures, and processes of l</w:t>
      </w:r>
      <w:r w:rsidR="00901E43" w:rsidRPr="00897BB4">
        <w:rPr>
          <w:rFonts w:asciiTheme="majorHAnsi" w:hAnsiTheme="majorHAnsi" w:cstheme="majorHAnsi"/>
          <w:sz w:val="22"/>
          <w:szCs w:val="22"/>
        </w:rPr>
        <w:t>ibrary operations, and of departments and University offices interfacing with the Library</w:t>
      </w:r>
    </w:p>
    <w:p w14:paraId="617D3A4E"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901E43" w:rsidRPr="00897BB4">
        <w:rPr>
          <w:rFonts w:asciiTheme="majorHAnsi" w:hAnsiTheme="majorHAnsi" w:cstheme="majorHAnsi"/>
          <w:sz w:val="22"/>
          <w:szCs w:val="22"/>
        </w:rPr>
        <w:t>rinciples of diversity, equity, and inclusion</w:t>
      </w:r>
    </w:p>
    <w:p w14:paraId="1C32BE32"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S</w:t>
      </w:r>
      <w:r w:rsidR="00901E43" w:rsidRPr="00897BB4">
        <w:rPr>
          <w:rFonts w:asciiTheme="majorHAnsi" w:hAnsiTheme="majorHAnsi" w:cstheme="majorHAnsi"/>
          <w:sz w:val="22"/>
          <w:szCs w:val="22"/>
        </w:rPr>
        <w:t>tandards and best practices in public and customer service</w:t>
      </w:r>
    </w:p>
    <w:p w14:paraId="61B7414E"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B</w:t>
      </w:r>
      <w:r w:rsidR="00901E43" w:rsidRPr="00897BB4">
        <w:rPr>
          <w:rFonts w:asciiTheme="majorHAnsi" w:hAnsiTheme="majorHAnsi" w:cstheme="majorHAnsi"/>
          <w:sz w:val="22"/>
          <w:szCs w:val="22"/>
        </w:rPr>
        <w:t>est practices in critical thinking, creative problem solving, and analysis</w:t>
      </w:r>
    </w:p>
    <w:p w14:paraId="4E512F91" w14:textId="77777777" w:rsidR="00901E43" w:rsidRPr="004442D5" w:rsidRDefault="00C918FB" w:rsidP="004442D5">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C</w:t>
      </w:r>
      <w:r w:rsidR="00901E43" w:rsidRPr="00897BB4">
        <w:rPr>
          <w:rFonts w:asciiTheme="majorHAnsi" w:hAnsiTheme="majorHAnsi" w:cstheme="majorHAnsi"/>
          <w:sz w:val="22"/>
          <w:szCs w:val="22"/>
        </w:rPr>
        <w:t xml:space="preserve">urrent integrated resource management systems </w:t>
      </w:r>
      <w:r w:rsidR="00CB7B94">
        <w:rPr>
          <w:rFonts w:asciiTheme="majorHAnsi" w:hAnsiTheme="majorHAnsi" w:cstheme="majorHAnsi"/>
          <w:sz w:val="22"/>
          <w:szCs w:val="22"/>
        </w:rPr>
        <w:t xml:space="preserve">at an advanced level </w:t>
      </w:r>
      <w:r w:rsidR="00901E43" w:rsidRPr="00897BB4">
        <w:rPr>
          <w:rFonts w:asciiTheme="majorHAnsi" w:hAnsiTheme="majorHAnsi" w:cstheme="majorHAnsi"/>
          <w:sz w:val="22"/>
          <w:szCs w:val="22"/>
        </w:rPr>
        <w:t>as related to the position</w:t>
      </w:r>
    </w:p>
    <w:p w14:paraId="1B9AAC8A"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901E43" w:rsidRPr="00897BB4">
        <w:rPr>
          <w:rFonts w:asciiTheme="majorHAnsi" w:hAnsiTheme="majorHAnsi" w:cstheme="majorHAnsi"/>
          <w:sz w:val="22"/>
          <w:szCs w:val="22"/>
        </w:rPr>
        <w:t>rinciples and best practices in planning and organization</w:t>
      </w:r>
      <w:r w:rsidR="00CB7B94">
        <w:rPr>
          <w:rFonts w:asciiTheme="majorHAnsi" w:hAnsiTheme="majorHAnsi" w:cstheme="majorHAnsi"/>
          <w:sz w:val="22"/>
          <w:szCs w:val="22"/>
        </w:rPr>
        <w:t xml:space="preserve"> at an advanced level</w:t>
      </w:r>
    </w:p>
    <w:p w14:paraId="17D9DBF7"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901E43" w:rsidRPr="00901E43">
        <w:rPr>
          <w:rFonts w:asciiTheme="majorHAnsi" w:hAnsiTheme="majorHAnsi" w:cstheme="majorHAnsi"/>
          <w:sz w:val="22"/>
          <w:szCs w:val="22"/>
        </w:rPr>
        <w:t>rinciples and best practices of employee supervision</w:t>
      </w:r>
    </w:p>
    <w:p w14:paraId="1BD83E31" w14:textId="77777777" w:rsidR="004442D5" w:rsidRDefault="004442D5"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51D69EC3" w14:textId="77777777" w:rsidR="00614B58" w:rsidRDefault="00614B58" w:rsidP="00614B58">
      <w:pPr>
        <w:pStyle w:val="BodyText"/>
        <w:spacing w:before="0" w:after="80"/>
        <w:ind w:left="360"/>
        <w:rPr>
          <w:rFonts w:asciiTheme="majorHAnsi" w:hAnsiTheme="majorHAnsi" w:cstheme="majorHAnsi"/>
          <w:sz w:val="22"/>
          <w:szCs w:val="22"/>
        </w:rPr>
      </w:pPr>
    </w:p>
    <w:p w14:paraId="31958B30" w14:textId="77777777" w:rsidR="00901E43" w:rsidRPr="000B3A83" w:rsidRDefault="00901E43" w:rsidP="00901E43">
      <w:pPr>
        <w:pStyle w:val="BodyText"/>
        <w:spacing w:before="0" w:after="100" w:afterAutospacing="1"/>
        <w:rPr>
          <w:rFonts w:asciiTheme="majorHAnsi" w:hAnsiTheme="majorHAnsi" w:cstheme="majorHAnsi"/>
          <w:b/>
        </w:rPr>
      </w:pPr>
      <w:r>
        <w:rPr>
          <w:rFonts w:asciiTheme="majorHAnsi" w:hAnsiTheme="majorHAnsi" w:cstheme="majorHAnsi"/>
          <w:b/>
        </w:rPr>
        <w:t>Skill in:</w:t>
      </w:r>
    </w:p>
    <w:p w14:paraId="51097CF0" w14:textId="77777777" w:rsidR="00CB7B94" w:rsidRDefault="00C918FB" w:rsidP="004A6514">
      <w:pPr>
        <w:pStyle w:val="BodyText"/>
        <w:numPr>
          <w:ilvl w:val="0"/>
          <w:numId w:val="11"/>
        </w:numPr>
        <w:spacing w:before="0" w:after="80"/>
        <w:rPr>
          <w:rFonts w:asciiTheme="majorHAnsi" w:hAnsiTheme="majorHAnsi" w:cstheme="majorHAnsi"/>
          <w:sz w:val="22"/>
          <w:szCs w:val="22"/>
        </w:rPr>
      </w:pPr>
      <w:r w:rsidRPr="00CB7B94">
        <w:rPr>
          <w:rFonts w:asciiTheme="majorHAnsi" w:hAnsiTheme="majorHAnsi" w:cstheme="majorHAnsi"/>
          <w:sz w:val="22"/>
          <w:szCs w:val="22"/>
        </w:rPr>
        <w:t>S</w:t>
      </w:r>
      <w:r w:rsidR="00901E43" w:rsidRPr="00CB7B94">
        <w:rPr>
          <w:rFonts w:asciiTheme="majorHAnsi" w:hAnsiTheme="majorHAnsi" w:cstheme="majorHAnsi"/>
          <w:sz w:val="22"/>
          <w:szCs w:val="22"/>
        </w:rPr>
        <w:t xml:space="preserve">upporting and implementing practices, procedures, and workflows </w:t>
      </w:r>
      <w:r w:rsidR="00CB7B94" w:rsidRPr="00CB7B94">
        <w:rPr>
          <w:rFonts w:asciiTheme="majorHAnsi" w:hAnsiTheme="majorHAnsi" w:cstheme="majorHAnsi"/>
          <w:sz w:val="22"/>
          <w:szCs w:val="22"/>
        </w:rPr>
        <w:t xml:space="preserve">within area of position responsibility at an advanced level </w:t>
      </w:r>
    </w:p>
    <w:p w14:paraId="740AEE7B" w14:textId="77777777" w:rsidR="00901E43" w:rsidRPr="00CB7B94" w:rsidRDefault="00C918FB" w:rsidP="004A6514">
      <w:pPr>
        <w:pStyle w:val="BodyText"/>
        <w:numPr>
          <w:ilvl w:val="0"/>
          <w:numId w:val="11"/>
        </w:numPr>
        <w:spacing w:before="0" w:after="80"/>
        <w:rPr>
          <w:rFonts w:asciiTheme="majorHAnsi" w:hAnsiTheme="majorHAnsi" w:cstheme="majorHAnsi"/>
          <w:sz w:val="22"/>
          <w:szCs w:val="22"/>
        </w:rPr>
      </w:pPr>
      <w:r w:rsidRPr="00CB7B94">
        <w:rPr>
          <w:rFonts w:asciiTheme="majorHAnsi" w:hAnsiTheme="majorHAnsi" w:cstheme="majorHAnsi"/>
          <w:sz w:val="22"/>
          <w:szCs w:val="22"/>
        </w:rPr>
        <w:t>D</w:t>
      </w:r>
      <w:r w:rsidR="002A4ADA">
        <w:rPr>
          <w:rFonts w:asciiTheme="majorHAnsi" w:hAnsiTheme="majorHAnsi" w:cstheme="majorHAnsi"/>
          <w:sz w:val="22"/>
          <w:szCs w:val="22"/>
        </w:rPr>
        <w:t xml:space="preserve">elivering </w:t>
      </w:r>
      <w:r w:rsidR="00901E43" w:rsidRPr="00CB7B94">
        <w:rPr>
          <w:rFonts w:asciiTheme="majorHAnsi" w:hAnsiTheme="majorHAnsi" w:cstheme="majorHAnsi"/>
          <w:sz w:val="22"/>
          <w:szCs w:val="22"/>
        </w:rPr>
        <w:t xml:space="preserve">community educational and research needs and principles and best practices of in-person and </w:t>
      </w:r>
      <w:r w:rsidR="00422A9C" w:rsidRPr="00CB7B94">
        <w:rPr>
          <w:rFonts w:asciiTheme="majorHAnsi" w:hAnsiTheme="majorHAnsi" w:cstheme="majorHAnsi"/>
          <w:sz w:val="22"/>
          <w:szCs w:val="22"/>
        </w:rPr>
        <w:t>online</w:t>
      </w:r>
      <w:r w:rsidR="00C07BB1">
        <w:rPr>
          <w:rFonts w:asciiTheme="majorHAnsi" w:hAnsiTheme="majorHAnsi" w:cstheme="majorHAnsi"/>
          <w:sz w:val="22"/>
          <w:szCs w:val="22"/>
        </w:rPr>
        <w:t xml:space="preserve"> instruction at an advanced level</w:t>
      </w:r>
    </w:p>
    <w:p w14:paraId="626BE915"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R</w:t>
      </w:r>
      <w:r w:rsidR="00901E43" w:rsidRPr="00897BB4">
        <w:rPr>
          <w:rFonts w:asciiTheme="majorHAnsi" w:hAnsiTheme="majorHAnsi" w:cstheme="majorHAnsi"/>
          <w:sz w:val="22"/>
          <w:szCs w:val="22"/>
        </w:rPr>
        <w:t>einforcing the principles of diversity, equity, and inclusion and working collaboratively with individuals of diverse backgrounds, experiences, and perspectives</w:t>
      </w:r>
    </w:p>
    <w:p w14:paraId="60D9A2F8"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M</w:t>
      </w:r>
      <w:r w:rsidR="00422A9C">
        <w:rPr>
          <w:rFonts w:asciiTheme="majorHAnsi" w:hAnsiTheme="majorHAnsi" w:cstheme="majorHAnsi"/>
          <w:sz w:val="22"/>
          <w:szCs w:val="22"/>
        </w:rPr>
        <w:t>odeling</w:t>
      </w:r>
      <w:r w:rsidR="00901E43" w:rsidRPr="00897BB4">
        <w:rPr>
          <w:rFonts w:asciiTheme="majorHAnsi" w:hAnsiTheme="majorHAnsi" w:cstheme="majorHAnsi"/>
          <w:sz w:val="22"/>
          <w:szCs w:val="22"/>
        </w:rPr>
        <w:t xml:space="preserve"> strong public service and interpersonal skills; developing and maintaining effective and appropriate working relationships with internal and external audiences</w:t>
      </w:r>
    </w:p>
    <w:p w14:paraId="184DE3DB"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C</w:t>
      </w:r>
      <w:r w:rsidR="00901E43" w:rsidRPr="00897BB4">
        <w:rPr>
          <w:rFonts w:asciiTheme="majorHAnsi" w:hAnsiTheme="majorHAnsi" w:cstheme="majorHAnsi"/>
          <w:sz w:val="22"/>
          <w:szCs w:val="22"/>
        </w:rPr>
        <w:t>ritical thinking, creative problem solving, and analysis</w:t>
      </w:r>
    </w:p>
    <w:p w14:paraId="7F2B0147"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L</w:t>
      </w:r>
      <w:r w:rsidR="00901E43" w:rsidRPr="00897BB4">
        <w:rPr>
          <w:rFonts w:asciiTheme="majorHAnsi" w:hAnsiTheme="majorHAnsi" w:cstheme="majorHAnsi"/>
          <w:sz w:val="22"/>
          <w:szCs w:val="22"/>
        </w:rPr>
        <w:t>earning and working effectively in current office applications, software, and communication technologies</w:t>
      </w:r>
    </w:p>
    <w:p w14:paraId="2FDCEDE4" w14:textId="77777777" w:rsidR="00901E43" w:rsidRDefault="004D67C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lastRenderedPageBreak/>
        <w:t>D</w:t>
      </w:r>
      <w:r w:rsidR="00901E43" w:rsidRPr="00897BB4">
        <w:rPr>
          <w:rFonts w:asciiTheme="majorHAnsi" w:hAnsiTheme="majorHAnsi" w:cstheme="majorHAnsi"/>
          <w:sz w:val="22"/>
          <w:szCs w:val="22"/>
        </w:rPr>
        <w:t>elivering reliable, effective, and appropriate verbal and written communication that follows current professional standards</w:t>
      </w:r>
      <w:r w:rsidR="00C918FB">
        <w:rPr>
          <w:rFonts w:asciiTheme="majorHAnsi" w:hAnsiTheme="majorHAnsi" w:cstheme="majorHAnsi"/>
          <w:sz w:val="22"/>
          <w:szCs w:val="22"/>
        </w:rPr>
        <w:t>,</w:t>
      </w:r>
      <w:r w:rsidR="00901E43" w:rsidRPr="00897BB4">
        <w:rPr>
          <w:rFonts w:asciiTheme="majorHAnsi" w:hAnsiTheme="majorHAnsi" w:cstheme="majorHAnsi"/>
          <w:sz w:val="22"/>
          <w:szCs w:val="22"/>
        </w:rPr>
        <w:t xml:space="preserve"> language</w:t>
      </w:r>
      <w:r w:rsidR="00C918FB">
        <w:rPr>
          <w:rFonts w:asciiTheme="majorHAnsi" w:hAnsiTheme="majorHAnsi" w:cstheme="majorHAnsi"/>
          <w:sz w:val="22"/>
          <w:szCs w:val="22"/>
        </w:rPr>
        <w:t>,</w:t>
      </w:r>
      <w:r w:rsidR="00901E43" w:rsidRPr="00897BB4">
        <w:rPr>
          <w:rFonts w:asciiTheme="majorHAnsi" w:hAnsiTheme="majorHAnsi" w:cstheme="majorHAnsi"/>
          <w:sz w:val="22"/>
          <w:szCs w:val="22"/>
        </w:rPr>
        <w:t xml:space="preserve"> and grammar</w:t>
      </w:r>
      <w:r>
        <w:rPr>
          <w:rFonts w:asciiTheme="majorHAnsi" w:hAnsiTheme="majorHAnsi" w:cstheme="majorHAnsi"/>
          <w:sz w:val="22"/>
          <w:szCs w:val="22"/>
        </w:rPr>
        <w:t xml:space="preserve"> at an advanced level</w:t>
      </w:r>
    </w:p>
    <w:p w14:paraId="499F0949"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901E43" w:rsidRPr="00897BB4">
        <w:rPr>
          <w:rFonts w:asciiTheme="majorHAnsi" w:hAnsiTheme="majorHAnsi" w:cstheme="majorHAnsi"/>
          <w:sz w:val="22"/>
          <w:szCs w:val="22"/>
        </w:rPr>
        <w:t>lanning and organization</w:t>
      </w:r>
      <w:r w:rsidR="004600E0">
        <w:rPr>
          <w:rFonts w:asciiTheme="majorHAnsi" w:hAnsiTheme="majorHAnsi" w:cstheme="majorHAnsi"/>
          <w:sz w:val="22"/>
          <w:szCs w:val="22"/>
        </w:rPr>
        <w:t xml:space="preserve"> at an advanced level</w:t>
      </w:r>
    </w:p>
    <w:p w14:paraId="75341DF7"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P</w:t>
      </w:r>
      <w:r w:rsidR="00901E43" w:rsidRPr="00897BB4">
        <w:rPr>
          <w:rFonts w:asciiTheme="majorHAnsi" w:hAnsiTheme="majorHAnsi" w:cstheme="majorHAnsi"/>
          <w:sz w:val="22"/>
          <w:szCs w:val="22"/>
        </w:rPr>
        <w:t>reparing and maintaining accurate records and reports</w:t>
      </w:r>
    </w:p>
    <w:p w14:paraId="6B6E94DF"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C</w:t>
      </w:r>
      <w:r w:rsidR="00901E43">
        <w:rPr>
          <w:rFonts w:asciiTheme="majorHAnsi" w:hAnsiTheme="majorHAnsi" w:cstheme="majorHAnsi"/>
          <w:sz w:val="22"/>
          <w:szCs w:val="22"/>
        </w:rPr>
        <w:t>reating and managing internal documentation, including training and group presentation materials</w:t>
      </w:r>
    </w:p>
    <w:p w14:paraId="0C5230DE" w14:textId="77777777" w:rsidR="00901E43" w:rsidRDefault="00C918FB" w:rsidP="00614B58">
      <w:pPr>
        <w:pStyle w:val="BodyText"/>
        <w:numPr>
          <w:ilvl w:val="0"/>
          <w:numId w:val="11"/>
        </w:numPr>
        <w:spacing w:before="0" w:after="80"/>
        <w:rPr>
          <w:rFonts w:asciiTheme="majorHAnsi" w:hAnsiTheme="majorHAnsi" w:cstheme="majorHAnsi"/>
          <w:sz w:val="22"/>
          <w:szCs w:val="22"/>
        </w:rPr>
      </w:pPr>
      <w:r>
        <w:rPr>
          <w:rFonts w:asciiTheme="majorHAnsi" w:hAnsiTheme="majorHAnsi" w:cstheme="majorHAnsi"/>
          <w:sz w:val="22"/>
          <w:szCs w:val="22"/>
        </w:rPr>
        <w:t>E</w:t>
      </w:r>
      <w:r w:rsidR="00901E43" w:rsidRPr="00901E43">
        <w:rPr>
          <w:rFonts w:asciiTheme="majorHAnsi" w:hAnsiTheme="majorHAnsi" w:cstheme="majorHAnsi"/>
          <w:sz w:val="22"/>
          <w:szCs w:val="22"/>
        </w:rPr>
        <w:t xml:space="preserve">mployee </w:t>
      </w:r>
      <w:r w:rsidR="00C456B1">
        <w:rPr>
          <w:rFonts w:asciiTheme="majorHAnsi" w:hAnsiTheme="majorHAnsi" w:cstheme="majorHAnsi"/>
          <w:sz w:val="22"/>
          <w:szCs w:val="22"/>
        </w:rPr>
        <w:t xml:space="preserve">supervision, </w:t>
      </w:r>
      <w:r w:rsidR="00901E43" w:rsidRPr="00901E43">
        <w:rPr>
          <w:rFonts w:asciiTheme="majorHAnsi" w:hAnsiTheme="majorHAnsi" w:cstheme="majorHAnsi"/>
          <w:sz w:val="22"/>
          <w:szCs w:val="22"/>
        </w:rPr>
        <w:t>leadership</w:t>
      </w:r>
      <w:r w:rsidR="00C456B1">
        <w:rPr>
          <w:rFonts w:asciiTheme="majorHAnsi" w:hAnsiTheme="majorHAnsi" w:cstheme="majorHAnsi"/>
          <w:sz w:val="22"/>
          <w:szCs w:val="22"/>
        </w:rPr>
        <w:t>,</w:t>
      </w:r>
      <w:r w:rsidR="00901E43" w:rsidRPr="00901E43">
        <w:rPr>
          <w:rFonts w:asciiTheme="majorHAnsi" w:hAnsiTheme="majorHAnsi" w:cstheme="majorHAnsi"/>
          <w:sz w:val="22"/>
          <w:szCs w:val="22"/>
        </w:rPr>
        <w:t xml:space="preserve"> and mentoring</w:t>
      </w:r>
    </w:p>
    <w:p w14:paraId="48295FE2" w14:textId="77777777" w:rsidR="00614B58" w:rsidRDefault="00614B58" w:rsidP="00614B58">
      <w:pPr>
        <w:pStyle w:val="BodyText"/>
        <w:spacing w:before="0" w:after="80"/>
        <w:ind w:left="360"/>
        <w:rPr>
          <w:rFonts w:asciiTheme="majorHAnsi" w:hAnsiTheme="majorHAnsi" w:cstheme="majorHAnsi"/>
          <w:sz w:val="22"/>
          <w:szCs w:val="22"/>
        </w:rPr>
      </w:pPr>
    </w:p>
    <w:p w14:paraId="76503385" w14:textId="77777777" w:rsidR="00901E43" w:rsidRPr="0084165C" w:rsidRDefault="00901E43" w:rsidP="00901E43">
      <w:pPr>
        <w:pStyle w:val="BodyText"/>
        <w:spacing w:before="0" w:after="100" w:afterAutospacing="1"/>
        <w:rPr>
          <w:rFonts w:asciiTheme="majorHAnsi" w:hAnsiTheme="majorHAnsi" w:cstheme="majorHAnsi"/>
          <w:sz w:val="22"/>
          <w:szCs w:val="22"/>
        </w:rPr>
      </w:pPr>
      <w:r w:rsidRPr="0084165C">
        <w:rPr>
          <w:rFonts w:asciiTheme="majorHAnsi" w:hAnsiTheme="majorHAnsi" w:cstheme="majorHAnsi"/>
          <w:b/>
        </w:rPr>
        <w:t>Ability to:</w:t>
      </w:r>
    </w:p>
    <w:p w14:paraId="7DD56E06" w14:textId="77777777" w:rsidR="00901E43" w:rsidRDefault="00C918FB" w:rsidP="00614B58">
      <w:pPr>
        <w:pStyle w:val="BodyText"/>
        <w:numPr>
          <w:ilvl w:val="0"/>
          <w:numId w:val="19"/>
        </w:numPr>
        <w:spacing w:before="0" w:after="80"/>
        <w:rPr>
          <w:rFonts w:asciiTheme="majorHAnsi" w:hAnsiTheme="majorHAnsi" w:cstheme="majorHAnsi"/>
          <w:sz w:val="22"/>
          <w:szCs w:val="22"/>
        </w:rPr>
      </w:pPr>
      <w:r>
        <w:rPr>
          <w:rFonts w:asciiTheme="majorHAnsi" w:hAnsiTheme="majorHAnsi" w:cstheme="majorHAnsi"/>
          <w:sz w:val="22"/>
          <w:szCs w:val="22"/>
        </w:rPr>
        <w:t>A</w:t>
      </w:r>
      <w:r w:rsidR="00901E43" w:rsidRPr="0084165C">
        <w:rPr>
          <w:rFonts w:asciiTheme="majorHAnsi" w:hAnsiTheme="majorHAnsi" w:cstheme="majorHAnsi"/>
          <w:sz w:val="22"/>
          <w:szCs w:val="22"/>
        </w:rPr>
        <w:t>lign current tools, services, venues, and opportunities to support learning, research, publications, and scholarship</w:t>
      </w:r>
      <w:r w:rsidR="004600E0">
        <w:rPr>
          <w:rFonts w:asciiTheme="majorHAnsi" w:hAnsiTheme="majorHAnsi" w:cstheme="majorHAnsi"/>
          <w:sz w:val="22"/>
          <w:szCs w:val="22"/>
        </w:rPr>
        <w:t xml:space="preserve"> at an advanced level</w:t>
      </w:r>
    </w:p>
    <w:p w14:paraId="7FEACDFE" w14:textId="77777777" w:rsidR="00901E43" w:rsidRPr="0084165C" w:rsidRDefault="00C918FB" w:rsidP="00614B58">
      <w:pPr>
        <w:pStyle w:val="BodyText"/>
        <w:numPr>
          <w:ilvl w:val="0"/>
          <w:numId w:val="19"/>
        </w:numPr>
        <w:spacing w:before="0" w:after="80"/>
        <w:rPr>
          <w:rFonts w:asciiTheme="majorHAnsi" w:hAnsiTheme="majorHAnsi" w:cstheme="majorHAnsi"/>
          <w:sz w:val="22"/>
          <w:szCs w:val="22"/>
        </w:rPr>
      </w:pPr>
      <w:r>
        <w:rPr>
          <w:rFonts w:asciiTheme="majorHAnsi" w:hAnsiTheme="majorHAnsi" w:cstheme="majorHAnsi"/>
          <w:sz w:val="22"/>
          <w:szCs w:val="22"/>
        </w:rPr>
        <w:t>A</w:t>
      </w:r>
      <w:r w:rsidR="00901E43" w:rsidRPr="0084165C">
        <w:rPr>
          <w:rFonts w:asciiTheme="majorHAnsi" w:hAnsiTheme="majorHAnsi" w:cstheme="majorHAnsi"/>
          <w:sz w:val="22"/>
          <w:szCs w:val="22"/>
        </w:rPr>
        <w:t xml:space="preserve">ctively engage with stakeholder communities through outreach and networking. </w:t>
      </w:r>
    </w:p>
    <w:p w14:paraId="6DED862D"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bCs/>
          <w:sz w:val="22"/>
          <w:szCs w:val="22"/>
        </w:rPr>
        <w:t>M</w:t>
      </w:r>
      <w:r w:rsidR="00901E43">
        <w:rPr>
          <w:rFonts w:asciiTheme="majorHAnsi" w:hAnsiTheme="majorHAnsi" w:cstheme="majorHAnsi"/>
          <w:bCs/>
          <w:sz w:val="22"/>
          <w:szCs w:val="22"/>
        </w:rPr>
        <w:t>aintain active engagement</w:t>
      </w:r>
      <w:r w:rsidR="00422A9C">
        <w:rPr>
          <w:rFonts w:asciiTheme="majorHAnsi" w:hAnsiTheme="majorHAnsi" w:cstheme="majorHAnsi"/>
          <w:bCs/>
          <w:sz w:val="22"/>
          <w:szCs w:val="22"/>
        </w:rPr>
        <w:t xml:space="preserve"> and create significant contributions</w:t>
      </w:r>
      <w:r w:rsidR="00901E43" w:rsidRPr="0084165C">
        <w:rPr>
          <w:rFonts w:asciiTheme="majorHAnsi" w:hAnsiTheme="majorHAnsi" w:cstheme="majorHAnsi"/>
          <w:sz w:val="22"/>
          <w:szCs w:val="22"/>
        </w:rPr>
        <w:t xml:space="preserve"> in professional</w:t>
      </w:r>
      <w:r w:rsidR="00901E43" w:rsidRPr="00F634BD">
        <w:rPr>
          <w:rFonts w:asciiTheme="majorHAnsi" w:hAnsiTheme="majorHAnsi" w:cstheme="majorHAnsi"/>
          <w:sz w:val="22"/>
          <w:szCs w:val="22"/>
        </w:rPr>
        <w:t xml:space="preserve"> activities at a statewide, regional, and/or nat</w:t>
      </w:r>
      <w:r w:rsidR="00901E43">
        <w:rPr>
          <w:rFonts w:asciiTheme="majorHAnsi" w:hAnsiTheme="majorHAnsi" w:cstheme="majorHAnsi"/>
          <w:sz w:val="22"/>
          <w:szCs w:val="22"/>
        </w:rPr>
        <w:t>ional level</w:t>
      </w:r>
    </w:p>
    <w:p w14:paraId="4C4164C2"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M</w:t>
      </w:r>
      <w:r w:rsidR="00901E43" w:rsidRPr="00897BB4">
        <w:rPr>
          <w:rFonts w:asciiTheme="majorHAnsi" w:hAnsiTheme="majorHAnsi" w:cstheme="majorHAnsi"/>
          <w:sz w:val="22"/>
          <w:szCs w:val="22"/>
        </w:rPr>
        <w:t>ake a positive contribution to a culture of inclusion and respect in all interactions within the Library and across the University</w:t>
      </w:r>
    </w:p>
    <w:p w14:paraId="03C33C6C"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M</w:t>
      </w:r>
      <w:r w:rsidR="00901E43" w:rsidRPr="00897BB4">
        <w:rPr>
          <w:rFonts w:asciiTheme="majorHAnsi" w:hAnsiTheme="majorHAnsi" w:cstheme="majorHAnsi"/>
          <w:sz w:val="22"/>
          <w:szCs w:val="22"/>
        </w:rPr>
        <w:t>aintain the confidentiality of information and professional boundaries and continuously demonstrate strong public and customer service skills in all interactions</w:t>
      </w:r>
    </w:p>
    <w:p w14:paraId="73F1BBD2"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W</w:t>
      </w:r>
      <w:r w:rsidR="00901E43" w:rsidRPr="00897BB4">
        <w:rPr>
          <w:rFonts w:asciiTheme="majorHAnsi" w:hAnsiTheme="majorHAnsi" w:cstheme="majorHAnsi"/>
          <w:sz w:val="22"/>
          <w:szCs w:val="22"/>
        </w:rPr>
        <w:t>ork independently to analyze information, draw conclusions and understandings, and present such conclusions effectively to stakeholders</w:t>
      </w:r>
    </w:p>
    <w:p w14:paraId="1BBF5729"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M</w:t>
      </w:r>
      <w:r w:rsidR="00901E43" w:rsidRPr="00897BB4">
        <w:rPr>
          <w:rFonts w:asciiTheme="majorHAnsi" w:hAnsiTheme="majorHAnsi" w:cstheme="majorHAnsi"/>
          <w:sz w:val="22"/>
          <w:szCs w:val="22"/>
        </w:rPr>
        <w:t xml:space="preserve">aintain </w:t>
      </w:r>
      <w:r w:rsidR="004600E0">
        <w:rPr>
          <w:rFonts w:asciiTheme="majorHAnsi" w:hAnsiTheme="majorHAnsi" w:cstheme="majorHAnsi"/>
          <w:sz w:val="22"/>
          <w:szCs w:val="22"/>
        </w:rPr>
        <w:t xml:space="preserve">an advanced level of </w:t>
      </w:r>
      <w:r w:rsidR="00901E43" w:rsidRPr="00897BB4">
        <w:rPr>
          <w:rFonts w:asciiTheme="majorHAnsi" w:hAnsiTheme="majorHAnsi" w:cstheme="majorHAnsi"/>
          <w:sz w:val="22"/>
          <w:szCs w:val="22"/>
        </w:rPr>
        <w:t>active learning skills and currency in professional standards, practices, procedures, policies, and technologies related to position responsibilities</w:t>
      </w:r>
    </w:p>
    <w:p w14:paraId="167F7AB7" w14:textId="77777777" w:rsidR="00901E43" w:rsidRDefault="004D67C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C</w:t>
      </w:r>
      <w:r w:rsidR="00901E43" w:rsidRPr="00897BB4">
        <w:rPr>
          <w:rFonts w:asciiTheme="majorHAnsi" w:hAnsiTheme="majorHAnsi" w:cstheme="majorHAnsi"/>
          <w:sz w:val="22"/>
          <w:szCs w:val="22"/>
        </w:rPr>
        <w:t>ontinually deliver reliable, effective, and appropriate verbal and written communication that follows current professional standards and the correct use of language and grammar</w:t>
      </w:r>
      <w:r>
        <w:rPr>
          <w:rFonts w:asciiTheme="majorHAnsi" w:hAnsiTheme="majorHAnsi" w:cstheme="majorHAnsi"/>
          <w:sz w:val="22"/>
          <w:szCs w:val="22"/>
        </w:rPr>
        <w:t xml:space="preserve"> at an advanced level</w:t>
      </w:r>
    </w:p>
    <w:p w14:paraId="33938883"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S</w:t>
      </w:r>
      <w:r w:rsidR="00901E43" w:rsidRPr="00897BB4">
        <w:rPr>
          <w:rFonts w:asciiTheme="majorHAnsi" w:hAnsiTheme="majorHAnsi" w:cstheme="majorHAnsi"/>
          <w:sz w:val="22"/>
          <w:szCs w:val="22"/>
        </w:rPr>
        <w:t>uccessfully plan, organize, and manage workflows and operations</w:t>
      </w:r>
      <w:r w:rsidR="004600E0">
        <w:rPr>
          <w:rFonts w:asciiTheme="majorHAnsi" w:hAnsiTheme="majorHAnsi" w:cstheme="majorHAnsi"/>
          <w:sz w:val="22"/>
          <w:szCs w:val="22"/>
        </w:rPr>
        <w:t xml:space="preserve"> at an advanced level</w:t>
      </w:r>
    </w:p>
    <w:p w14:paraId="3DE8CEC0"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B</w:t>
      </w:r>
      <w:r w:rsidR="00901E43" w:rsidRPr="00897BB4">
        <w:rPr>
          <w:rFonts w:asciiTheme="majorHAnsi" w:hAnsiTheme="majorHAnsi" w:cstheme="majorHAnsi"/>
          <w:sz w:val="22"/>
          <w:szCs w:val="22"/>
        </w:rPr>
        <w:t>e responsive, flexible, and adaptive in approach to work</w:t>
      </w:r>
    </w:p>
    <w:p w14:paraId="27506854"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C</w:t>
      </w:r>
      <w:r w:rsidR="00901E43">
        <w:rPr>
          <w:rFonts w:asciiTheme="majorHAnsi" w:hAnsiTheme="majorHAnsi" w:cstheme="majorHAnsi"/>
          <w:sz w:val="22"/>
          <w:szCs w:val="22"/>
        </w:rPr>
        <w:t>reate and manage internal documentation, including training and group presentation materials</w:t>
      </w:r>
    </w:p>
    <w:p w14:paraId="52BF2A6B" w14:textId="77777777" w:rsidR="00901E43"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M</w:t>
      </w:r>
      <w:r w:rsidR="00901E43">
        <w:rPr>
          <w:rFonts w:asciiTheme="majorHAnsi" w:hAnsiTheme="majorHAnsi" w:cstheme="majorHAnsi"/>
          <w:sz w:val="22"/>
          <w:szCs w:val="22"/>
        </w:rPr>
        <w:t xml:space="preserve">anage budgets and produce reports on budget </w:t>
      </w:r>
      <w:r w:rsidR="008778AF">
        <w:rPr>
          <w:rFonts w:asciiTheme="majorHAnsi" w:hAnsiTheme="majorHAnsi" w:cstheme="majorHAnsi"/>
          <w:sz w:val="22"/>
          <w:szCs w:val="22"/>
        </w:rPr>
        <w:t xml:space="preserve">requests, encumbrances, and </w:t>
      </w:r>
      <w:r w:rsidR="00901E43">
        <w:rPr>
          <w:rFonts w:asciiTheme="majorHAnsi" w:hAnsiTheme="majorHAnsi" w:cstheme="majorHAnsi"/>
          <w:sz w:val="22"/>
          <w:szCs w:val="22"/>
        </w:rPr>
        <w:t>expenditures</w:t>
      </w:r>
    </w:p>
    <w:p w14:paraId="0ACB24CA" w14:textId="77777777" w:rsidR="00901E43" w:rsidRPr="0084165C" w:rsidRDefault="00C918FB" w:rsidP="00614B58">
      <w:pPr>
        <w:pStyle w:val="BodyText"/>
        <w:numPr>
          <w:ilvl w:val="0"/>
          <w:numId w:val="18"/>
        </w:numPr>
        <w:spacing w:before="0" w:after="80"/>
        <w:rPr>
          <w:rFonts w:asciiTheme="majorHAnsi" w:hAnsiTheme="majorHAnsi" w:cstheme="majorHAnsi"/>
          <w:sz w:val="22"/>
          <w:szCs w:val="22"/>
        </w:rPr>
      </w:pPr>
      <w:r>
        <w:rPr>
          <w:rFonts w:asciiTheme="majorHAnsi" w:hAnsiTheme="majorHAnsi" w:cstheme="majorHAnsi"/>
          <w:sz w:val="22"/>
          <w:szCs w:val="22"/>
        </w:rPr>
        <w:t>E</w:t>
      </w:r>
      <w:r w:rsidR="00901E43" w:rsidRPr="00901E43">
        <w:rPr>
          <w:rFonts w:asciiTheme="majorHAnsi" w:hAnsiTheme="majorHAnsi" w:cstheme="majorHAnsi"/>
          <w:sz w:val="22"/>
          <w:szCs w:val="22"/>
        </w:rPr>
        <w:t>ffectively</w:t>
      </w:r>
      <w:r w:rsidR="00C456B1">
        <w:rPr>
          <w:rFonts w:asciiTheme="majorHAnsi" w:hAnsiTheme="majorHAnsi" w:cstheme="majorHAnsi"/>
          <w:sz w:val="22"/>
          <w:szCs w:val="22"/>
        </w:rPr>
        <w:t xml:space="preserve"> supervise,</w:t>
      </w:r>
      <w:r w:rsidR="00901E43" w:rsidRPr="00901E43">
        <w:rPr>
          <w:rFonts w:asciiTheme="majorHAnsi" w:hAnsiTheme="majorHAnsi" w:cstheme="majorHAnsi"/>
          <w:sz w:val="22"/>
          <w:szCs w:val="22"/>
        </w:rPr>
        <w:t xml:space="preserve"> lead</w:t>
      </w:r>
      <w:r w:rsidR="00C456B1">
        <w:rPr>
          <w:rFonts w:asciiTheme="majorHAnsi" w:hAnsiTheme="majorHAnsi" w:cstheme="majorHAnsi"/>
          <w:sz w:val="22"/>
          <w:szCs w:val="22"/>
        </w:rPr>
        <w:t>,</w:t>
      </w:r>
      <w:r w:rsidR="00901E43" w:rsidRPr="00901E43">
        <w:rPr>
          <w:rFonts w:asciiTheme="majorHAnsi" w:hAnsiTheme="majorHAnsi" w:cstheme="majorHAnsi"/>
          <w:sz w:val="22"/>
          <w:szCs w:val="22"/>
        </w:rPr>
        <w:t xml:space="preserve"> and motivate others</w:t>
      </w:r>
    </w:p>
    <w:bookmarkEnd w:id="0"/>
    <w:bookmarkEnd w:id="1"/>
    <w:p w14:paraId="2E4F0BA9"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E0769" w14:textId="77777777" w:rsidR="002C0BFC" w:rsidRDefault="002C0BFC">
      <w:r>
        <w:separator/>
      </w:r>
    </w:p>
    <w:p w14:paraId="046F106E" w14:textId="77777777" w:rsidR="002C0BFC" w:rsidRDefault="002C0BFC"/>
  </w:endnote>
  <w:endnote w:type="continuationSeparator" w:id="0">
    <w:p w14:paraId="31AA14E6" w14:textId="77777777" w:rsidR="002C0BFC" w:rsidRDefault="002C0BFC">
      <w:r>
        <w:continuationSeparator/>
      </w:r>
    </w:p>
    <w:p w14:paraId="64F083B5" w14:textId="77777777" w:rsidR="002C0BFC" w:rsidRDefault="002C0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2C9D" w14:textId="77777777" w:rsidR="002E3C2A" w:rsidRDefault="002E3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45D6ACBC" w14:textId="77777777" w:rsidR="00386823" w:rsidRDefault="00386823">
        <w:pPr>
          <w:pStyle w:val="Footer"/>
          <w:jc w:val="center"/>
        </w:pPr>
        <w:r>
          <w:fldChar w:fldCharType="begin"/>
        </w:r>
        <w:r>
          <w:instrText xml:space="preserve"> PAGE   \* MERGEFORMAT </w:instrText>
        </w:r>
        <w:r>
          <w:fldChar w:fldCharType="separate"/>
        </w:r>
        <w:r w:rsidR="00D2188D">
          <w:rPr>
            <w:noProof/>
          </w:rPr>
          <w:t>6</w:t>
        </w:r>
        <w:r>
          <w:rPr>
            <w:noProof/>
          </w:rPr>
          <w:fldChar w:fldCharType="end"/>
        </w:r>
      </w:p>
    </w:sdtContent>
  </w:sdt>
  <w:p w14:paraId="57AD8AE7"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1085" w14:textId="77777777" w:rsidR="00BE6227" w:rsidRDefault="00194A6A">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27AA" w14:textId="77777777" w:rsidR="002C0BFC" w:rsidRDefault="002C0BFC" w:rsidP="008859F8">
      <w:pPr>
        <w:pBdr>
          <w:bottom w:val="single" w:sz="4" w:space="1" w:color="auto"/>
        </w:pBdr>
        <w:spacing w:after="40"/>
        <w:ind w:left="-360" w:right="8280"/>
      </w:pPr>
    </w:p>
  </w:footnote>
  <w:footnote w:type="continuationSeparator" w:id="0">
    <w:p w14:paraId="345358A7" w14:textId="77777777" w:rsidR="002C0BFC" w:rsidRDefault="002C0BFC">
      <w:r>
        <w:continuationSeparator/>
      </w:r>
    </w:p>
    <w:p w14:paraId="7C7CDC66" w14:textId="77777777" w:rsidR="002C0BFC" w:rsidRDefault="002C0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CBFA" w14:textId="77777777" w:rsidR="002E3C2A" w:rsidRDefault="002E3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63E05" w14:textId="77777777" w:rsidR="008C2B29" w:rsidRPr="0052749E" w:rsidRDefault="008C2B29" w:rsidP="008C2B29">
    <w:pPr>
      <w:pStyle w:val="Header"/>
      <w:spacing w:after="120"/>
      <w:jc w:val="center"/>
      <w:rPr>
        <w:b/>
        <w:sz w:val="28"/>
        <w:szCs w:val="28"/>
        <w:u w:val="single"/>
      </w:rPr>
    </w:pPr>
    <w:r w:rsidRPr="0052749E">
      <w:rPr>
        <w:b/>
        <w:sz w:val="28"/>
        <w:szCs w:val="28"/>
        <w:u w:val="single"/>
      </w:rPr>
      <w:t xml:space="preserve">Job Template: </w:t>
    </w:r>
    <w:r w:rsidRPr="0052749E">
      <w:rPr>
        <w:b/>
        <w:bCs/>
        <w:sz w:val="28"/>
        <w:szCs w:val="28"/>
        <w:u w:val="single"/>
      </w:rPr>
      <w:t>Librar</w:t>
    </w:r>
    <w:r>
      <w:rPr>
        <w:b/>
        <w:bCs/>
        <w:sz w:val="28"/>
        <w:szCs w:val="28"/>
        <w:u w:val="single"/>
      </w:rPr>
      <w:t xml:space="preserve">ian </w:t>
    </w:r>
    <w:r w:rsidRPr="0052749E">
      <w:rPr>
        <w:b/>
        <w:bCs/>
        <w:sz w:val="28"/>
        <w:szCs w:val="28"/>
        <w:u w:val="single"/>
      </w:rPr>
      <w:t>3</w:t>
    </w:r>
    <w:r>
      <w:rPr>
        <w:b/>
        <w:bCs/>
        <w:sz w:val="28"/>
        <w:szCs w:val="28"/>
        <w:u w:val="single"/>
      </w:rPr>
      <w:t xml:space="preserve"> - Manager</w:t>
    </w:r>
  </w:p>
  <w:tbl>
    <w:tblPr>
      <w:tblStyle w:val="TableGrid"/>
      <w:tblW w:w="9824" w:type="dxa"/>
      <w:tblLook w:val="04A0" w:firstRow="1" w:lastRow="0" w:firstColumn="1" w:lastColumn="0" w:noHBand="0" w:noVBand="1"/>
    </w:tblPr>
    <w:tblGrid>
      <w:gridCol w:w="2695"/>
      <w:gridCol w:w="7129"/>
    </w:tblGrid>
    <w:tr w:rsidR="008C2B29" w:rsidRPr="00194A6A" w14:paraId="16C0576A" w14:textId="77777777" w:rsidTr="00194A6A">
      <w:tc>
        <w:tcPr>
          <w:tcW w:w="2695" w:type="dxa"/>
          <w:vAlign w:val="center"/>
          <w:hideMark/>
        </w:tcPr>
        <w:p w14:paraId="5D760B59" w14:textId="77777777" w:rsidR="008C2B29" w:rsidRPr="00194A6A" w:rsidRDefault="008C2B29" w:rsidP="00194A6A">
          <w:pPr>
            <w:pStyle w:val="BodyText"/>
            <w:spacing w:before="60" w:after="60"/>
            <w:rPr>
              <w:rFonts w:asciiTheme="majorHAnsi" w:hAnsiTheme="majorHAnsi" w:cstheme="majorHAnsi"/>
              <w:b/>
              <w:bCs/>
              <w:szCs w:val="22"/>
            </w:rPr>
          </w:pPr>
          <w:r w:rsidRPr="00194A6A">
            <w:rPr>
              <w:rFonts w:asciiTheme="majorHAnsi" w:hAnsiTheme="majorHAnsi" w:cstheme="majorHAnsi"/>
              <w:b/>
              <w:bCs/>
            </w:rPr>
            <w:t>Occupational Group</w:t>
          </w:r>
        </w:p>
      </w:tc>
      <w:tc>
        <w:tcPr>
          <w:tcW w:w="7129" w:type="dxa"/>
          <w:vAlign w:val="center"/>
          <w:hideMark/>
        </w:tcPr>
        <w:p w14:paraId="149E44C1" w14:textId="77777777" w:rsidR="008C2B29" w:rsidRPr="00194A6A" w:rsidRDefault="008C2B29" w:rsidP="00194A6A">
          <w:pPr>
            <w:pStyle w:val="BodyText"/>
            <w:spacing w:before="60" w:after="60"/>
            <w:rPr>
              <w:rFonts w:asciiTheme="majorHAnsi" w:hAnsiTheme="majorHAnsi" w:cstheme="majorHAnsi"/>
            </w:rPr>
          </w:pPr>
          <w:r w:rsidRPr="00194A6A">
            <w:rPr>
              <w:rFonts w:asciiTheme="majorHAnsi" w:hAnsiTheme="majorHAnsi" w:cstheme="majorHAnsi"/>
            </w:rPr>
            <w:t>Library</w:t>
          </w:r>
        </w:p>
      </w:tc>
    </w:tr>
    <w:tr w:rsidR="008C2B29" w:rsidRPr="00194A6A" w14:paraId="2AE5CFE4" w14:textId="77777777" w:rsidTr="00194A6A">
      <w:tc>
        <w:tcPr>
          <w:tcW w:w="2695" w:type="dxa"/>
          <w:vAlign w:val="center"/>
          <w:hideMark/>
        </w:tcPr>
        <w:p w14:paraId="6BE632EE" w14:textId="77777777" w:rsidR="008C2B29" w:rsidRPr="00194A6A" w:rsidRDefault="008C2B29" w:rsidP="00194A6A">
          <w:pPr>
            <w:pStyle w:val="BodyText"/>
            <w:spacing w:before="60" w:after="60"/>
            <w:rPr>
              <w:rFonts w:asciiTheme="majorHAnsi" w:hAnsiTheme="majorHAnsi" w:cstheme="majorHAnsi"/>
              <w:b/>
              <w:bCs/>
            </w:rPr>
          </w:pPr>
          <w:r w:rsidRPr="00194A6A">
            <w:rPr>
              <w:rFonts w:asciiTheme="majorHAnsi" w:hAnsiTheme="majorHAnsi" w:cstheme="majorHAnsi"/>
              <w:b/>
              <w:bCs/>
            </w:rPr>
            <w:t>Job Family</w:t>
          </w:r>
        </w:p>
      </w:tc>
      <w:tc>
        <w:tcPr>
          <w:tcW w:w="7129" w:type="dxa"/>
          <w:vAlign w:val="center"/>
          <w:hideMark/>
        </w:tcPr>
        <w:p w14:paraId="793CC1DA" w14:textId="77777777" w:rsidR="008C2B29" w:rsidRPr="00194A6A" w:rsidRDefault="008C2B29" w:rsidP="00194A6A">
          <w:pPr>
            <w:pStyle w:val="BodyText"/>
            <w:spacing w:before="60" w:after="60"/>
            <w:rPr>
              <w:rFonts w:asciiTheme="majorHAnsi" w:hAnsiTheme="majorHAnsi" w:cstheme="majorHAnsi"/>
            </w:rPr>
          </w:pPr>
          <w:r w:rsidRPr="00194A6A">
            <w:rPr>
              <w:rFonts w:asciiTheme="majorHAnsi" w:hAnsiTheme="majorHAnsi" w:cstheme="majorHAnsi"/>
            </w:rPr>
            <w:t>Library Services</w:t>
          </w:r>
        </w:p>
      </w:tc>
    </w:tr>
    <w:tr w:rsidR="008C2B29" w:rsidRPr="00194A6A" w14:paraId="5D6193C2" w14:textId="77777777" w:rsidTr="00194A6A">
      <w:tc>
        <w:tcPr>
          <w:tcW w:w="2695" w:type="dxa"/>
          <w:vAlign w:val="center"/>
          <w:hideMark/>
        </w:tcPr>
        <w:p w14:paraId="4D6535DE" w14:textId="77777777" w:rsidR="008C2B29" w:rsidRPr="00194A6A" w:rsidRDefault="008C2B29" w:rsidP="00194A6A">
          <w:pPr>
            <w:pStyle w:val="BodyText"/>
            <w:spacing w:before="60" w:after="60"/>
            <w:rPr>
              <w:rFonts w:asciiTheme="majorHAnsi" w:hAnsiTheme="majorHAnsi" w:cstheme="majorHAnsi"/>
              <w:b/>
              <w:bCs/>
            </w:rPr>
          </w:pPr>
          <w:r w:rsidRPr="00194A6A">
            <w:rPr>
              <w:rFonts w:asciiTheme="majorHAnsi" w:hAnsiTheme="majorHAnsi" w:cstheme="majorHAnsi"/>
              <w:b/>
              <w:bCs/>
            </w:rPr>
            <w:t>Job Path</w:t>
          </w:r>
        </w:p>
      </w:tc>
      <w:tc>
        <w:tcPr>
          <w:tcW w:w="7129" w:type="dxa"/>
          <w:vAlign w:val="center"/>
          <w:hideMark/>
        </w:tcPr>
        <w:p w14:paraId="3ED06FE6" w14:textId="77777777" w:rsidR="008C2B29" w:rsidRPr="00194A6A" w:rsidRDefault="008C2B29" w:rsidP="00194A6A">
          <w:pPr>
            <w:spacing w:line="276" w:lineRule="auto"/>
            <w:rPr>
              <w:rFonts w:asciiTheme="majorHAnsi" w:hAnsiTheme="majorHAnsi" w:cstheme="majorHAnsi"/>
              <w:bCs/>
              <w:sz w:val="24"/>
            </w:rPr>
          </w:pPr>
          <w:r w:rsidRPr="00194A6A">
            <w:rPr>
              <w:rFonts w:asciiTheme="majorHAnsi" w:hAnsiTheme="majorHAnsi" w:cstheme="majorHAnsi"/>
              <w:bCs/>
              <w:sz w:val="24"/>
            </w:rPr>
            <w:t>Librarian</w:t>
          </w:r>
        </w:p>
      </w:tc>
    </w:tr>
    <w:tr w:rsidR="008C2B29" w:rsidRPr="00194A6A" w14:paraId="5095CC8F" w14:textId="77777777" w:rsidTr="00194A6A">
      <w:tc>
        <w:tcPr>
          <w:tcW w:w="2695" w:type="dxa"/>
          <w:vAlign w:val="center"/>
          <w:hideMark/>
        </w:tcPr>
        <w:p w14:paraId="036E6514" w14:textId="77777777" w:rsidR="008C2B29" w:rsidRPr="00194A6A" w:rsidRDefault="008C2B29" w:rsidP="00194A6A">
          <w:pPr>
            <w:pStyle w:val="BodyText"/>
            <w:spacing w:before="60" w:after="60"/>
            <w:rPr>
              <w:rFonts w:asciiTheme="majorHAnsi" w:hAnsiTheme="majorHAnsi" w:cstheme="majorHAnsi"/>
              <w:b/>
              <w:bCs/>
              <w:szCs w:val="22"/>
            </w:rPr>
          </w:pPr>
          <w:r w:rsidRPr="00194A6A">
            <w:rPr>
              <w:rFonts w:asciiTheme="majorHAnsi" w:hAnsiTheme="majorHAnsi" w:cstheme="majorHAnsi"/>
              <w:b/>
              <w:bCs/>
            </w:rPr>
            <w:t>Job Title</w:t>
          </w:r>
        </w:p>
      </w:tc>
      <w:tc>
        <w:tcPr>
          <w:tcW w:w="7129" w:type="dxa"/>
          <w:vAlign w:val="center"/>
          <w:hideMark/>
        </w:tcPr>
        <w:p w14:paraId="3D285D73" w14:textId="77777777" w:rsidR="008C2B29" w:rsidRPr="00194A6A" w:rsidRDefault="008C2B29" w:rsidP="00194A6A">
          <w:pPr>
            <w:spacing w:line="276" w:lineRule="auto"/>
            <w:rPr>
              <w:rFonts w:asciiTheme="majorHAnsi" w:hAnsiTheme="majorHAnsi" w:cstheme="majorHAnsi"/>
              <w:b/>
              <w:bCs/>
              <w:sz w:val="24"/>
            </w:rPr>
          </w:pPr>
          <w:r w:rsidRPr="00194A6A">
            <w:rPr>
              <w:rFonts w:asciiTheme="majorHAnsi" w:hAnsiTheme="majorHAnsi" w:cstheme="majorHAnsi"/>
              <w:b/>
              <w:bCs/>
              <w:sz w:val="24"/>
            </w:rPr>
            <w:t>Librarian 3 - Manager</w:t>
          </w:r>
        </w:p>
      </w:tc>
    </w:tr>
    <w:tr w:rsidR="00194A6A" w:rsidRPr="00194A6A" w14:paraId="4F64657F" w14:textId="77777777" w:rsidTr="00194A6A">
      <w:tc>
        <w:tcPr>
          <w:tcW w:w="2695" w:type="dxa"/>
          <w:vAlign w:val="center"/>
        </w:tcPr>
        <w:p w14:paraId="458D9A98" w14:textId="4B505284" w:rsidR="00194A6A" w:rsidRPr="00194A6A" w:rsidRDefault="00194A6A" w:rsidP="00194A6A">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64709DD8" w14:textId="6B259D28" w:rsidR="00194A6A" w:rsidRPr="00194A6A" w:rsidRDefault="00194A6A" w:rsidP="00194A6A">
          <w:pPr>
            <w:spacing w:line="276" w:lineRule="auto"/>
            <w:rPr>
              <w:rFonts w:asciiTheme="majorHAnsi" w:hAnsiTheme="majorHAnsi" w:cstheme="majorHAnsi"/>
              <w:b/>
              <w:bCs/>
              <w:sz w:val="24"/>
            </w:rPr>
          </w:pPr>
          <w:r>
            <w:rPr>
              <w:rFonts w:asciiTheme="majorHAnsi" w:hAnsiTheme="majorHAnsi" w:cstheme="majorHAnsi"/>
              <w:b/>
              <w:bCs/>
              <w:sz w:val="24"/>
            </w:rPr>
            <w:t>Job Level: 6</w:t>
          </w:r>
        </w:p>
      </w:tc>
    </w:tr>
    <w:tr w:rsidR="00194A6A" w:rsidRPr="00194A6A" w14:paraId="32490E21" w14:textId="77777777" w:rsidTr="00194A6A">
      <w:tc>
        <w:tcPr>
          <w:tcW w:w="2695" w:type="dxa"/>
          <w:vAlign w:val="center"/>
        </w:tcPr>
        <w:p w14:paraId="159AB533" w14:textId="7AD0901C" w:rsidR="00194A6A" w:rsidRPr="00194A6A" w:rsidRDefault="00194A6A" w:rsidP="00194A6A">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6B262AE9" w14:textId="57699500" w:rsidR="00194A6A" w:rsidRPr="00194A6A" w:rsidRDefault="00194A6A" w:rsidP="00194A6A">
          <w:pPr>
            <w:spacing w:line="276" w:lineRule="auto"/>
            <w:rPr>
              <w:rFonts w:asciiTheme="majorHAnsi" w:hAnsiTheme="majorHAnsi" w:cstheme="majorHAnsi"/>
              <w:b/>
              <w:bCs/>
              <w:sz w:val="24"/>
            </w:rPr>
          </w:pPr>
          <w:r>
            <w:rPr>
              <w:rFonts w:asciiTheme="majorHAnsi" w:hAnsiTheme="majorHAnsi" w:cstheme="majorHAnsi"/>
              <w:b/>
              <w:bCs/>
              <w:sz w:val="24"/>
            </w:rPr>
            <w:t>Job Code: J00004</w:t>
          </w:r>
        </w:p>
      </w:tc>
    </w:tr>
  </w:tbl>
  <w:p w14:paraId="6D3EDCAD"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F68F" w14:textId="77777777" w:rsidR="002E3C2A" w:rsidRDefault="002E3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D472DA"/>
    <w:multiLevelType w:val="hybridMultilevel"/>
    <w:tmpl w:val="B34A9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720247"/>
    <w:multiLevelType w:val="hybridMultilevel"/>
    <w:tmpl w:val="F5F2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64A91"/>
    <w:multiLevelType w:val="hybridMultilevel"/>
    <w:tmpl w:val="E424D7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4397E71"/>
    <w:multiLevelType w:val="hybridMultilevel"/>
    <w:tmpl w:val="044AC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97665B"/>
    <w:multiLevelType w:val="hybridMultilevel"/>
    <w:tmpl w:val="FC5E3B46"/>
    <w:lvl w:ilvl="0" w:tplc="6D6C5974">
      <w:start w:val="1"/>
      <w:numFmt w:val="decimal"/>
      <w:lvlText w:val="%1."/>
      <w:lvlJc w:val="left"/>
      <w:pPr>
        <w:tabs>
          <w:tab w:val="num" w:pos="720"/>
        </w:tabs>
        <w:ind w:left="720" w:hanging="360"/>
      </w:pPr>
    </w:lvl>
    <w:lvl w:ilvl="1" w:tplc="33F83C9C" w:tentative="1">
      <w:start w:val="1"/>
      <w:numFmt w:val="decimal"/>
      <w:lvlText w:val="%2."/>
      <w:lvlJc w:val="left"/>
      <w:pPr>
        <w:tabs>
          <w:tab w:val="num" w:pos="1440"/>
        </w:tabs>
        <w:ind w:left="1440" w:hanging="360"/>
      </w:pPr>
    </w:lvl>
    <w:lvl w:ilvl="2" w:tplc="9CC0FE4A" w:tentative="1">
      <w:start w:val="1"/>
      <w:numFmt w:val="decimal"/>
      <w:lvlText w:val="%3."/>
      <w:lvlJc w:val="left"/>
      <w:pPr>
        <w:tabs>
          <w:tab w:val="num" w:pos="2160"/>
        </w:tabs>
        <w:ind w:left="2160" w:hanging="360"/>
      </w:pPr>
    </w:lvl>
    <w:lvl w:ilvl="3" w:tplc="F74013FA" w:tentative="1">
      <w:start w:val="1"/>
      <w:numFmt w:val="decimal"/>
      <w:lvlText w:val="%4."/>
      <w:lvlJc w:val="left"/>
      <w:pPr>
        <w:tabs>
          <w:tab w:val="num" w:pos="2880"/>
        </w:tabs>
        <w:ind w:left="2880" w:hanging="360"/>
      </w:pPr>
    </w:lvl>
    <w:lvl w:ilvl="4" w:tplc="E456524A" w:tentative="1">
      <w:start w:val="1"/>
      <w:numFmt w:val="decimal"/>
      <w:lvlText w:val="%5."/>
      <w:lvlJc w:val="left"/>
      <w:pPr>
        <w:tabs>
          <w:tab w:val="num" w:pos="3600"/>
        </w:tabs>
        <w:ind w:left="3600" w:hanging="360"/>
      </w:pPr>
    </w:lvl>
    <w:lvl w:ilvl="5" w:tplc="4A8E857E" w:tentative="1">
      <w:start w:val="1"/>
      <w:numFmt w:val="decimal"/>
      <w:lvlText w:val="%6."/>
      <w:lvlJc w:val="left"/>
      <w:pPr>
        <w:tabs>
          <w:tab w:val="num" w:pos="4320"/>
        </w:tabs>
        <w:ind w:left="4320" w:hanging="360"/>
      </w:pPr>
    </w:lvl>
    <w:lvl w:ilvl="6" w:tplc="B3148756" w:tentative="1">
      <w:start w:val="1"/>
      <w:numFmt w:val="decimal"/>
      <w:lvlText w:val="%7."/>
      <w:lvlJc w:val="left"/>
      <w:pPr>
        <w:tabs>
          <w:tab w:val="num" w:pos="5040"/>
        </w:tabs>
        <w:ind w:left="5040" w:hanging="360"/>
      </w:pPr>
    </w:lvl>
    <w:lvl w:ilvl="7" w:tplc="57F6E24A" w:tentative="1">
      <w:start w:val="1"/>
      <w:numFmt w:val="decimal"/>
      <w:lvlText w:val="%8."/>
      <w:lvlJc w:val="left"/>
      <w:pPr>
        <w:tabs>
          <w:tab w:val="num" w:pos="5760"/>
        </w:tabs>
        <w:ind w:left="5760" w:hanging="360"/>
      </w:pPr>
    </w:lvl>
    <w:lvl w:ilvl="8" w:tplc="F0C2F434" w:tentative="1">
      <w:start w:val="1"/>
      <w:numFmt w:val="decimal"/>
      <w:lvlText w:val="%9."/>
      <w:lvlJc w:val="left"/>
      <w:pPr>
        <w:tabs>
          <w:tab w:val="num" w:pos="6480"/>
        </w:tabs>
        <w:ind w:left="6480" w:hanging="360"/>
      </w:p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6"/>
  </w:num>
  <w:num w:numId="4">
    <w:abstractNumId w:val="21"/>
  </w:num>
  <w:num w:numId="5">
    <w:abstractNumId w:val="12"/>
  </w:num>
  <w:num w:numId="6">
    <w:abstractNumId w:val="21"/>
  </w:num>
  <w:num w:numId="7">
    <w:abstractNumId w:val="11"/>
  </w:num>
  <w:num w:numId="8">
    <w:abstractNumId w:val="24"/>
  </w:num>
  <w:num w:numId="9">
    <w:abstractNumId w:val="15"/>
  </w:num>
  <w:num w:numId="10">
    <w:abstractNumId w:val="1"/>
  </w:num>
  <w:num w:numId="11">
    <w:abstractNumId w:val="2"/>
  </w:num>
  <w:num w:numId="12">
    <w:abstractNumId w:val="14"/>
  </w:num>
  <w:num w:numId="13">
    <w:abstractNumId w:val="19"/>
  </w:num>
  <w:num w:numId="14">
    <w:abstractNumId w:val="3"/>
  </w:num>
  <w:num w:numId="15">
    <w:abstractNumId w:val="16"/>
  </w:num>
  <w:num w:numId="16">
    <w:abstractNumId w:val="8"/>
  </w:num>
  <w:num w:numId="17">
    <w:abstractNumId w:val="18"/>
  </w:num>
  <w:num w:numId="18">
    <w:abstractNumId w:val="4"/>
  </w:num>
  <w:num w:numId="19">
    <w:abstractNumId w:val="5"/>
  </w:num>
  <w:num w:numId="20">
    <w:abstractNumId w:val="10"/>
  </w:num>
  <w:num w:numId="21">
    <w:abstractNumId w:val="13"/>
  </w:num>
  <w:num w:numId="22">
    <w:abstractNumId w:val="22"/>
  </w:num>
  <w:num w:numId="23">
    <w:abstractNumId w:val="20"/>
  </w:num>
  <w:num w:numId="24">
    <w:abstractNumId w:val="23"/>
  </w:num>
  <w:num w:numId="25">
    <w:abstractNumId w:val="17"/>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44026"/>
    <w:rsid w:val="000608B0"/>
    <w:rsid w:val="000736E8"/>
    <w:rsid w:val="000A5ABC"/>
    <w:rsid w:val="000A6949"/>
    <w:rsid w:val="000B3A83"/>
    <w:rsid w:val="000B3BCC"/>
    <w:rsid w:val="000B4D70"/>
    <w:rsid w:val="000D7302"/>
    <w:rsid w:val="000E6257"/>
    <w:rsid w:val="000F13C0"/>
    <w:rsid w:val="000F1B15"/>
    <w:rsid w:val="0013001B"/>
    <w:rsid w:val="00153E9C"/>
    <w:rsid w:val="00160549"/>
    <w:rsid w:val="00164061"/>
    <w:rsid w:val="001849A0"/>
    <w:rsid w:val="00194A6A"/>
    <w:rsid w:val="001D47B1"/>
    <w:rsid w:val="001E5041"/>
    <w:rsid w:val="002146FB"/>
    <w:rsid w:val="002230FF"/>
    <w:rsid w:val="00253931"/>
    <w:rsid w:val="0025394E"/>
    <w:rsid w:val="0025575B"/>
    <w:rsid w:val="00271F27"/>
    <w:rsid w:val="0027378E"/>
    <w:rsid w:val="002857A5"/>
    <w:rsid w:val="00293ED3"/>
    <w:rsid w:val="002A4ADA"/>
    <w:rsid w:val="002A6577"/>
    <w:rsid w:val="002A6DD2"/>
    <w:rsid w:val="002B5AE2"/>
    <w:rsid w:val="002C0BFC"/>
    <w:rsid w:val="002E3C2A"/>
    <w:rsid w:val="002E5D89"/>
    <w:rsid w:val="002F45D4"/>
    <w:rsid w:val="002F62E5"/>
    <w:rsid w:val="003016A9"/>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C58FC"/>
    <w:rsid w:val="003C62E3"/>
    <w:rsid w:val="003E7E04"/>
    <w:rsid w:val="003F581B"/>
    <w:rsid w:val="00400304"/>
    <w:rsid w:val="00402FF1"/>
    <w:rsid w:val="004073EC"/>
    <w:rsid w:val="0041441B"/>
    <w:rsid w:val="00422A9C"/>
    <w:rsid w:val="004267DD"/>
    <w:rsid w:val="00431B0B"/>
    <w:rsid w:val="004442D5"/>
    <w:rsid w:val="004600E0"/>
    <w:rsid w:val="00462173"/>
    <w:rsid w:val="00464506"/>
    <w:rsid w:val="004728A8"/>
    <w:rsid w:val="0047535D"/>
    <w:rsid w:val="0049025D"/>
    <w:rsid w:val="004A7B76"/>
    <w:rsid w:val="004B7AAF"/>
    <w:rsid w:val="004C0575"/>
    <w:rsid w:val="004C749A"/>
    <w:rsid w:val="004C79DE"/>
    <w:rsid w:val="004D0E20"/>
    <w:rsid w:val="004D5B9E"/>
    <w:rsid w:val="004D67CB"/>
    <w:rsid w:val="004E30CF"/>
    <w:rsid w:val="004F4A33"/>
    <w:rsid w:val="00501982"/>
    <w:rsid w:val="00504F55"/>
    <w:rsid w:val="0051307D"/>
    <w:rsid w:val="00513DBB"/>
    <w:rsid w:val="00515F5E"/>
    <w:rsid w:val="005416D3"/>
    <w:rsid w:val="0055255F"/>
    <w:rsid w:val="00555483"/>
    <w:rsid w:val="00570684"/>
    <w:rsid w:val="005935CC"/>
    <w:rsid w:val="0059751E"/>
    <w:rsid w:val="005A121A"/>
    <w:rsid w:val="005A33C9"/>
    <w:rsid w:val="005D6C65"/>
    <w:rsid w:val="005E1C9F"/>
    <w:rsid w:val="005E54EA"/>
    <w:rsid w:val="005E6023"/>
    <w:rsid w:val="00611264"/>
    <w:rsid w:val="006144D1"/>
    <w:rsid w:val="00614B58"/>
    <w:rsid w:val="00615EF8"/>
    <w:rsid w:val="0063071E"/>
    <w:rsid w:val="00640041"/>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97588"/>
    <w:rsid w:val="007A5BCB"/>
    <w:rsid w:val="007C68F7"/>
    <w:rsid w:val="007D1E5B"/>
    <w:rsid w:val="007E6729"/>
    <w:rsid w:val="007F0E2D"/>
    <w:rsid w:val="007F3C7F"/>
    <w:rsid w:val="007F44CE"/>
    <w:rsid w:val="00807529"/>
    <w:rsid w:val="00820091"/>
    <w:rsid w:val="00826A16"/>
    <w:rsid w:val="00830F4D"/>
    <w:rsid w:val="00842D8E"/>
    <w:rsid w:val="00844E70"/>
    <w:rsid w:val="0085153B"/>
    <w:rsid w:val="0087685E"/>
    <w:rsid w:val="008778AF"/>
    <w:rsid w:val="00882063"/>
    <w:rsid w:val="008859F8"/>
    <w:rsid w:val="00890635"/>
    <w:rsid w:val="00897621"/>
    <w:rsid w:val="008A4852"/>
    <w:rsid w:val="008A5934"/>
    <w:rsid w:val="008A60A5"/>
    <w:rsid w:val="008C2B29"/>
    <w:rsid w:val="008D22DD"/>
    <w:rsid w:val="008E122C"/>
    <w:rsid w:val="008F31C5"/>
    <w:rsid w:val="008F5C30"/>
    <w:rsid w:val="008F6B52"/>
    <w:rsid w:val="00901E43"/>
    <w:rsid w:val="0091004A"/>
    <w:rsid w:val="00920695"/>
    <w:rsid w:val="009222B9"/>
    <w:rsid w:val="00922749"/>
    <w:rsid w:val="00923A01"/>
    <w:rsid w:val="00947AB1"/>
    <w:rsid w:val="00960D11"/>
    <w:rsid w:val="009670DC"/>
    <w:rsid w:val="00977966"/>
    <w:rsid w:val="009A1B40"/>
    <w:rsid w:val="009B018E"/>
    <w:rsid w:val="009B2FD8"/>
    <w:rsid w:val="009E72F4"/>
    <w:rsid w:val="009F3D04"/>
    <w:rsid w:val="00A018A2"/>
    <w:rsid w:val="00A125DB"/>
    <w:rsid w:val="00A34E75"/>
    <w:rsid w:val="00A80A77"/>
    <w:rsid w:val="00A85A1E"/>
    <w:rsid w:val="00AA797A"/>
    <w:rsid w:val="00AB5402"/>
    <w:rsid w:val="00AC5406"/>
    <w:rsid w:val="00AD3D57"/>
    <w:rsid w:val="00AE13CC"/>
    <w:rsid w:val="00AF6AAA"/>
    <w:rsid w:val="00B025E6"/>
    <w:rsid w:val="00B145A5"/>
    <w:rsid w:val="00B23A40"/>
    <w:rsid w:val="00B272A9"/>
    <w:rsid w:val="00B36390"/>
    <w:rsid w:val="00B44EB9"/>
    <w:rsid w:val="00B500AF"/>
    <w:rsid w:val="00B525A4"/>
    <w:rsid w:val="00B538A1"/>
    <w:rsid w:val="00B63981"/>
    <w:rsid w:val="00B80A37"/>
    <w:rsid w:val="00BD5465"/>
    <w:rsid w:val="00BE20F7"/>
    <w:rsid w:val="00BF44C8"/>
    <w:rsid w:val="00BF5DB6"/>
    <w:rsid w:val="00C04534"/>
    <w:rsid w:val="00C07BB1"/>
    <w:rsid w:val="00C11537"/>
    <w:rsid w:val="00C445A8"/>
    <w:rsid w:val="00C456B1"/>
    <w:rsid w:val="00C60D88"/>
    <w:rsid w:val="00C65A48"/>
    <w:rsid w:val="00C67D65"/>
    <w:rsid w:val="00C9046B"/>
    <w:rsid w:val="00C918FB"/>
    <w:rsid w:val="00C9354E"/>
    <w:rsid w:val="00CA1AA3"/>
    <w:rsid w:val="00CB4176"/>
    <w:rsid w:val="00CB7678"/>
    <w:rsid w:val="00CB7B94"/>
    <w:rsid w:val="00CC016D"/>
    <w:rsid w:val="00CC348F"/>
    <w:rsid w:val="00CE0331"/>
    <w:rsid w:val="00CF5DA4"/>
    <w:rsid w:val="00D016D8"/>
    <w:rsid w:val="00D2188D"/>
    <w:rsid w:val="00D32E57"/>
    <w:rsid w:val="00D405A0"/>
    <w:rsid w:val="00D62C1E"/>
    <w:rsid w:val="00D66D03"/>
    <w:rsid w:val="00D6793C"/>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47DB9"/>
    <w:rsid w:val="00E62B34"/>
    <w:rsid w:val="00E62B60"/>
    <w:rsid w:val="00E63DC6"/>
    <w:rsid w:val="00E90D01"/>
    <w:rsid w:val="00EA4523"/>
    <w:rsid w:val="00ED0379"/>
    <w:rsid w:val="00ED32DC"/>
    <w:rsid w:val="00EE1E1C"/>
    <w:rsid w:val="00EE6E9F"/>
    <w:rsid w:val="00F0384F"/>
    <w:rsid w:val="00F12675"/>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E1D21"/>
    <w:rsid w:val="00FF07C0"/>
    <w:rsid w:val="00FF0998"/>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A8FE95"/>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semiHidden/>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213642">
      <w:bodyDiv w:val="1"/>
      <w:marLeft w:val="0"/>
      <w:marRight w:val="0"/>
      <w:marTop w:val="0"/>
      <w:marBottom w:val="0"/>
      <w:divBdr>
        <w:top w:val="none" w:sz="0" w:space="0" w:color="auto"/>
        <w:left w:val="none" w:sz="0" w:space="0" w:color="auto"/>
        <w:bottom w:val="none" w:sz="0" w:space="0" w:color="auto"/>
        <w:right w:val="none" w:sz="0" w:space="0" w:color="auto"/>
      </w:divBdr>
      <w:divsChild>
        <w:div w:id="1779251512">
          <w:marLeft w:val="547"/>
          <w:marRight w:val="0"/>
          <w:marTop w:val="0"/>
          <w:marBottom w:val="0"/>
          <w:divBdr>
            <w:top w:val="none" w:sz="0" w:space="0" w:color="auto"/>
            <w:left w:val="none" w:sz="0" w:space="0" w:color="auto"/>
            <w:bottom w:val="none" w:sz="0" w:space="0" w:color="auto"/>
            <w:right w:val="none" w:sz="0" w:space="0" w:color="auto"/>
          </w:divBdr>
        </w:div>
        <w:div w:id="413161657">
          <w:marLeft w:val="547"/>
          <w:marRight w:val="0"/>
          <w:marTop w:val="0"/>
          <w:marBottom w:val="0"/>
          <w:divBdr>
            <w:top w:val="none" w:sz="0" w:space="0" w:color="auto"/>
            <w:left w:val="none" w:sz="0" w:space="0" w:color="auto"/>
            <w:bottom w:val="none" w:sz="0" w:space="0" w:color="auto"/>
            <w:right w:val="none" w:sz="0" w:space="0" w:color="auto"/>
          </w:divBdr>
        </w:div>
        <w:div w:id="657540295">
          <w:marLeft w:val="547"/>
          <w:marRight w:val="0"/>
          <w:marTop w:val="0"/>
          <w:marBottom w:val="0"/>
          <w:divBdr>
            <w:top w:val="none" w:sz="0" w:space="0" w:color="auto"/>
            <w:left w:val="none" w:sz="0" w:space="0" w:color="auto"/>
            <w:bottom w:val="none" w:sz="0" w:space="0" w:color="auto"/>
            <w:right w:val="none" w:sz="0" w:space="0" w:color="auto"/>
          </w:divBdr>
        </w:div>
        <w:div w:id="352415815">
          <w:marLeft w:val="547"/>
          <w:marRight w:val="0"/>
          <w:marTop w:val="0"/>
          <w:marBottom w:val="0"/>
          <w:divBdr>
            <w:top w:val="none" w:sz="0" w:space="0" w:color="auto"/>
            <w:left w:val="none" w:sz="0" w:space="0" w:color="auto"/>
            <w:bottom w:val="none" w:sz="0" w:space="0" w:color="auto"/>
            <w:right w:val="none" w:sz="0" w:space="0" w:color="auto"/>
          </w:divBdr>
        </w:div>
        <w:div w:id="1145664405">
          <w:marLeft w:val="547"/>
          <w:marRight w:val="0"/>
          <w:marTop w:val="0"/>
          <w:marBottom w:val="0"/>
          <w:divBdr>
            <w:top w:val="none" w:sz="0" w:space="0" w:color="auto"/>
            <w:left w:val="none" w:sz="0" w:space="0" w:color="auto"/>
            <w:bottom w:val="none" w:sz="0" w:space="0" w:color="auto"/>
            <w:right w:val="none" w:sz="0" w:space="0" w:color="auto"/>
          </w:divBdr>
        </w:div>
        <w:div w:id="176040407">
          <w:marLeft w:val="547"/>
          <w:marRight w:val="0"/>
          <w:marTop w:val="0"/>
          <w:marBottom w:val="0"/>
          <w:divBdr>
            <w:top w:val="none" w:sz="0" w:space="0" w:color="auto"/>
            <w:left w:val="none" w:sz="0" w:space="0" w:color="auto"/>
            <w:bottom w:val="none" w:sz="0" w:space="0" w:color="auto"/>
            <w:right w:val="none" w:sz="0" w:space="0" w:color="auto"/>
          </w:divBdr>
        </w:div>
        <w:div w:id="1365328452">
          <w:marLeft w:val="547"/>
          <w:marRight w:val="0"/>
          <w:marTop w:val="0"/>
          <w:marBottom w:val="0"/>
          <w:divBdr>
            <w:top w:val="none" w:sz="0" w:space="0" w:color="auto"/>
            <w:left w:val="none" w:sz="0" w:space="0" w:color="auto"/>
            <w:bottom w:val="none" w:sz="0" w:space="0" w:color="auto"/>
            <w:right w:val="none" w:sz="0" w:space="0" w:color="auto"/>
          </w:divBdr>
        </w:div>
        <w:div w:id="1375033918">
          <w:marLeft w:val="547"/>
          <w:marRight w:val="0"/>
          <w:marTop w:val="0"/>
          <w:marBottom w:val="0"/>
          <w:divBdr>
            <w:top w:val="none" w:sz="0" w:space="0" w:color="auto"/>
            <w:left w:val="none" w:sz="0" w:space="0" w:color="auto"/>
            <w:bottom w:val="none" w:sz="0" w:space="0" w:color="auto"/>
            <w:right w:val="none" w:sz="0" w:space="0" w:color="auto"/>
          </w:divBdr>
        </w:div>
        <w:div w:id="75179303">
          <w:marLeft w:val="547"/>
          <w:marRight w:val="0"/>
          <w:marTop w:val="0"/>
          <w:marBottom w:val="0"/>
          <w:divBdr>
            <w:top w:val="none" w:sz="0" w:space="0" w:color="auto"/>
            <w:left w:val="none" w:sz="0" w:space="0" w:color="auto"/>
            <w:bottom w:val="none" w:sz="0" w:space="0" w:color="auto"/>
            <w:right w:val="none" w:sz="0" w:space="0" w:color="auto"/>
          </w:divBdr>
        </w:div>
        <w:div w:id="1018778953">
          <w:marLeft w:val="547"/>
          <w:marRight w:val="0"/>
          <w:marTop w:val="0"/>
          <w:marBottom w:val="0"/>
          <w:divBdr>
            <w:top w:val="none" w:sz="0" w:space="0" w:color="auto"/>
            <w:left w:val="none" w:sz="0" w:space="0" w:color="auto"/>
            <w:bottom w:val="none" w:sz="0" w:space="0" w:color="auto"/>
            <w:right w:val="none" w:sz="0" w:space="0" w:color="auto"/>
          </w:divBdr>
        </w:div>
        <w:div w:id="1006325653">
          <w:marLeft w:val="547"/>
          <w:marRight w:val="0"/>
          <w:marTop w:val="0"/>
          <w:marBottom w:val="0"/>
          <w:divBdr>
            <w:top w:val="none" w:sz="0" w:space="0" w:color="auto"/>
            <w:left w:val="none" w:sz="0" w:space="0" w:color="auto"/>
            <w:bottom w:val="none" w:sz="0" w:space="0" w:color="auto"/>
            <w:right w:val="none" w:sz="0" w:space="0" w:color="auto"/>
          </w:divBdr>
        </w:div>
        <w:div w:id="290794167">
          <w:marLeft w:val="547"/>
          <w:marRight w:val="0"/>
          <w:marTop w:val="0"/>
          <w:marBottom w:val="0"/>
          <w:divBdr>
            <w:top w:val="none" w:sz="0" w:space="0" w:color="auto"/>
            <w:left w:val="none" w:sz="0" w:space="0" w:color="auto"/>
            <w:bottom w:val="none" w:sz="0" w:space="0" w:color="auto"/>
            <w:right w:val="none" w:sz="0" w:space="0" w:color="auto"/>
          </w:divBdr>
        </w:div>
      </w:divsChild>
    </w:div>
    <w:div w:id="15849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9FC4-61A9-43E8-A51A-4DD9D115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3</TotalTime>
  <Pages>7</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5</cp:revision>
  <cp:lastPrinted>2019-08-07T20:03:00Z</cp:lastPrinted>
  <dcterms:created xsi:type="dcterms:W3CDTF">2020-05-19T18:28:00Z</dcterms:created>
  <dcterms:modified xsi:type="dcterms:W3CDTF">2020-09-08T16:54:00Z</dcterms:modified>
</cp:coreProperties>
</file>