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4456A" w14:textId="77777777" w:rsidR="002E7229" w:rsidRPr="00315ECF" w:rsidRDefault="002E7229" w:rsidP="002E7229">
      <w:pPr>
        <w:shd w:val="clear" w:color="auto" w:fill="002060"/>
        <w:spacing w:line="276" w:lineRule="auto"/>
        <w:rPr>
          <w:rFonts w:cs="Arial"/>
          <w:b/>
          <w:sz w:val="28"/>
        </w:rPr>
      </w:pPr>
      <w:bookmarkStart w:id="0" w:name="_Toc168983479"/>
      <w:bookmarkStart w:id="1" w:name="_Toc314746842"/>
      <w:r w:rsidRPr="00315ECF">
        <w:rPr>
          <w:rFonts w:cs="Arial"/>
          <w:b/>
          <w:sz w:val="28"/>
        </w:rPr>
        <w:t xml:space="preserve">P3: </w:t>
      </w:r>
      <w:r>
        <w:rPr>
          <w:rFonts w:cs="Arial"/>
          <w:b/>
          <w:sz w:val="28"/>
        </w:rPr>
        <w:t>Level Standards</w:t>
      </w:r>
    </w:p>
    <w:p w14:paraId="1BF7CEB3" w14:textId="77777777" w:rsidR="002E7229" w:rsidRPr="00315ECF" w:rsidRDefault="002E7229" w:rsidP="002E7229">
      <w:pPr>
        <w:spacing w:line="276" w:lineRule="auto"/>
        <w:rPr>
          <w:rFonts w:cs="Arial"/>
        </w:rPr>
      </w:pPr>
    </w:p>
    <w:p w14:paraId="0CC15EAE" w14:textId="77777777" w:rsidR="002E7229" w:rsidRPr="00315ECF" w:rsidRDefault="002E7229" w:rsidP="002E7229">
      <w:pPr>
        <w:shd w:val="clear" w:color="auto" w:fill="CCCCCC" w:themeFill="text2" w:themeFillTint="33"/>
        <w:spacing w:after="240" w:line="276" w:lineRule="auto"/>
        <w:rPr>
          <w:rFonts w:cs="Arial"/>
          <w:b/>
          <w:sz w:val="24"/>
        </w:rPr>
      </w:pPr>
      <w:r w:rsidRPr="00315ECF">
        <w:rPr>
          <w:rFonts w:cs="Arial"/>
          <w:b/>
          <w:sz w:val="24"/>
        </w:rPr>
        <w:t>GENERAL ROLE</w:t>
      </w:r>
    </w:p>
    <w:p w14:paraId="7159EEC8" w14:textId="77777777" w:rsidR="002E7229" w:rsidRPr="0002550C" w:rsidRDefault="002E7229" w:rsidP="002E7229">
      <w:pPr>
        <w:spacing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 xml:space="preserve">This level is accountable for directly providing service to any assigned work unit at the University. The service can focus on a single or a variety of job functions with varying degrees of independence. </w:t>
      </w:r>
    </w:p>
    <w:p w14:paraId="222A69FE" w14:textId="77777777" w:rsidR="002E7229" w:rsidRPr="0002550C" w:rsidRDefault="002E7229" w:rsidP="002E7229">
      <w:pPr>
        <w:spacing w:before="240" w:after="240"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>Incumbents:</w:t>
      </w:r>
    </w:p>
    <w:p w14:paraId="5030E826" w14:textId="77777777" w:rsidR="002E7229" w:rsidRPr="0002550C" w:rsidRDefault="002E7229" w:rsidP="002E7229">
      <w:pPr>
        <w:pStyle w:val="ListParagraph"/>
        <w:numPr>
          <w:ilvl w:val="0"/>
          <w:numId w:val="20"/>
        </w:numPr>
        <w:spacing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>Put into effect what is required by defined job duties and responsibilities following professional norms or established procedures and protocols for guidance</w:t>
      </w:r>
    </w:p>
    <w:p w14:paraId="7F46E074" w14:textId="77777777" w:rsidR="002E7229" w:rsidRPr="0002550C" w:rsidRDefault="002E7229" w:rsidP="002E7229">
      <w:pPr>
        <w:pStyle w:val="ListParagraph"/>
        <w:numPr>
          <w:ilvl w:val="0"/>
          <w:numId w:val="20"/>
        </w:numPr>
        <w:spacing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>Alter the order in which work or a procedure is performed</w:t>
      </w:r>
    </w:p>
    <w:p w14:paraId="5D1DBC7F" w14:textId="77777777" w:rsidR="002E7229" w:rsidRPr="0002550C" w:rsidRDefault="002E7229" w:rsidP="002E7229">
      <w:pPr>
        <w:pStyle w:val="ListParagraph"/>
        <w:numPr>
          <w:ilvl w:val="0"/>
          <w:numId w:val="20"/>
        </w:numPr>
        <w:spacing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>Recommend or implement modifications to practices and procedures to improve efficiency and quality, directly affecting the specific office operation or departmental procedure or practice</w:t>
      </w:r>
    </w:p>
    <w:p w14:paraId="58D545CD" w14:textId="77777777" w:rsidR="002E7229" w:rsidRPr="0002550C" w:rsidRDefault="002E7229" w:rsidP="002E7229">
      <w:pPr>
        <w:pStyle w:val="ListParagraph"/>
        <w:numPr>
          <w:ilvl w:val="0"/>
          <w:numId w:val="20"/>
        </w:numPr>
        <w:spacing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>May specifically supervise several student employees</w:t>
      </w:r>
    </w:p>
    <w:p w14:paraId="08E3B85F" w14:textId="77777777" w:rsidR="002E7229" w:rsidRPr="00315ECF" w:rsidRDefault="002E7229" w:rsidP="002E7229">
      <w:pPr>
        <w:spacing w:line="276" w:lineRule="auto"/>
        <w:rPr>
          <w:rFonts w:cs="Arial"/>
        </w:rPr>
      </w:pPr>
    </w:p>
    <w:p w14:paraId="2324C165" w14:textId="77777777" w:rsidR="002E7229" w:rsidRPr="00315ECF" w:rsidRDefault="002E7229" w:rsidP="002E7229">
      <w:pPr>
        <w:shd w:val="clear" w:color="auto" w:fill="CCCCCC" w:themeFill="text2" w:themeFillTint="33"/>
        <w:spacing w:after="240" w:line="276" w:lineRule="auto"/>
        <w:rPr>
          <w:rFonts w:cs="Arial"/>
          <w:b/>
        </w:rPr>
      </w:pPr>
      <w:r w:rsidRPr="00315ECF">
        <w:rPr>
          <w:rFonts w:cs="Arial"/>
          <w:b/>
          <w:sz w:val="24"/>
        </w:rPr>
        <w:t>DECISION MAKING</w:t>
      </w:r>
    </w:p>
    <w:p w14:paraId="541C11F6" w14:textId="77777777" w:rsidR="002E7229" w:rsidRPr="0002550C" w:rsidRDefault="002E7229" w:rsidP="002E7229">
      <w:pPr>
        <w:spacing w:line="276" w:lineRule="auto"/>
        <w:ind w:firstLine="720"/>
        <w:rPr>
          <w:rFonts w:cs="Arial"/>
          <w:sz w:val="22"/>
        </w:rPr>
      </w:pPr>
      <w:r w:rsidRPr="0002550C">
        <w:rPr>
          <w:rFonts w:cs="Arial"/>
          <w:i/>
          <w:sz w:val="22"/>
        </w:rPr>
        <w:sym w:font="Wingdings" w:char="F0E0"/>
      </w:r>
      <w:r w:rsidRPr="0002550C">
        <w:rPr>
          <w:rFonts w:cs="Arial"/>
          <w:i/>
          <w:sz w:val="22"/>
        </w:rPr>
        <w:t xml:space="preserve"> Supervision Receive</w:t>
      </w:r>
      <w:r w:rsidRPr="0002550C">
        <w:rPr>
          <w:rFonts w:cs="Arial"/>
          <w:sz w:val="22"/>
        </w:rPr>
        <w:t>d</w:t>
      </w:r>
    </w:p>
    <w:p w14:paraId="53E9F524" w14:textId="77777777" w:rsidR="002E7229" w:rsidRPr="0002550C" w:rsidRDefault="002E7229" w:rsidP="002E7229">
      <w:pPr>
        <w:pStyle w:val="ListParagraph"/>
        <w:numPr>
          <w:ilvl w:val="0"/>
          <w:numId w:val="18"/>
        </w:numPr>
        <w:spacing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>Works under limited supervision</w:t>
      </w:r>
    </w:p>
    <w:p w14:paraId="516E39B3" w14:textId="77777777" w:rsidR="002E7229" w:rsidRPr="0002550C" w:rsidRDefault="002E7229" w:rsidP="002E7229">
      <w:pPr>
        <w:spacing w:before="240" w:line="276" w:lineRule="auto"/>
        <w:ind w:firstLine="720"/>
        <w:rPr>
          <w:rFonts w:cs="Arial"/>
          <w:i/>
          <w:sz w:val="22"/>
        </w:rPr>
      </w:pPr>
      <w:r w:rsidRPr="0002550C">
        <w:rPr>
          <w:rFonts w:cs="Arial"/>
          <w:i/>
          <w:sz w:val="22"/>
        </w:rPr>
        <w:sym w:font="Wingdings" w:char="F0E0"/>
      </w:r>
      <w:r w:rsidRPr="0002550C">
        <w:rPr>
          <w:rFonts w:cs="Arial"/>
          <w:i/>
          <w:sz w:val="22"/>
        </w:rPr>
        <w:t xml:space="preserve"> Context of Decisions</w:t>
      </w:r>
    </w:p>
    <w:p w14:paraId="0CA856C8" w14:textId="77777777" w:rsidR="002E7229" w:rsidRPr="0002550C" w:rsidRDefault="002E7229" w:rsidP="002E7229">
      <w:pPr>
        <w:pStyle w:val="ListParagraph"/>
        <w:numPr>
          <w:ilvl w:val="0"/>
          <w:numId w:val="19"/>
        </w:numPr>
        <w:spacing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>Utilizes general departmental guidelines to develop resolutions outside the standard practice</w:t>
      </w:r>
    </w:p>
    <w:p w14:paraId="3115E676" w14:textId="77777777" w:rsidR="002E7229" w:rsidRPr="0002550C" w:rsidRDefault="002E7229" w:rsidP="002E7229">
      <w:pPr>
        <w:spacing w:before="240" w:line="276" w:lineRule="auto"/>
        <w:ind w:firstLine="720"/>
        <w:rPr>
          <w:rFonts w:cs="Arial"/>
          <w:i/>
          <w:sz w:val="22"/>
        </w:rPr>
      </w:pPr>
      <w:r w:rsidRPr="0002550C">
        <w:rPr>
          <w:rFonts w:cs="Arial"/>
          <w:i/>
          <w:sz w:val="22"/>
        </w:rPr>
        <w:sym w:font="Wingdings" w:char="F0E0"/>
      </w:r>
      <w:r w:rsidRPr="0002550C">
        <w:rPr>
          <w:rFonts w:cs="Arial"/>
          <w:i/>
          <w:sz w:val="22"/>
        </w:rPr>
        <w:t xml:space="preserve"> Job Controls</w:t>
      </w:r>
    </w:p>
    <w:p w14:paraId="3037125D" w14:textId="77777777" w:rsidR="002E7229" w:rsidRPr="0002550C" w:rsidRDefault="002E7229" w:rsidP="002E7229">
      <w:pPr>
        <w:pStyle w:val="ListParagraph"/>
        <w:numPr>
          <w:ilvl w:val="0"/>
          <w:numId w:val="17"/>
        </w:numPr>
        <w:spacing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>Possesses considerable freedom from technical and administrative oversight while the work is in progress</w:t>
      </w:r>
    </w:p>
    <w:p w14:paraId="4BC836ED" w14:textId="77777777" w:rsidR="002E7229" w:rsidRPr="0002550C" w:rsidRDefault="002E7229" w:rsidP="002E7229">
      <w:pPr>
        <w:pStyle w:val="ListParagraph"/>
        <w:numPr>
          <w:ilvl w:val="0"/>
          <w:numId w:val="17"/>
        </w:numPr>
        <w:spacing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 xml:space="preserve">Defines standard work tasks within departmental policies, practices, and procedures to achieve outcomes </w:t>
      </w:r>
    </w:p>
    <w:p w14:paraId="5AF00454" w14:textId="77777777" w:rsidR="002E7229" w:rsidRDefault="002E7229" w:rsidP="002E7229">
      <w:pPr>
        <w:pStyle w:val="ListParagraph"/>
        <w:numPr>
          <w:ilvl w:val="0"/>
          <w:numId w:val="17"/>
        </w:numPr>
        <w:spacing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>Serves as the advanced resource to whom more junior employees go to for technical guidance</w:t>
      </w:r>
    </w:p>
    <w:p w14:paraId="44E2E960" w14:textId="77777777" w:rsidR="001539C9" w:rsidRDefault="001539C9" w:rsidP="001539C9">
      <w:pPr>
        <w:spacing w:line="276" w:lineRule="auto"/>
        <w:rPr>
          <w:rFonts w:cs="Arial"/>
          <w:sz w:val="22"/>
        </w:rPr>
      </w:pPr>
    </w:p>
    <w:p w14:paraId="501FE011" w14:textId="77777777" w:rsidR="001539C9" w:rsidRDefault="001539C9" w:rsidP="001539C9">
      <w:pPr>
        <w:spacing w:line="276" w:lineRule="auto"/>
        <w:rPr>
          <w:rFonts w:cs="Arial"/>
          <w:sz w:val="22"/>
        </w:rPr>
      </w:pPr>
    </w:p>
    <w:p w14:paraId="71E3BDFF" w14:textId="77777777" w:rsidR="001539C9" w:rsidRPr="001539C9" w:rsidRDefault="001539C9" w:rsidP="001539C9">
      <w:pPr>
        <w:spacing w:line="276" w:lineRule="auto"/>
        <w:rPr>
          <w:rFonts w:cs="Arial"/>
          <w:sz w:val="22"/>
        </w:rPr>
      </w:pPr>
    </w:p>
    <w:p w14:paraId="48FCC6F6" w14:textId="77777777" w:rsidR="002E7229" w:rsidRPr="00315ECF" w:rsidRDefault="002E7229" w:rsidP="002E7229">
      <w:pPr>
        <w:spacing w:line="276" w:lineRule="auto"/>
        <w:rPr>
          <w:rFonts w:cs="Arial"/>
        </w:rPr>
      </w:pPr>
    </w:p>
    <w:p w14:paraId="2469B7CA" w14:textId="77777777" w:rsidR="002E7229" w:rsidRPr="00315ECF" w:rsidRDefault="002E7229" w:rsidP="002E7229">
      <w:pPr>
        <w:shd w:val="clear" w:color="auto" w:fill="CCCCCC" w:themeFill="text2" w:themeFillTint="33"/>
        <w:spacing w:after="240" w:line="276" w:lineRule="auto"/>
        <w:rPr>
          <w:rFonts w:cs="Arial"/>
          <w:b/>
          <w:sz w:val="24"/>
        </w:rPr>
      </w:pPr>
      <w:r>
        <w:rPr>
          <w:rFonts w:cs="Arial"/>
          <w:b/>
          <w:sz w:val="24"/>
        </w:rPr>
        <w:t>COMPLEXITY AND PROBLEM SOLVING</w:t>
      </w:r>
    </w:p>
    <w:p w14:paraId="06BC93DB" w14:textId="77777777" w:rsidR="002E7229" w:rsidRPr="0002550C" w:rsidRDefault="002E7229" w:rsidP="002E7229">
      <w:pPr>
        <w:spacing w:line="276" w:lineRule="auto"/>
        <w:ind w:firstLine="720"/>
        <w:rPr>
          <w:rFonts w:cs="Arial"/>
          <w:i/>
          <w:sz w:val="22"/>
        </w:rPr>
      </w:pPr>
      <w:r w:rsidRPr="0002550C">
        <w:rPr>
          <w:rFonts w:cs="Arial"/>
          <w:i/>
          <w:sz w:val="22"/>
        </w:rPr>
        <w:sym w:font="Wingdings" w:char="F0E0"/>
      </w:r>
      <w:r w:rsidRPr="0002550C">
        <w:rPr>
          <w:rFonts w:cs="Arial"/>
          <w:i/>
          <w:sz w:val="22"/>
        </w:rPr>
        <w:t xml:space="preserve"> Range of issues</w:t>
      </w:r>
    </w:p>
    <w:p w14:paraId="0B80F960" w14:textId="77777777" w:rsidR="002E7229" w:rsidRPr="0002550C" w:rsidRDefault="002E7229" w:rsidP="002E7229">
      <w:pPr>
        <w:pStyle w:val="ListParagraph"/>
        <w:numPr>
          <w:ilvl w:val="0"/>
          <w:numId w:val="17"/>
        </w:numPr>
        <w:spacing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 xml:space="preserve">Handles a variety of work situations that are cyclical in character, with occasionally complex situations </w:t>
      </w:r>
    </w:p>
    <w:p w14:paraId="6DEB8FEB" w14:textId="77777777" w:rsidR="002E7229" w:rsidRPr="0002550C" w:rsidRDefault="002E7229" w:rsidP="002E7229">
      <w:pPr>
        <w:pStyle w:val="ListParagraph"/>
        <w:numPr>
          <w:ilvl w:val="0"/>
          <w:numId w:val="17"/>
        </w:numPr>
        <w:spacing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 xml:space="preserve">Issues are regularly varied </w:t>
      </w:r>
    </w:p>
    <w:p w14:paraId="00FD257C" w14:textId="77777777" w:rsidR="002E7229" w:rsidRPr="0002550C" w:rsidRDefault="002E7229" w:rsidP="002E7229">
      <w:pPr>
        <w:pStyle w:val="ListParagraph"/>
        <w:numPr>
          <w:ilvl w:val="0"/>
          <w:numId w:val="17"/>
        </w:numPr>
        <w:spacing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 xml:space="preserve">Problems tend to be technical or programmatic in nature </w:t>
      </w:r>
    </w:p>
    <w:p w14:paraId="0A93A3F2" w14:textId="77777777" w:rsidR="002E7229" w:rsidRPr="0002550C" w:rsidRDefault="002E7229" w:rsidP="002E7229">
      <w:pPr>
        <w:spacing w:before="240" w:line="276" w:lineRule="auto"/>
        <w:ind w:firstLine="720"/>
        <w:rPr>
          <w:rFonts w:cs="Arial"/>
          <w:i/>
          <w:sz w:val="22"/>
        </w:rPr>
      </w:pPr>
      <w:r w:rsidRPr="0002550C">
        <w:rPr>
          <w:rFonts w:cs="Arial"/>
          <w:i/>
          <w:sz w:val="22"/>
        </w:rPr>
        <w:sym w:font="Wingdings" w:char="F0E0"/>
      </w:r>
      <w:r w:rsidRPr="0002550C">
        <w:rPr>
          <w:rFonts w:cs="Arial"/>
          <w:i/>
          <w:sz w:val="22"/>
        </w:rPr>
        <w:t xml:space="preserve"> Course of Resolution</w:t>
      </w:r>
    </w:p>
    <w:p w14:paraId="5D054099" w14:textId="77777777" w:rsidR="002E7229" w:rsidRPr="0002550C" w:rsidRDefault="002E7229" w:rsidP="002E7229">
      <w:pPr>
        <w:pStyle w:val="ListParagraph"/>
        <w:numPr>
          <w:ilvl w:val="0"/>
          <w:numId w:val="17"/>
        </w:numPr>
        <w:spacing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>Assesses a variety of situations, and develops resolutions through choosing among options based on past practice or experience</w:t>
      </w:r>
    </w:p>
    <w:p w14:paraId="2D8C1014" w14:textId="77777777" w:rsidR="002E7229" w:rsidRPr="0002550C" w:rsidRDefault="002E7229" w:rsidP="002E7229">
      <w:pPr>
        <w:spacing w:before="240" w:line="276" w:lineRule="auto"/>
        <w:ind w:firstLine="720"/>
        <w:rPr>
          <w:rFonts w:cs="Arial"/>
          <w:i/>
          <w:sz w:val="22"/>
        </w:rPr>
      </w:pPr>
      <w:r w:rsidRPr="0002550C">
        <w:rPr>
          <w:rFonts w:cs="Arial"/>
          <w:i/>
          <w:sz w:val="22"/>
        </w:rPr>
        <w:sym w:font="Wingdings" w:char="F0E0"/>
      </w:r>
      <w:r w:rsidRPr="0002550C">
        <w:rPr>
          <w:rFonts w:cs="Arial"/>
          <w:i/>
          <w:sz w:val="22"/>
        </w:rPr>
        <w:t xml:space="preserve"> Measure of Creativity</w:t>
      </w:r>
    </w:p>
    <w:p w14:paraId="71518D01" w14:textId="77777777" w:rsidR="002E7229" w:rsidRPr="0002550C" w:rsidRDefault="002E7229" w:rsidP="002E7229">
      <w:pPr>
        <w:pStyle w:val="ListParagraph"/>
        <w:numPr>
          <w:ilvl w:val="0"/>
          <w:numId w:val="17"/>
        </w:numPr>
        <w:spacing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>Issues are solvable through deep technical know-how and imaginative workarounds</w:t>
      </w:r>
    </w:p>
    <w:p w14:paraId="609B52FA" w14:textId="77777777" w:rsidR="002E7229" w:rsidRPr="0002550C" w:rsidRDefault="002E7229" w:rsidP="002E7229">
      <w:pPr>
        <w:pStyle w:val="ListParagraph"/>
        <w:numPr>
          <w:ilvl w:val="0"/>
          <w:numId w:val="17"/>
        </w:numPr>
        <w:spacing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>Most of the obstacles, issues or concerns encountered require considering alternative practice or policy interpretation</w:t>
      </w:r>
    </w:p>
    <w:p w14:paraId="41CB2526" w14:textId="77777777" w:rsidR="002E7229" w:rsidRPr="00315ECF" w:rsidRDefault="002E7229" w:rsidP="002E7229">
      <w:pPr>
        <w:pStyle w:val="ListParagraph"/>
        <w:spacing w:line="276" w:lineRule="auto"/>
        <w:ind w:left="1800"/>
        <w:rPr>
          <w:rFonts w:cs="Arial"/>
        </w:rPr>
      </w:pPr>
    </w:p>
    <w:p w14:paraId="295D04F6" w14:textId="77777777" w:rsidR="002E7229" w:rsidRPr="00315ECF" w:rsidRDefault="002E7229" w:rsidP="002E7229">
      <w:pPr>
        <w:shd w:val="clear" w:color="auto" w:fill="CCCCCC" w:themeFill="text2" w:themeFillTint="33"/>
        <w:spacing w:after="240" w:line="276" w:lineRule="auto"/>
        <w:rPr>
          <w:rFonts w:cs="Arial"/>
          <w:b/>
          <w:sz w:val="24"/>
        </w:rPr>
      </w:pPr>
      <w:r>
        <w:rPr>
          <w:rFonts w:cs="Arial"/>
          <w:b/>
          <w:sz w:val="24"/>
        </w:rPr>
        <w:t>COMMUNICATION EXPECTATIONS</w:t>
      </w:r>
    </w:p>
    <w:p w14:paraId="70942941" w14:textId="77777777" w:rsidR="002E7229" w:rsidRPr="0002550C" w:rsidRDefault="002E7229" w:rsidP="002E7229">
      <w:pPr>
        <w:spacing w:line="276" w:lineRule="auto"/>
        <w:ind w:firstLine="720"/>
        <w:rPr>
          <w:rFonts w:cs="Arial"/>
          <w:i/>
          <w:sz w:val="22"/>
        </w:rPr>
      </w:pPr>
      <w:r w:rsidRPr="0002550C">
        <w:rPr>
          <w:rFonts w:cs="Arial"/>
          <w:i/>
          <w:sz w:val="22"/>
        </w:rPr>
        <w:sym w:font="Wingdings" w:char="F0E0"/>
      </w:r>
      <w:r w:rsidRPr="0002550C">
        <w:rPr>
          <w:rFonts w:cs="Arial"/>
          <w:i/>
          <w:sz w:val="22"/>
        </w:rPr>
        <w:t xml:space="preserve"> Manner of Delivery and Content</w:t>
      </w:r>
    </w:p>
    <w:p w14:paraId="7EFFA549" w14:textId="77777777" w:rsidR="002E7229" w:rsidRPr="0002550C" w:rsidRDefault="002E7229" w:rsidP="002E7229">
      <w:pPr>
        <w:pStyle w:val="ListParagraph"/>
        <w:numPr>
          <w:ilvl w:val="0"/>
          <w:numId w:val="21"/>
        </w:numPr>
        <w:spacing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 xml:space="preserve">Regularly provides information on finished materials to others </w:t>
      </w:r>
    </w:p>
    <w:p w14:paraId="3074D955" w14:textId="77777777" w:rsidR="002E7229" w:rsidRPr="00315ECF" w:rsidRDefault="002E7229" w:rsidP="002E7229">
      <w:pPr>
        <w:spacing w:line="276" w:lineRule="auto"/>
        <w:rPr>
          <w:rFonts w:cs="Arial"/>
        </w:rPr>
      </w:pPr>
    </w:p>
    <w:p w14:paraId="0DC25671" w14:textId="77777777" w:rsidR="002E7229" w:rsidRPr="00315ECF" w:rsidRDefault="002E7229" w:rsidP="002E7229">
      <w:pPr>
        <w:shd w:val="clear" w:color="auto" w:fill="CCCCCC" w:themeFill="text2" w:themeFillTint="33"/>
        <w:spacing w:after="240" w:line="276" w:lineRule="auto"/>
        <w:rPr>
          <w:rFonts w:cs="Arial"/>
          <w:b/>
          <w:sz w:val="24"/>
        </w:rPr>
      </w:pPr>
      <w:r w:rsidRPr="00315ECF">
        <w:rPr>
          <w:rFonts w:cs="Arial"/>
          <w:b/>
          <w:sz w:val="24"/>
        </w:rPr>
        <w:t xml:space="preserve">SCOPE </w:t>
      </w:r>
      <w:r>
        <w:rPr>
          <w:rFonts w:cs="Arial"/>
          <w:b/>
          <w:sz w:val="24"/>
        </w:rPr>
        <w:t>AND</w:t>
      </w:r>
      <w:r w:rsidRPr="00315ECF">
        <w:rPr>
          <w:rFonts w:cs="Arial"/>
          <w:b/>
          <w:sz w:val="24"/>
        </w:rPr>
        <w:t xml:space="preserve"> MEASURABLE E</w:t>
      </w:r>
      <w:r>
        <w:rPr>
          <w:rFonts w:cs="Arial"/>
          <w:b/>
          <w:sz w:val="24"/>
        </w:rPr>
        <w:t>FFECT</w:t>
      </w:r>
    </w:p>
    <w:p w14:paraId="737AE83E" w14:textId="77777777" w:rsidR="002E7229" w:rsidRPr="0002550C" w:rsidRDefault="002E7229" w:rsidP="002E7229">
      <w:pPr>
        <w:pStyle w:val="ListParagraph"/>
        <w:numPr>
          <w:ilvl w:val="0"/>
          <w:numId w:val="17"/>
        </w:numPr>
        <w:spacing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>Actions regularly affect an individual, item, event, or incident, etc.</w:t>
      </w:r>
    </w:p>
    <w:p w14:paraId="4D2C7F65" w14:textId="77777777" w:rsidR="002E7229" w:rsidRPr="0002550C" w:rsidRDefault="002E7229" w:rsidP="002E7229">
      <w:pPr>
        <w:pStyle w:val="ListParagraph"/>
        <w:numPr>
          <w:ilvl w:val="0"/>
          <w:numId w:val="17"/>
        </w:numPr>
        <w:spacing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>Actions taken are generally done to meet reporting requirements or regulatory guidelines, or to satisfy internal checks and balances and/or existing standards</w:t>
      </w:r>
    </w:p>
    <w:p w14:paraId="3F201CAF" w14:textId="77777777" w:rsidR="002E7229" w:rsidRDefault="002E7229" w:rsidP="002E7229">
      <w:pPr>
        <w:pStyle w:val="ListParagraph"/>
        <w:numPr>
          <w:ilvl w:val="0"/>
          <w:numId w:val="17"/>
        </w:numPr>
        <w:spacing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>Incumbents have an indirect impact on a larger action or process; such as serving as a single component in an approval process, where the process is “owned” by a different work unit</w:t>
      </w:r>
    </w:p>
    <w:p w14:paraId="4DF93AFE" w14:textId="77777777" w:rsidR="002E7229" w:rsidRPr="008F1E61" w:rsidRDefault="002E7229" w:rsidP="002E7229">
      <w:pPr>
        <w:pStyle w:val="ListParagraph"/>
        <w:numPr>
          <w:ilvl w:val="0"/>
          <w:numId w:val="17"/>
        </w:numPr>
        <w:spacing w:line="276" w:lineRule="auto"/>
        <w:rPr>
          <w:rFonts w:cs="Arial"/>
          <w:sz w:val="22"/>
        </w:rPr>
      </w:pPr>
      <w:r w:rsidRPr="008F1E61">
        <w:rPr>
          <w:rFonts w:cs="Arial"/>
          <w:sz w:val="22"/>
        </w:rPr>
        <w:t>May be designated to guide or organize the work of several student employees within the unit</w:t>
      </w:r>
    </w:p>
    <w:p w14:paraId="6D58FECF" w14:textId="77777777" w:rsidR="002E7229" w:rsidRDefault="002E7229">
      <w:pPr>
        <w:spacing w:after="200" w:line="276" w:lineRule="auto"/>
        <w:rPr>
          <w:rFonts w:asciiTheme="majorHAnsi" w:hAnsiTheme="majorHAnsi" w:cstheme="majorHAnsi"/>
          <w:b/>
          <w:color w:val="0070C0"/>
          <w:sz w:val="24"/>
        </w:rPr>
      </w:pPr>
      <w:r>
        <w:rPr>
          <w:rFonts w:asciiTheme="majorHAnsi" w:hAnsiTheme="majorHAnsi" w:cstheme="majorHAnsi"/>
          <w:b/>
          <w:color w:val="0070C0"/>
        </w:rPr>
        <w:br w:type="page"/>
      </w:r>
    </w:p>
    <w:p w14:paraId="0A34318E" w14:textId="77777777" w:rsidR="002E7229" w:rsidRPr="008F1E61" w:rsidRDefault="002E7229" w:rsidP="002E7229">
      <w:pPr>
        <w:shd w:val="clear" w:color="auto" w:fill="002060"/>
        <w:rPr>
          <w:rFonts w:cs="Arial"/>
          <w:b/>
          <w:sz w:val="28"/>
        </w:rPr>
      </w:pPr>
      <w:r w:rsidRPr="00F816B1">
        <w:rPr>
          <w:rFonts w:cs="Arial"/>
          <w:b/>
          <w:sz w:val="28"/>
        </w:rPr>
        <w:lastRenderedPageBreak/>
        <w:t>Job Template</w:t>
      </w:r>
    </w:p>
    <w:p w14:paraId="0F5DCCDC" w14:textId="77777777" w:rsidR="002E7229" w:rsidRDefault="002E7229" w:rsidP="002E7229">
      <w:pPr>
        <w:pStyle w:val="BodyText"/>
        <w:spacing w:before="0"/>
        <w:rPr>
          <w:rFonts w:asciiTheme="majorHAnsi" w:hAnsiTheme="majorHAnsi" w:cstheme="majorHAnsi"/>
          <w:b/>
          <w:color w:val="0070C0"/>
        </w:rPr>
      </w:pPr>
    </w:p>
    <w:p w14:paraId="1C88D736" w14:textId="77777777" w:rsidR="00504F55" w:rsidRPr="002E7229" w:rsidRDefault="00504F55" w:rsidP="002E7229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2E7229">
        <w:rPr>
          <w:rFonts w:asciiTheme="majorHAnsi" w:hAnsiTheme="majorHAnsi" w:cstheme="majorHAnsi"/>
          <w:b/>
          <w:color w:val="002060"/>
        </w:rPr>
        <w:t>GENERAL SUMMARY</w:t>
      </w:r>
    </w:p>
    <w:p w14:paraId="48B4EA70" w14:textId="77777777" w:rsidR="00504F55" w:rsidRPr="00D66D03" w:rsidRDefault="00102924" w:rsidP="00D66D03">
      <w:pPr>
        <w:spacing w:before="120" w:line="280" w:lineRule="atLeast"/>
        <w:rPr>
          <w:rFonts w:ascii="Times New Roman" w:eastAsiaTheme="minorHAnsi" w:hAnsi="Times New Roman"/>
          <w:sz w:val="22"/>
          <w:szCs w:val="22"/>
        </w:rPr>
      </w:pPr>
      <w:r w:rsidRPr="00102924">
        <w:rPr>
          <w:rFonts w:asciiTheme="majorHAnsi" w:hAnsiTheme="majorHAnsi" w:cstheme="majorHAnsi"/>
          <w:sz w:val="22"/>
          <w:szCs w:val="22"/>
        </w:rPr>
        <w:t>Assists in the support of the research, teaching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102924">
        <w:rPr>
          <w:rFonts w:asciiTheme="majorHAnsi" w:hAnsiTheme="majorHAnsi" w:cstheme="majorHAnsi"/>
          <w:sz w:val="22"/>
          <w:szCs w:val="22"/>
        </w:rPr>
        <w:t xml:space="preserve"> or service activities </w:t>
      </w:r>
      <w:r w:rsidR="009B5402">
        <w:rPr>
          <w:rFonts w:asciiTheme="majorHAnsi" w:hAnsiTheme="majorHAnsi" w:cstheme="majorHAnsi"/>
          <w:sz w:val="22"/>
          <w:szCs w:val="22"/>
        </w:rPr>
        <w:t xml:space="preserve">of faculty and teaching assistants in assigned laboratory </w:t>
      </w:r>
      <w:r w:rsidRPr="00102924">
        <w:rPr>
          <w:rFonts w:asciiTheme="majorHAnsi" w:hAnsiTheme="majorHAnsi" w:cstheme="majorHAnsi"/>
          <w:sz w:val="22"/>
          <w:szCs w:val="22"/>
        </w:rPr>
        <w:t xml:space="preserve">for designated department. </w:t>
      </w:r>
      <w:r w:rsidR="009B5402">
        <w:rPr>
          <w:rFonts w:asciiTheme="majorHAnsi" w:hAnsiTheme="majorHAnsi" w:cstheme="majorHAnsi"/>
          <w:sz w:val="22"/>
          <w:szCs w:val="22"/>
        </w:rPr>
        <w:t>Monitors compliance with all laboratory safety protocols.</w:t>
      </w:r>
      <w:r w:rsidR="00A71133" w:rsidRPr="00A71133">
        <w:rPr>
          <w:rFonts w:asciiTheme="majorHAnsi" w:hAnsiTheme="majorHAnsi" w:cstheme="majorHAnsi"/>
          <w:sz w:val="22"/>
          <w:szCs w:val="22"/>
        </w:rPr>
        <w:t xml:space="preserve"> </w:t>
      </w:r>
      <w:r w:rsidR="00F259E4" w:rsidRPr="00F259E4">
        <w:rPr>
          <w:rFonts w:asciiTheme="majorHAnsi" w:hAnsiTheme="majorHAnsi" w:cstheme="majorHAnsi"/>
          <w:sz w:val="22"/>
          <w:szCs w:val="22"/>
        </w:rPr>
        <w:t xml:space="preserve"> </w:t>
      </w:r>
      <w:r w:rsidR="00B025E6" w:rsidRPr="00B025E6">
        <w:rPr>
          <w:rFonts w:asciiTheme="majorHAnsi" w:hAnsiTheme="majorHAnsi" w:cstheme="majorHAnsi"/>
          <w:sz w:val="22"/>
          <w:szCs w:val="22"/>
        </w:rPr>
        <w:t xml:space="preserve"> </w:t>
      </w:r>
      <w:r w:rsidR="004D0E2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F92B0E3" w14:textId="77777777" w:rsidR="00504F55" w:rsidRPr="002E7229" w:rsidRDefault="00504F55" w:rsidP="002E7229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color w:val="002060"/>
        </w:rPr>
      </w:pPr>
      <w:r w:rsidRPr="002E7229">
        <w:rPr>
          <w:rFonts w:asciiTheme="majorHAnsi" w:hAnsiTheme="majorHAnsi" w:cstheme="majorHAnsi"/>
          <w:b/>
          <w:color w:val="002060"/>
        </w:rPr>
        <w:t>R</w:t>
      </w:r>
      <w:r w:rsidR="001539C9">
        <w:rPr>
          <w:rFonts w:asciiTheme="majorHAnsi" w:hAnsiTheme="majorHAnsi" w:cstheme="majorHAnsi"/>
          <w:b/>
          <w:color w:val="002060"/>
        </w:rPr>
        <w:t>EPORTING RELATIONSHIPS AND TEAM</w:t>
      </w:r>
      <w:r w:rsidRPr="002E7229">
        <w:rPr>
          <w:rFonts w:asciiTheme="majorHAnsi" w:hAnsiTheme="majorHAnsi" w:cstheme="majorHAnsi"/>
          <w:b/>
          <w:color w:val="002060"/>
        </w:rPr>
        <w:t>WORK</w:t>
      </w:r>
    </w:p>
    <w:p w14:paraId="1998EB61" w14:textId="77777777" w:rsidR="00504F55" w:rsidRPr="00D66D03" w:rsidRDefault="00102924" w:rsidP="00F259E4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 w:rsidRPr="00102924">
        <w:rPr>
          <w:rFonts w:asciiTheme="majorHAnsi" w:hAnsiTheme="majorHAnsi" w:cstheme="majorHAnsi"/>
          <w:sz w:val="22"/>
          <w:szCs w:val="22"/>
        </w:rPr>
        <w:t xml:space="preserve">Works under limited supervision of a supervisor or manager. </w:t>
      </w:r>
      <w:r w:rsidR="00A71133" w:rsidRPr="00A71133">
        <w:rPr>
          <w:rFonts w:asciiTheme="majorHAnsi" w:hAnsiTheme="majorHAnsi" w:cstheme="majorHAnsi"/>
          <w:sz w:val="22"/>
          <w:szCs w:val="22"/>
        </w:rPr>
        <w:t xml:space="preserve"> </w:t>
      </w:r>
      <w:r w:rsidR="00F259E4" w:rsidRPr="00F259E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A8AA5D5" w14:textId="77777777" w:rsidR="00504F55" w:rsidRPr="002E7229" w:rsidRDefault="00504F55" w:rsidP="002E7229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2E7229">
        <w:rPr>
          <w:rFonts w:asciiTheme="majorHAnsi" w:hAnsiTheme="majorHAnsi" w:cstheme="majorHAnsi"/>
          <w:b/>
          <w:color w:val="002060"/>
        </w:rPr>
        <w:t>ESSENTIAL DUTIES</w:t>
      </w:r>
      <w:r w:rsidR="001539C9">
        <w:rPr>
          <w:rFonts w:asciiTheme="majorHAnsi" w:hAnsiTheme="majorHAnsi" w:cstheme="majorHAnsi"/>
          <w:b/>
          <w:color w:val="002060"/>
        </w:rPr>
        <w:t xml:space="preserve"> AND</w:t>
      </w:r>
      <w:r w:rsidRPr="002E7229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54089BB1" w14:textId="77777777" w:rsidR="00504F55" w:rsidRPr="00922749" w:rsidRDefault="00504F55" w:rsidP="00504F55">
      <w:pPr>
        <w:pStyle w:val="BodyText"/>
        <w:spacing w:before="120"/>
        <w:rPr>
          <w:rFonts w:asciiTheme="majorHAnsi" w:hAnsiTheme="majorHAnsi" w:cstheme="majorHAnsi"/>
          <w:b/>
          <w:sz w:val="20"/>
          <w:szCs w:val="20"/>
        </w:rPr>
      </w:pPr>
      <w:r w:rsidRPr="00922749">
        <w:rPr>
          <w:rFonts w:asciiTheme="majorHAnsi" w:hAnsiTheme="majorHAnsi" w:cstheme="majorHAnsi"/>
          <w:i/>
          <w:sz w:val="20"/>
          <w:szCs w:val="20"/>
        </w:rPr>
        <w:t xml:space="preserve">The intent of this section is to list the primary, fundamental responsibilities of the </w:t>
      </w:r>
      <w:r w:rsidR="00765273">
        <w:rPr>
          <w:rFonts w:asciiTheme="majorHAnsi" w:hAnsiTheme="majorHAnsi" w:cstheme="majorHAnsi"/>
          <w:i/>
          <w:sz w:val="20"/>
          <w:szCs w:val="20"/>
        </w:rPr>
        <w:t>job</w:t>
      </w:r>
      <w:r w:rsidRPr="00922749">
        <w:rPr>
          <w:rFonts w:asciiTheme="majorHAnsi" w:hAnsiTheme="majorHAnsi" w:cstheme="majorHAnsi"/>
          <w:i/>
          <w:sz w:val="20"/>
          <w:szCs w:val="20"/>
        </w:rPr>
        <w:t xml:space="preserve"> – that is, the duties that are central and vital to the role.</w:t>
      </w:r>
    </w:p>
    <w:p w14:paraId="6949C1CB" w14:textId="77777777" w:rsidR="006610E8" w:rsidRPr="006610E8" w:rsidRDefault="00A71133" w:rsidP="00C17264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6610E8">
        <w:rPr>
          <w:rFonts w:asciiTheme="majorHAnsi" w:hAnsiTheme="majorHAnsi" w:cstheme="majorHAnsi"/>
          <w:sz w:val="22"/>
          <w:szCs w:val="22"/>
        </w:rPr>
        <w:t>Collects materials/specimens to be used in laboratory exercises and prepares any needed reagents, media, stains, enzymes, solutions, lab supplies, or apparatus.</w:t>
      </w:r>
      <w:r w:rsidR="006610E8" w:rsidRPr="006610E8">
        <w:rPr>
          <w:rFonts w:asciiTheme="majorHAnsi" w:hAnsiTheme="majorHAnsi" w:cstheme="majorHAnsi"/>
          <w:sz w:val="22"/>
          <w:szCs w:val="22"/>
        </w:rPr>
        <w:t xml:space="preserve"> Prepares samples for analysis or testing according to standard procedures.</w:t>
      </w:r>
    </w:p>
    <w:p w14:paraId="4D9C898C" w14:textId="77777777" w:rsidR="006610E8" w:rsidRPr="006610E8" w:rsidRDefault="006610E8" w:rsidP="009E5E52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6610E8">
        <w:rPr>
          <w:rFonts w:asciiTheme="majorHAnsi" w:hAnsiTheme="majorHAnsi" w:cstheme="majorHAnsi"/>
          <w:sz w:val="22"/>
          <w:szCs w:val="22"/>
        </w:rPr>
        <w:t>Performs tests or analyses according to standard practice</w:t>
      </w:r>
      <w:r w:rsidR="009B5402">
        <w:rPr>
          <w:rFonts w:asciiTheme="majorHAnsi" w:hAnsiTheme="majorHAnsi" w:cstheme="majorHAnsi"/>
          <w:sz w:val="22"/>
          <w:szCs w:val="22"/>
        </w:rPr>
        <w:t>; c</w:t>
      </w:r>
      <w:r w:rsidRPr="006610E8">
        <w:rPr>
          <w:rFonts w:asciiTheme="majorHAnsi" w:hAnsiTheme="majorHAnsi" w:cstheme="majorHAnsi"/>
          <w:sz w:val="22"/>
          <w:szCs w:val="22"/>
        </w:rPr>
        <w:t>alculates results</w:t>
      </w:r>
      <w:r w:rsidR="009B5402">
        <w:rPr>
          <w:rFonts w:asciiTheme="majorHAnsi" w:hAnsiTheme="majorHAnsi" w:cstheme="majorHAnsi"/>
          <w:sz w:val="22"/>
          <w:szCs w:val="22"/>
        </w:rPr>
        <w:t>,</w:t>
      </w:r>
      <w:r w:rsidRPr="006610E8">
        <w:rPr>
          <w:rFonts w:asciiTheme="majorHAnsi" w:hAnsiTheme="majorHAnsi" w:cstheme="majorHAnsi"/>
          <w:sz w:val="22"/>
          <w:szCs w:val="22"/>
        </w:rPr>
        <w:t xml:space="preserve"> </w:t>
      </w:r>
      <w:r w:rsidR="009B5402">
        <w:rPr>
          <w:rFonts w:asciiTheme="majorHAnsi" w:hAnsiTheme="majorHAnsi" w:cstheme="majorHAnsi"/>
          <w:sz w:val="22"/>
          <w:szCs w:val="22"/>
        </w:rPr>
        <w:t xml:space="preserve">documents and </w:t>
      </w:r>
      <w:r w:rsidRPr="006610E8">
        <w:rPr>
          <w:rFonts w:asciiTheme="majorHAnsi" w:hAnsiTheme="majorHAnsi" w:cstheme="majorHAnsi"/>
          <w:sz w:val="22"/>
          <w:szCs w:val="22"/>
        </w:rPr>
        <w:t>evaluates findings</w:t>
      </w:r>
      <w:r w:rsidR="009B5402">
        <w:rPr>
          <w:rFonts w:asciiTheme="majorHAnsi" w:hAnsiTheme="majorHAnsi" w:cstheme="majorHAnsi"/>
          <w:sz w:val="22"/>
          <w:szCs w:val="22"/>
        </w:rPr>
        <w:t>,</w:t>
      </w:r>
      <w:r w:rsidRPr="006610E8">
        <w:rPr>
          <w:rFonts w:asciiTheme="majorHAnsi" w:hAnsiTheme="majorHAnsi" w:cstheme="majorHAnsi"/>
          <w:sz w:val="22"/>
          <w:szCs w:val="22"/>
        </w:rPr>
        <w:t xml:space="preserve"> and </w:t>
      </w:r>
      <w:r w:rsidR="009B5402">
        <w:rPr>
          <w:rFonts w:asciiTheme="majorHAnsi" w:hAnsiTheme="majorHAnsi" w:cstheme="majorHAnsi"/>
          <w:sz w:val="22"/>
          <w:szCs w:val="22"/>
        </w:rPr>
        <w:t xml:space="preserve">recommends methods for improving efficiency and/or effectiveness of demonstrations.  </w:t>
      </w:r>
    </w:p>
    <w:p w14:paraId="0955A2EB" w14:textId="77777777" w:rsidR="006610E8" w:rsidRPr="006610E8" w:rsidRDefault="006610E8" w:rsidP="0099432C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6610E8">
        <w:rPr>
          <w:rFonts w:asciiTheme="majorHAnsi" w:hAnsiTheme="majorHAnsi" w:cstheme="majorHAnsi"/>
          <w:sz w:val="22"/>
          <w:szCs w:val="22"/>
        </w:rPr>
        <w:t>Operates, tests, and calibrates analytical instruments, equipment, and related components. Makes adjustments and resolves problems</w:t>
      </w:r>
      <w:r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3557C9CB" w14:textId="77777777" w:rsidR="006610E8" w:rsidRDefault="006610E8" w:rsidP="006610E8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6610E8">
        <w:rPr>
          <w:rFonts w:asciiTheme="majorHAnsi" w:hAnsiTheme="majorHAnsi" w:cstheme="majorHAnsi"/>
          <w:sz w:val="22"/>
          <w:szCs w:val="22"/>
        </w:rPr>
        <w:t>Maintains necessary records, proper laboratory conditions, and safety procedures. Maintains an adequate inventory of laboratory supplies</w:t>
      </w:r>
      <w:r w:rsidR="00644A3A">
        <w:rPr>
          <w:rFonts w:asciiTheme="majorHAnsi" w:hAnsiTheme="majorHAnsi" w:cstheme="majorHAnsi"/>
          <w:sz w:val="22"/>
          <w:szCs w:val="22"/>
        </w:rPr>
        <w:t>.</w:t>
      </w:r>
    </w:p>
    <w:p w14:paraId="03E541F9" w14:textId="77777777" w:rsidR="00644A3A" w:rsidRDefault="00644A3A" w:rsidP="006610E8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Investigates and tests new technologies. Identifies trends, evaluates needs, and recommends acquisition of hardware, software, and applications.</w:t>
      </w:r>
    </w:p>
    <w:p w14:paraId="0D209D0A" w14:textId="77777777" w:rsidR="00D66939" w:rsidRPr="00D66939" w:rsidRDefault="00D66939" w:rsidP="00D66939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Suggests edits and updates to</w:t>
      </w:r>
      <w:r w:rsidRPr="00A71133">
        <w:rPr>
          <w:rFonts w:asciiTheme="majorHAnsi" w:hAnsiTheme="majorHAnsi" w:cstheme="majorHAnsi"/>
          <w:sz w:val="22"/>
          <w:szCs w:val="22"/>
        </w:rPr>
        <w:t xml:space="preserve"> lab manuals in assigned area of responsibility, and keeps current on new procedures.</w:t>
      </w:r>
    </w:p>
    <w:p w14:paraId="37354939" w14:textId="77777777" w:rsidR="006610E8" w:rsidRPr="006610E8" w:rsidRDefault="006610E8" w:rsidP="006610E8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6610E8">
        <w:rPr>
          <w:rFonts w:asciiTheme="majorHAnsi" w:hAnsiTheme="majorHAnsi" w:cstheme="majorHAnsi"/>
          <w:sz w:val="22"/>
          <w:szCs w:val="22"/>
        </w:rPr>
        <w:t>Assists students and others with technical problems related to laboratory techniques or equipment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1246D937" w14:textId="77777777" w:rsidR="00A71133" w:rsidRPr="008F5C30" w:rsidRDefault="006610E8" w:rsidP="006610E8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6610E8">
        <w:rPr>
          <w:rFonts w:asciiTheme="majorHAnsi" w:hAnsiTheme="majorHAnsi" w:cstheme="majorHAnsi"/>
          <w:sz w:val="22"/>
          <w:szCs w:val="22"/>
        </w:rPr>
        <w:t>Assists in conducting more complex analys</w:t>
      </w:r>
      <w:r w:rsidR="000D24F0">
        <w:rPr>
          <w:rFonts w:asciiTheme="majorHAnsi" w:hAnsiTheme="majorHAnsi" w:cstheme="majorHAnsi"/>
          <w:sz w:val="22"/>
          <w:szCs w:val="22"/>
        </w:rPr>
        <w:t>e</w:t>
      </w:r>
      <w:r w:rsidRPr="006610E8">
        <w:rPr>
          <w:rFonts w:asciiTheme="majorHAnsi" w:hAnsiTheme="majorHAnsi" w:cstheme="majorHAnsi"/>
          <w:sz w:val="22"/>
          <w:szCs w:val="22"/>
        </w:rPr>
        <w:t>s as requested.</w:t>
      </w:r>
    </w:p>
    <w:p w14:paraId="4307CDB9" w14:textId="77777777" w:rsidR="00504F55" w:rsidRDefault="00504F55" w:rsidP="008F5C3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Perform</w:t>
      </w:r>
      <w:r w:rsidR="00B025E6">
        <w:rPr>
          <w:rFonts w:asciiTheme="majorHAnsi" w:hAnsiTheme="majorHAnsi" w:cstheme="majorHAnsi"/>
          <w:sz w:val="22"/>
          <w:szCs w:val="22"/>
        </w:rPr>
        <w:t>s</w:t>
      </w:r>
      <w:r w:rsidRPr="00D66D03">
        <w:rPr>
          <w:rFonts w:asciiTheme="majorHAnsi" w:hAnsiTheme="majorHAnsi" w:cstheme="majorHAnsi"/>
          <w:sz w:val="22"/>
          <w:szCs w:val="22"/>
        </w:rPr>
        <w:t xml:space="preserve"> related work as required</w:t>
      </w:r>
      <w:r w:rsidR="00B025E6">
        <w:rPr>
          <w:rFonts w:asciiTheme="majorHAnsi" w:hAnsiTheme="majorHAnsi" w:cstheme="majorHAnsi"/>
          <w:sz w:val="22"/>
          <w:szCs w:val="22"/>
        </w:rPr>
        <w:t>.</w:t>
      </w:r>
    </w:p>
    <w:p w14:paraId="1D6C1BA2" w14:textId="77777777" w:rsidR="001539C9" w:rsidRDefault="001539C9" w:rsidP="001539C9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</w:p>
    <w:p w14:paraId="576CDF21" w14:textId="77777777" w:rsidR="001539C9" w:rsidRPr="00D66D03" w:rsidRDefault="001539C9" w:rsidP="001539C9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</w:p>
    <w:p w14:paraId="06B8E78F" w14:textId="77777777" w:rsidR="00504F55" w:rsidRPr="002E7229" w:rsidRDefault="00D66D03" w:rsidP="002E7229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2E7229">
        <w:rPr>
          <w:rFonts w:asciiTheme="majorHAnsi" w:hAnsiTheme="majorHAnsi" w:cstheme="majorHAnsi"/>
          <w:b/>
          <w:color w:val="002060"/>
        </w:rPr>
        <w:t xml:space="preserve">MINIMUM </w:t>
      </w:r>
      <w:r w:rsidR="00504F55" w:rsidRPr="002E7229">
        <w:rPr>
          <w:rFonts w:asciiTheme="majorHAnsi" w:hAnsiTheme="majorHAnsi" w:cstheme="majorHAnsi"/>
          <w:b/>
          <w:color w:val="002060"/>
        </w:rPr>
        <w:t>QUALIFICATIONS</w:t>
      </w:r>
    </w:p>
    <w:p w14:paraId="7E980202" w14:textId="77777777" w:rsidR="00D66D03" w:rsidRDefault="00B025E6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Bachelor’s</w:t>
      </w:r>
      <w:r w:rsidR="00501982">
        <w:rPr>
          <w:rFonts w:asciiTheme="majorHAnsi" w:hAnsiTheme="majorHAnsi" w:cstheme="majorHAnsi"/>
          <w:sz w:val="22"/>
          <w:szCs w:val="22"/>
        </w:rPr>
        <w:t xml:space="preserve"> degree</w:t>
      </w:r>
      <w:r w:rsidR="002857A5">
        <w:rPr>
          <w:rFonts w:asciiTheme="majorHAnsi" w:hAnsiTheme="majorHAnsi" w:cstheme="majorHAnsi"/>
          <w:sz w:val="22"/>
          <w:szCs w:val="22"/>
        </w:rPr>
        <w:t xml:space="preserve"> in related field</w:t>
      </w:r>
      <w:r>
        <w:rPr>
          <w:rFonts w:asciiTheme="majorHAnsi" w:hAnsiTheme="majorHAnsi" w:cstheme="majorHAnsi"/>
          <w:sz w:val="22"/>
          <w:szCs w:val="22"/>
        </w:rPr>
        <w:t>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891F53F" w14:textId="77777777" w:rsidR="00501982" w:rsidRDefault="00B559B6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</w:t>
      </w:r>
      <w:r w:rsidR="00102924">
        <w:rPr>
          <w:rFonts w:asciiTheme="majorHAnsi" w:hAnsiTheme="majorHAnsi" w:cstheme="majorHAnsi"/>
          <w:sz w:val="22"/>
          <w:szCs w:val="22"/>
        </w:rPr>
        <w:t>hree years</w:t>
      </w:r>
      <w:r w:rsidR="00F259E4">
        <w:rPr>
          <w:rFonts w:asciiTheme="majorHAnsi" w:hAnsiTheme="majorHAnsi" w:cstheme="majorHAnsi"/>
          <w:sz w:val="22"/>
          <w:szCs w:val="22"/>
        </w:rPr>
        <w:t xml:space="preserve"> of related experience</w:t>
      </w:r>
      <w:r w:rsidR="00501982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027A48BC" w14:textId="77777777" w:rsidR="00504F55" w:rsidRPr="002E7229" w:rsidRDefault="00504F55" w:rsidP="002E7229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2E7229">
        <w:rPr>
          <w:rFonts w:asciiTheme="majorHAnsi" w:hAnsiTheme="majorHAnsi" w:cstheme="majorHAnsi"/>
          <w:b/>
          <w:color w:val="002060"/>
        </w:rPr>
        <w:t>COMPETENCIES</w:t>
      </w:r>
    </w:p>
    <w:p w14:paraId="2844F56B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7887C849" w14:textId="77777777" w:rsidR="00504F55" w:rsidRDefault="00A71133" w:rsidP="00A7113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</w:t>
      </w:r>
      <w:r w:rsidRPr="00A71133">
        <w:rPr>
          <w:rFonts w:asciiTheme="majorHAnsi" w:hAnsiTheme="majorHAnsi" w:cstheme="majorHAnsi"/>
          <w:sz w:val="22"/>
          <w:szCs w:val="22"/>
        </w:rPr>
        <w:t>oncepts, practices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A71133">
        <w:rPr>
          <w:rFonts w:asciiTheme="majorHAnsi" w:hAnsiTheme="majorHAnsi" w:cstheme="majorHAnsi"/>
          <w:sz w:val="22"/>
          <w:szCs w:val="22"/>
        </w:rPr>
        <w:t xml:space="preserve"> and standard laboratory procedures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C1B9521" w14:textId="77777777" w:rsidR="00A71133" w:rsidRDefault="00A71133" w:rsidP="00A7113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Laboratory safety procedure and protocols</w:t>
      </w:r>
    </w:p>
    <w:p w14:paraId="1934C92A" w14:textId="77777777" w:rsidR="00A71133" w:rsidRPr="00D66D03" w:rsidRDefault="00A71133" w:rsidP="00A7113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A71133">
        <w:rPr>
          <w:rFonts w:asciiTheme="majorHAnsi" w:hAnsiTheme="majorHAnsi" w:cstheme="majorHAnsi"/>
          <w:sz w:val="22"/>
          <w:szCs w:val="22"/>
        </w:rPr>
        <w:t>Chemical and biohazardous waste handling and processing</w:t>
      </w:r>
    </w:p>
    <w:p w14:paraId="19161040" w14:textId="77777777" w:rsidR="00737A19" w:rsidRPr="00511CF8" w:rsidRDefault="00511CF8" w:rsidP="00511CF8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Microsoft Office and related software applications </w:t>
      </w:r>
      <w:r w:rsidR="00737A19" w:rsidRPr="00511CF8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E7A1F5E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2E125B3A" w14:textId="77777777" w:rsidR="00D66D03" w:rsidRDefault="00D66D0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11428023" w14:textId="77777777" w:rsidR="00F259E4" w:rsidRPr="00D66D03" w:rsidRDefault="00F259E4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Troubleshooting </w:t>
      </w:r>
    </w:p>
    <w:p w14:paraId="3F3A7DCE" w14:textId="77777777" w:rsidR="00504F55" w:rsidRPr="00D66D03" w:rsidRDefault="00737A1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41F91F6D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Critical thinking, problem solving and analysis </w:t>
      </w:r>
    </w:p>
    <w:p w14:paraId="0D377F67" w14:textId="77777777" w:rsidR="00B44EB9" w:rsidRP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251F4DFD" w14:textId="77777777" w:rsidR="00504F55" w:rsidRPr="00D66D03" w:rsidRDefault="006610E8" w:rsidP="00A7113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Gather, interpret, and record</w:t>
      </w:r>
      <w:r w:rsidR="00A71133" w:rsidRPr="00A71133">
        <w:rPr>
          <w:rFonts w:asciiTheme="majorHAnsi" w:hAnsiTheme="majorHAnsi" w:cstheme="majorHAnsi"/>
          <w:sz w:val="22"/>
          <w:szCs w:val="22"/>
        </w:rPr>
        <w:t xml:space="preserve"> research and data</w:t>
      </w:r>
    </w:p>
    <w:p w14:paraId="3CFFA5E6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368C2ADE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 and educational backgrounds</w:t>
      </w:r>
    </w:p>
    <w:p w14:paraId="3A5556F9" w14:textId="77777777" w:rsidR="00DB7AD1" w:rsidRDefault="00A71133" w:rsidP="00A7113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</w:t>
      </w:r>
      <w:r w:rsidRPr="00A71133">
        <w:rPr>
          <w:rFonts w:asciiTheme="majorHAnsi" w:hAnsiTheme="majorHAnsi" w:cstheme="majorHAnsi"/>
          <w:sz w:val="22"/>
          <w:szCs w:val="22"/>
        </w:rPr>
        <w:t>xplain laboratory procedures and edit laboratory manuals</w:t>
      </w:r>
      <w:r w:rsidR="00DB7AD1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6F65D81" w14:textId="77777777" w:rsidR="00A71133" w:rsidRDefault="00A71133" w:rsidP="00A7113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Organize data sets and other information</w:t>
      </w:r>
    </w:p>
    <w:p w14:paraId="646E0FE7" w14:textId="77777777" w:rsidR="006610E8" w:rsidRDefault="006610E8" w:rsidP="00A7113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Maintain laboratory equipment</w:t>
      </w:r>
    </w:p>
    <w:p w14:paraId="6D64FC70" w14:textId="77777777" w:rsidR="00644A3A" w:rsidRPr="00D66D03" w:rsidRDefault="00644A3A" w:rsidP="00644A3A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</w:t>
      </w:r>
      <w:r w:rsidRPr="00644A3A">
        <w:rPr>
          <w:rFonts w:asciiTheme="majorHAnsi" w:hAnsiTheme="majorHAnsi" w:cstheme="majorHAnsi"/>
          <w:sz w:val="22"/>
          <w:szCs w:val="22"/>
        </w:rPr>
        <w:t>esearch, document, maintain, and recommend software, hardware, applications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644A3A">
        <w:rPr>
          <w:rFonts w:asciiTheme="majorHAnsi" w:hAnsiTheme="majorHAnsi" w:cstheme="majorHAnsi"/>
          <w:sz w:val="22"/>
          <w:szCs w:val="22"/>
        </w:rPr>
        <w:t xml:space="preserve"> and databases</w:t>
      </w:r>
    </w:p>
    <w:p w14:paraId="563547A0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p w14:paraId="5509B78A" w14:textId="77777777" w:rsidR="00504F55" w:rsidRPr="00B559B6" w:rsidRDefault="00504F55" w:rsidP="008B15A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</w:rPr>
      </w:pPr>
      <w:r w:rsidRPr="00B559B6">
        <w:rPr>
          <w:rFonts w:asciiTheme="majorHAnsi" w:hAnsiTheme="majorHAnsi" w:cstheme="majorHAnsi"/>
          <w:sz w:val="22"/>
          <w:szCs w:val="22"/>
        </w:rPr>
        <w:t xml:space="preserve">Work independently to analyze available information, draw conclusions and understandings, and present such conclusions effectively </w:t>
      </w:r>
    </w:p>
    <w:bookmarkEnd w:id="0"/>
    <w:bookmarkEnd w:id="1"/>
    <w:sectPr w:rsidR="00504F55" w:rsidRPr="00B559B6" w:rsidSect="00386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682B1F" w14:textId="77777777" w:rsidR="009240B4" w:rsidRDefault="009240B4">
      <w:r>
        <w:separator/>
      </w:r>
    </w:p>
    <w:p w14:paraId="0C4B2705" w14:textId="77777777" w:rsidR="009240B4" w:rsidRDefault="009240B4"/>
  </w:endnote>
  <w:endnote w:type="continuationSeparator" w:id="0">
    <w:p w14:paraId="2C299A47" w14:textId="77777777" w:rsidR="009240B4" w:rsidRDefault="009240B4">
      <w:r>
        <w:continuationSeparator/>
      </w:r>
    </w:p>
    <w:p w14:paraId="53106A3C" w14:textId="77777777" w:rsidR="009240B4" w:rsidRDefault="009240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62560" w14:textId="77777777" w:rsidR="001539C9" w:rsidRDefault="001539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3DD7FC" w14:textId="77777777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39C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A93BC35" w14:textId="77777777" w:rsidR="0051307D" w:rsidRDefault="0051307D" w:rsidP="00386823">
    <w:pPr>
      <w:pStyle w:val="Footer"/>
      <w:ind w:left="-44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8946A" w14:textId="77777777" w:rsidR="00BE6227" w:rsidRDefault="00BA34E6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D310FB" w14:textId="77777777" w:rsidR="009240B4" w:rsidRDefault="009240B4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56EA1101" w14:textId="77777777" w:rsidR="009240B4" w:rsidRDefault="009240B4">
      <w:r>
        <w:continuationSeparator/>
      </w:r>
    </w:p>
    <w:p w14:paraId="6C9B4853" w14:textId="77777777" w:rsidR="009240B4" w:rsidRDefault="009240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704F2" w14:textId="77777777" w:rsidR="001539C9" w:rsidRDefault="001539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D0D64" w14:textId="77777777" w:rsidR="001539C9" w:rsidRPr="00255326" w:rsidRDefault="001539C9" w:rsidP="001539C9">
    <w:pPr>
      <w:pStyle w:val="Header"/>
      <w:spacing w:after="120"/>
      <w:jc w:val="center"/>
      <w:rPr>
        <w:b/>
        <w:sz w:val="28"/>
        <w:szCs w:val="28"/>
        <w:u w:val="single"/>
      </w:rPr>
    </w:pPr>
    <w:r w:rsidRPr="00255326">
      <w:rPr>
        <w:b/>
        <w:sz w:val="28"/>
        <w:szCs w:val="28"/>
        <w:u w:val="single"/>
      </w:rPr>
      <w:t xml:space="preserve">Job Template: </w:t>
    </w:r>
    <w:r w:rsidRPr="00B5001B">
      <w:rPr>
        <w:b/>
        <w:sz w:val="28"/>
        <w:szCs w:val="28"/>
        <w:u w:val="single"/>
      </w:rPr>
      <w:t>Laboratory</w:t>
    </w:r>
    <w:r w:rsidRPr="000C5E48">
      <w:rPr>
        <w:b/>
        <w:sz w:val="28"/>
        <w:szCs w:val="28"/>
        <w:u w:val="single"/>
      </w:rPr>
      <w:t xml:space="preserve"> Technician </w:t>
    </w:r>
    <w:r>
      <w:rPr>
        <w:b/>
        <w:sz w:val="28"/>
        <w:szCs w:val="28"/>
        <w:u w:val="single"/>
      </w:rPr>
      <w:t>2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1539C9" w14:paraId="519A1B45" w14:textId="77777777" w:rsidTr="00BA34E6">
      <w:tc>
        <w:tcPr>
          <w:tcW w:w="2695" w:type="dxa"/>
          <w:vAlign w:val="center"/>
          <w:hideMark/>
        </w:tcPr>
        <w:p w14:paraId="7AE774CA" w14:textId="77777777" w:rsidR="001539C9" w:rsidRDefault="001539C9" w:rsidP="00BA34E6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Occupational Group</w:t>
          </w:r>
        </w:p>
      </w:tc>
      <w:tc>
        <w:tcPr>
          <w:tcW w:w="7129" w:type="dxa"/>
          <w:vAlign w:val="center"/>
          <w:hideMark/>
        </w:tcPr>
        <w:p w14:paraId="1C7863D1" w14:textId="77777777" w:rsidR="001539C9" w:rsidRDefault="001539C9" w:rsidP="00BA34E6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Laboratory and Research Operations</w:t>
          </w:r>
        </w:p>
      </w:tc>
    </w:tr>
    <w:tr w:rsidR="001539C9" w14:paraId="6715B526" w14:textId="77777777" w:rsidTr="00BA34E6">
      <w:tc>
        <w:tcPr>
          <w:tcW w:w="2695" w:type="dxa"/>
          <w:vAlign w:val="center"/>
          <w:hideMark/>
        </w:tcPr>
        <w:p w14:paraId="201517CF" w14:textId="77777777" w:rsidR="001539C9" w:rsidRDefault="001539C9" w:rsidP="00BA34E6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Job Family</w:t>
          </w:r>
        </w:p>
      </w:tc>
      <w:tc>
        <w:tcPr>
          <w:tcW w:w="7129" w:type="dxa"/>
          <w:vAlign w:val="center"/>
          <w:hideMark/>
        </w:tcPr>
        <w:p w14:paraId="643F2FB2" w14:textId="77777777" w:rsidR="001539C9" w:rsidRDefault="001539C9" w:rsidP="00BA34E6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Laboratory</w:t>
          </w:r>
        </w:p>
      </w:tc>
    </w:tr>
    <w:tr w:rsidR="001539C9" w14:paraId="0BD89DF2" w14:textId="77777777" w:rsidTr="00BA34E6">
      <w:tc>
        <w:tcPr>
          <w:tcW w:w="2695" w:type="dxa"/>
          <w:vAlign w:val="center"/>
          <w:hideMark/>
        </w:tcPr>
        <w:p w14:paraId="46D36BD0" w14:textId="77777777" w:rsidR="001539C9" w:rsidRDefault="001539C9" w:rsidP="00BA34E6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37DBF1D1" w14:textId="77777777" w:rsidR="001539C9" w:rsidRDefault="001539C9" w:rsidP="00BA34E6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Laboratory</w:t>
          </w:r>
        </w:p>
      </w:tc>
    </w:tr>
    <w:tr w:rsidR="001539C9" w14:paraId="3E95CED7" w14:textId="77777777" w:rsidTr="00BA34E6">
      <w:tc>
        <w:tcPr>
          <w:tcW w:w="2695" w:type="dxa"/>
          <w:vAlign w:val="center"/>
          <w:hideMark/>
        </w:tcPr>
        <w:p w14:paraId="102FF72D" w14:textId="77777777" w:rsidR="001539C9" w:rsidRDefault="001539C9" w:rsidP="00BA34E6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1B2A3DE9" w14:textId="77777777" w:rsidR="001539C9" w:rsidRPr="00B5001B" w:rsidRDefault="001539C9" w:rsidP="00BA34E6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 w:rsidRPr="00B5001B">
            <w:rPr>
              <w:rFonts w:ascii="Arial" w:hAnsi="Arial" w:cs="Arial"/>
              <w:b/>
            </w:rPr>
            <w:t xml:space="preserve">Laboratory </w:t>
          </w:r>
          <w:r w:rsidRPr="000C5E48">
            <w:rPr>
              <w:rFonts w:ascii="Arial" w:hAnsi="Arial" w:cs="Arial"/>
              <w:b/>
            </w:rPr>
            <w:t xml:space="preserve">Technician </w:t>
          </w:r>
          <w:r>
            <w:rPr>
              <w:rFonts w:ascii="Arial" w:hAnsi="Arial" w:cs="Arial"/>
              <w:b/>
            </w:rPr>
            <w:t>2</w:t>
          </w:r>
        </w:p>
      </w:tc>
    </w:tr>
    <w:tr w:rsidR="00BA34E6" w14:paraId="1E8F6C3B" w14:textId="77777777" w:rsidTr="00BA34E6">
      <w:tc>
        <w:tcPr>
          <w:tcW w:w="2695" w:type="dxa"/>
          <w:vAlign w:val="center"/>
        </w:tcPr>
        <w:p w14:paraId="7A1728DD" w14:textId="7CA00CE9" w:rsidR="00BA34E6" w:rsidRDefault="00BA34E6" w:rsidP="00BA34E6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Job Category: P</w:t>
          </w:r>
        </w:p>
      </w:tc>
      <w:tc>
        <w:tcPr>
          <w:tcW w:w="7129" w:type="dxa"/>
          <w:vAlign w:val="center"/>
        </w:tcPr>
        <w:p w14:paraId="65879C98" w14:textId="5816AF29" w:rsidR="00BA34E6" w:rsidRPr="00B5001B" w:rsidRDefault="00BA34E6" w:rsidP="00BA34E6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Job Level: 3</w:t>
          </w:r>
        </w:p>
      </w:tc>
    </w:tr>
    <w:tr w:rsidR="00BA34E6" w14:paraId="165640FB" w14:textId="77777777" w:rsidTr="00BA34E6">
      <w:tc>
        <w:tcPr>
          <w:tcW w:w="2695" w:type="dxa"/>
          <w:vAlign w:val="center"/>
        </w:tcPr>
        <w:p w14:paraId="05DCDF4D" w14:textId="7167851D" w:rsidR="00BA34E6" w:rsidRDefault="00BA34E6" w:rsidP="00BA34E6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FLSA Status: E</w:t>
          </w:r>
        </w:p>
      </w:tc>
      <w:tc>
        <w:tcPr>
          <w:tcW w:w="7129" w:type="dxa"/>
          <w:vAlign w:val="center"/>
        </w:tcPr>
        <w:p w14:paraId="056F3523" w14:textId="56CDE6F9" w:rsidR="00BA34E6" w:rsidRPr="00B5001B" w:rsidRDefault="00BA34E6" w:rsidP="00BA34E6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Job Code: G10002</w:t>
          </w:r>
        </w:p>
      </w:tc>
    </w:tr>
  </w:tbl>
  <w:p w14:paraId="6275E765" w14:textId="77777777" w:rsidR="00386823" w:rsidRPr="00386823" w:rsidRDefault="00386823" w:rsidP="001539C9">
    <w:pPr>
      <w:pStyle w:val="Header"/>
      <w:rPr>
        <w:szCs w:val="20"/>
      </w:rPr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58207" w14:textId="77777777" w:rsidR="001539C9" w:rsidRDefault="001539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005"/>
    <w:multiLevelType w:val="hybridMultilevel"/>
    <w:tmpl w:val="3A984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5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B375BAC"/>
    <w:multiLevelType w:val="hybridMultilevel"/>
    <w:tmpl w:val="2F6C98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06C20"/>
    <w:multiLevelType w:val="hybridMultilevel"/>
    <w:tmpl w:val="A3DCB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5"/>
  </w:num>
  <w:num w:numId="5">
    <w:abstractNumId w:val="8"/>
  </w:num>
  <w:num w:numId="6">
    <w:abstractNumId w:val="15"/>
  </w:num>
  <w:num w:numId="7">
    <w:abstractNumId w:val="7"/>
  </w:num>
  <w:num w:numId="8">
    <w:abstractNumId w:val="18"/>
  </w:num>
  <w:num w:numId="9">
    <w:abstractNumId w:val="10"/>
  </w:num>
  <w:num w:numId="10">
    <w:abstractNumId w:val="1"/>
  </w:num>
  <w:num w:numId="11">
    <w:abstractNumId w:val="2"/>
  </w:num>
  <w:num w:numId="12">
    <w:abstractNumId w:val="9"/>
  </w:num>
  <w:num w:numId="13">
    <w:abstractNumId w:val="13"/>
  </w:num>
  <w:num w:numId="14">
    <w:abstractNumId w:val="3"/>
  </w:num>
  <w:num w:numId="15">
    <w:abstractNumId w:val="11"/>
  </w:num>
  <w:num w:numId="16">
    <w:abstractNumId w:val="5"/>
  </w:num>
  <w:num w:numId="17">
    <w:abstractNumId w:val="16"/>
  </w:num>
  <w:num w:numId="18">
    <w:abstractNumId w:val="14"/>
  </w:num>
  <w:num w:numId="19">
    <w:abstractNumId w:val="17"/>
  </w:num>
  <w:num w:numId="20">
    <w:abstractNumId w:val="12"/>
  </w:num>
  <w:num w:numId="21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attachedTemplate r:id="rId1"/>
  <w:styleLockTheme/>
  <w:defaultTabStop w:val="720"/>
  <w:characterSpacingControl w:val="doNotCompress"/>
  <w:hdrShapeDefaults>
    <o:shapedefaults v:ext="edit" spidmax="1843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31CC3"/>
    <w:rsid w:val="00036317"/>
    <w:rsid w:val="000608B0"/>
    <w:rsid w:val="000736E8"/>
    <w:rsid w:val="000A6949"/>
    <w:rsid w:val="000B3A83"/>
    <w:rsid w:val="000B3BCC"/>
    <w:rsid w:val="000B4D70"/>
    <w:rsid w:val="000D24F0"/>
    <w:rsid w:val="000D7302"/>
    <w:rsid w:val="000E6257"/>
    <w:rsid w:val="000F13C0"/>
    <w:rsid w:val="000F1B15"/>
    <w:rsid w:val="00102924"/>
    <w:rsid w:val="0013001B"/>
    <w:rsid w:val="001539C9"/>
    <w:rsid w:val="00153E9C"/>
    <w:rsid w:val="00160549"/>
    <w:rsid w:val="00164061"/>
    <w:rsid w:val="001849A0"/>
    <w:rsid w:val="001D47B1"/>
    <w:rsid w:val="001E5041"/>
    <w:rsid w:val="002146FB"/>
    <w:rsid w:val="002230FF"/>
    <w:rsid w:val="00253931"/>
    <w:rsid w:val="0025394E"/>
    <w:rsid w:val="0025575B"/>
    <w:rsid w:val="00271F27"/>
    <w:rsid w:val="0027378E"/>
    <w:rsid w:val="002857A5"/>
    <w:rsid w:val="002A6577"/>
    <w:rsid w:val="002B5AE2"/>
    <w:rsid w:val="002E5D89"/>
    <w:rsid w:val="002E7229"/>
    <w:rsid w:val="002F45D4"/>
    <w:rsid w:val="002F62E5"/>
    <w:rsid w:val="003016A9"/>
    <w:rsid w:val="003178F9"/>
    <w:rsid w:val="00324BE8"/>
    <w:rsid w:val="003411E2"/>
    <w:rsid w:val="00341F04"/>
    <w:rsid w:val="0035194B"/>
    <w:rsid w:val="003519AA"/>
    <w:rsid w:val="003654DF"/>
    <w:rsid w:val="00365C2E"/>
    <w:rsid w:val="003703B1"/>
    <w:rsid w:val="00382F20"/>
    <w:rsid w:val="00386823"/>
    <w:rsid w:val="003A3B7F"/>
    <w:rsid w:val="003B1AE2"/>
    <w:rsid w:val="003B2DB1"/>
    <w:rsid w:val="003C62E3"/>
    <w:rsid w:val="003E7E04"/>
    <w:rsid w:val="003F581B"/>
    <w:rsid w:val="00400304"/>
    <w:rsid w:val="00402FF1"/>
    <w:rsid w:val="004073EC"/>
    <w:rsid w:val="0041441B"/>
    <w:rsid w:val="004267DD"/>
    <w:rsid w:val="00431B0B"/>
    <w:rsid w:val="00462173"/>
    <w:rsid w:val="004728A8"/>
    <w:rsid w:val="0049025D"/>
    <w:rsid w:val="004A7B76"/>
    <w:rsid w:val="004B7AAF"/>
    <w:rsid w:val="004C0575"/>
    <w:rsid w:val="004C749A"/>
    <w:rsid w:val="004C79DE"/>
    <w:rsid w:val="004D0E20"/>
    <w:rsid w:val="004D5B9E"/>
    <w:rsid w:val="004E30CF"/>
    <w:rsid w:val="004F4A33"/>
    <w:rsid w:val="00501982"/>
    <w:rsid w:val="00504F55"/>
    <w:rsid w:val="00511CF8"/>
    <w:rsid w:val="0051307D"/>
    <w:rsid w:val="00513DBB"/>
    <w:rsid w:val="00515F5E"/>
    <w:rsid w:val="0055255F"/>
    <w:rsid w:val="00555483"/>
    <w:rsid w:val="005935CC"/>
    <w:rsid w:val="0059751E"/>
    <w:rsid w:val="005A121A"/>
    <w:rsid w:val="005A33C9"/>
    <w:rsid w:val="005D6C65"/>
    <w:rsid w:val="005E1C9F"/>
    <w:rsid w:val="005E6023"/>
    <w:rsid w:val="00611264"/>
    <w:rsid w:val="00615EF8"/>
    <w:rsid w:val="0063071E"/>
    <w:rsid w:val="00644A3A"/>
    <w:rsid w:val="00647062"/>
    <w:rsid w:val="0065248B"/>
    <w:rsid w:val="0065411D"/>
    <w:rsid w:val="0066089C"/>
    <w:rsid w:val="006610E8"/>
    <w:rsid w:val="006768B4"/>
    <w:rsid w:val="00682227"/>
    <w:rsid w:val="00687D8C"/>
    <w:rsid w:val="00694008"/>
    <w:rsid w:val="006B09D9"/>
    <w:rsid w:val="006D3007"/>
    <w:rsid w:val="006D763E"/>
    <w:rsid w:val="006F1619"/>
    <w:rsid w:val="006F5261"/>
    <w:rsid w:val="00702602"/>
    <w:rsid w:val="00705CED"/>
    <w:rsid w:val="00717318"/>
    <w:rsid w:val="00732D11"/>
    <w:rsid w:val="00735764"/>
    <w:rsid w:val="00736696"/>
    <w:rsid w:val="00736ED2"/>
    <w:rsid w:val="00737A19"/>
    <w:rsid w:val="00765273"/>
    <w:rsid w:val="007A5BCB"/>
    <w:rsid w:val="007C68F7"/>
    <w:rsid w:val="007D1E5B"/>
    <w:rsid w:val="007E6729"/>
    <w:rsid w:val="007F0E2D"/>
    <w:rsid w:val="007F3C7F"/>
    <w:rsid w:val="007F44CE"/>
    <w:rsid w:val="00807529"/>
    <w:rsid w:val="00820091"/>
    <w:rsid w:val="00830F4D"/>
    <w:rsid w:val="00842D8E"/>
    <w:rsid w:val="00844E70"/>
    <w:rsid w:val="0085153B"/>
    <w:rsid w:val="0087685E"/>
    <w:rsid w:val="00882063"/>
    <w:rsid w:val="008859F8"/>
    <w:rsid w:val="00890635"/>
    <w:rsid w:val="008A5934"/>
    <w:rsid w:val="008A60A5"/>
    <w:rsid w:val="008B15A5"/>
    <w:rsid w:val="008D22DD"/>
    <w:rsid w:val="008E122C"/>
    <w:rsid w:val="008F31C5"/>
    <w:rsid w:val="008F5C30"/>
    <w:rsid w:val="008F6B52"/>
    <w:rsid w:val="0091004A"/>
    <w:rsid w:val="00920695"/>
    <w:rsid w:val="009222B9"/>
    <w:rsid w:val="00922749"/>
    <w:rsid w:val="00923A01"/>
    <w:rsid w:val="009240B4"/>
    <w:rsid w:val="00947AB1"/>
    <w:rsid w:val="00960D11"/>
    <w:rsid w:val="009670DC"/>
    <w:rsid w:val="00977966"/>
    <w:rsid w:val="009A1B40"/>
    <w:rsid w:val="009B2FD8"/>
    <w:rsid w:val="009B5402"/>
    <w:rsid w:val="009D23A5"/>
    <w:rsid w:val="009E72F4"/>
    <w:rsid w:val="009F3D04"/>
    <w:rsid w:val="00A018A2"/>
    <w:rsid w:val="00A34E75"/>
    <w:rsid w:val="00A71133"/>
    <w:rsid w:val="00A80A77"/>
    <w:rsid w:val="00A85A1E"/>
    <w:rsid w:val="00AA797A"/>
    <w:rsid w:val="00AB5402"/>
    <w:rsid w:val="00AC5406"/>
    <w:rsid w:val="00AF6AAA"/>
    <w:rsid w:val="00B025E6"/>
    <w:rsid w:val="00B145A5"/>
    <w:rsid w:val="00B23A40"/>
    <w:rsid w:val="00B272A9"/>
    <w:rsid w:val="00B36390"/>
    <w:rsid w:val="00B44EB9"/>
    <w:rsid w:val="00B525A4"/>
    <w:rsid w:val="00B538A1"/>
    <w:rsid w:val="00B559B6"/>
    <w:rsid w:val="00B63981"/>
    <w:rsid w:val="00B80A37"/>
    <w:rsid w:val="00BA34E6"/>
    <w:rsid w:val="00BD5465"/>
    <w:rsid w:val="00BE20F7"/>
    <w:rsid w:val="00BF44C8"/>
    <w:rsid w:val="00BF5DB6"/>
    <w:rsid w:val="00C04534"/>
    <w:rsid w:val="00C11537"/>
    <w:rsid w:val="00C445A8"/>
    <w:rsid w:val="00C60D88"/>
    <w:rsid w:val="00C65A48"/>
    <w:rsid w:val="00C67D65"/>
    <w:rsid w:val="00C9354E"/>
    <w:rsid w:val="00CA1AA3"/>
    <w:rsid w:val="00CB4176"/>
    <w:rsid w:val="00CB7678"/>
    <w:rsid w:val="00CC016D"/>
    <w:rsid w:val="00CC348F"/>
    <w:rsid w:val="00CD4CCC"/>
    <w:rsid w:val="00CE0331"/>
    <w:rsid w:val="00CF5DA4"/>
    <w:rsid w:val="00D016D8"/>
    <w:rsid w:val="00D32E57"/>
    <w:rsid w:val="00D405A0"/>
    <w:rsid w:val="00D62C1E"/>
    <w:rsid w:val="00D66939"/>
    <w:rsid w:val="00D66D03"/>
    <w:rsid w:val="00D938DC"/>
    <w:rsid w:val="00DA0253"/>
    <w:rsid w:val="00DA036B"/>
    <w:rsid w:val="00DA26FF"/>
    <w:rsid w:val="00DA2DF5"/>
    <w:rsid w:val="00DA7C24"/>
    <w:rsid w:val="00DB54F8"/>
    <w:rsid w:val="00DB7AD1"/>
    <w:rsid w:val="00DC18E0"/>
    <w:rsid w:val="00DC3426"/>
    <w:rsid w:val="00DD5A78"/>
    <w:rsid w:val="00DE2BD8"/>
    <w:rsid w:val="00DE4104"/>
    <w:rsid w:val="00DE7B5E"/>
    <w:rsid w:val="00DF4CD5"/>
    <w:rsid w:val="00DF4FFB"/>
    <w:rsid w:val="00E13FCA"/>
    <w:rsid w:val="00E36105"/>
    <w:rsid w:val="00E62B34"/>
    <w:rsid w:val="00E62B60"/>
    <w:rsid w:val="00E90D01"/>
    <w:rsid w:val="00EA4523"/>
    <w:rsid w:val="00ED32DC"/>
    <w:rsid w:val="00EE1E1C"/>
    <w:rsid w:val="00F12675"/>
    <w:rsid w:val="00F21C6D"/>
    <w:rsid w:val="00F2365C"/>
    <w:rsid w:val="00F259E4"/>
    <w:rsid w:val="00F343A8"/>
    <w:rsid w:val="00F406EB"/>
    <w:rsid w:val="00F5024B"/>
    <w:rsid w:val="00F559F9"/>
    <w:rsid w:val="00F67C7E"/>
    <w:rsid w:val="00F75786"/>
    <w:rsid w:val="00F838DF"/>
    <w:rsid w:val="00F932EA"/>
    <w:rsid w:val="00FA1044"/>
    <w:rsid w:val="00FB1B6F"/>
    <w:rsid w:val="00FB47F3"/>
    <w:rsid w:val="00FC14A9"/>
    <w:rsid w:val="00FD615D"/>
    <w:rsid w:val="00FD7B2B"/>
    <w:rsid w:val="00FE0D7D"/>
    <w:rsid w:val="00FF07C0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45F31F2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35B2C-311A-4D14-B418-6CBCC9679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5</TotalTime>
  <Pages>4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Kazemi</dc:creator>
  <cp:keywords>5667240v2/14425.003</cp:keywords>
  <cp:lastModifiedBy>Holly Audette</cp:lastModifiedBy>
  <cp:revision>7</cp:revision>
  <cp:lastPrinted>2017-11-08T18:33:00Z</cp:lastPrinted>
  <dcterms:created xsi:type="dcterms:W3CDTF">2019-10-30T19:31:00Z</dcterms:created>
  <dcterms:modified xsi:type="dcterms:W3CDTF">2020-09-08T16:42:00Z</dcterms:modified>
</cp:coreProperties>
</file>