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F72D" w14:textId="77777777" w:rsidR="00427BF7" w:rsidRPr="00427BF7" w:rsidRDefault="00427BF7" w:rsidP="00427BF7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427BF7">
        <w:rPr>
          <w:rFonts w:cs="Arial"/>
          <w:b/>
          <w:sz w:val="28"/>
          <w:szCs w:val="22"/>
        </w:rPr>
        <w:t>P5: Level Standards</w:t>
      </w:r>
    </w:p>
    <w:p w14:paraId="02245D88" w14:textId="77777777" w:rsidR="00427BF7" w:rsidRPr="00427BF7" w:rsidRDefault="00427BF7" w:rsidP="00427BF7">
      <w:pPr>
        <w:spacing w:line="276" w:lineRule="auto"/>
        <w:rPr>
          <w:rFonts w:cs="Arial"/>
          <w:sz w:val="22"/>
          <w:szCs w:val="22"/>
        </w:rPr>
      </w:pPr>
    </w:p>
    <w:p w14:paraId="4824D856" w14:textId="77777777" w:rsidR="00427BF7" w:rsidRPr="00427BF7" w:rsidRDefault="00427BF7" w:rsidP="00427B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27BF7">
        <w:rPr>
          <w:rFonts w:cs="Arial"/>
          <w:b/>
          <w:sz w:val="24"/>
          <w:szCs w:val="22"/>
        </w:rPr>
        <w:t>GENERAL ROLE</w:t>
      </w:r>
    </w:p>
    <w:p w14:paraId="488C4258" w14:textId="77777777" w:rsidR="00427BF7" w:rsidRPr="00427BF7" w:rsidRDefault="00427BF7" w:rsidP="00427BF7">
      <w:pPr>
        <w:spacing w:after="200" w:line="276" w:lineRule="auto"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47DA186A" w14:textId="77777777" w:rsidR="00427BF7" w:rsidRPr="00427BF7" w:rsidRDefault="00427BF7" w:rsidP="00427BF7">
      <w:pPr>
        <w:spacing w:after="200" w:line="276" w:lineRule="auto"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Incumbents:</w:t>
      </w:r>
    </w:p>
    <w:p w14:paraId="14E76A4F" w14:textId="77777777" w:rsidR="00427BF7" w:rsidRPr="00427BF7" w:rsidRDefault="00427BF7" w:rsidP="00427BF7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0CE61D56" w14:textId="77777777" w:rsidR="00427BF7" w:rsidRPr="00427BF7" w:rsidRDefault="00427BF7" w:rsidP="00427BF7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73002E67" w14:textId="77777777" w:rsidR="00427BF7" w:rsidRPr="00427BF7" w:rsidRDefault="00427BF7" w:rsidP="00427BF7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69010E2A" w14:textId="77777777" w:rsidR="00427BF7" w:rsidRPr="00427BF7" w:rsidRDefault="00427BF7" w:rsidP="00427B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27BF7">
        <w:rPr>
          <w:rFonts w:cs="Arial"/>
          <w:b/>
          <w:sz w:val="24"/>
          <w:szCs w:val="22"/>
        </w:rPr>
        <w:t>INDEPENDENCE AND DECISION-MAKING</w:t>
      </w:r>
    </w:p>
    <w:p w14:paraId="68895F0F" w14:textId="77777777" w:rsidR="00427BF7" w:rsidRPr="00427BF7" w:rsidRDefault="00427BF7" w:rsidP="00427BF7">
      <w:pPr>
        <w:spacing w:line="276" w:lineRule="auto"/>
        <w:ind w:left="720"/>
        <w:rPr>
          <w:rFonts w:cs="Arial"/>
          <w:sz w:val="22"/>
          <w:szCs w:val="22"/>
        </w:rPr>
      </w:pPr>
      <w:r w:rsidRPr="00427BF7">
        <w:rPr>
          <w:rFonts w:cs="Arial"/>
          <w:i/>
          <w:sz w:val="22"/>
          <w:szCs w:val="22"/>
        </w:rPr>
        <w:sym w:font="Wingdings" w:char="F0E0"/>
      </w:r>
      <w:r w:rsidRPr="00427BF7">
        <w:rPr>
          <w:rFonts w:cs="Arial"/>
          <w:i/>
          <w:sz w:val="22"/>
          <w:szCs w:val="22"/>
        </w:rPr>
        <w:t xml:space="preserve"> Supervision Receive</w:t>
      </w:r>
      <w:r w:rsidRPr="00427BF7">
        <w:rPr>
          <w:rFonts w:cs="Arial"/>
          <w:sz w:val="22"/>
          <w:szCs w:val="22"/>
        </w:rPr>
        <w:t>d</w:t>
      </w:r>
    </w:p>
    <w:p w14:paraId="7910C1AD" w14:textId="77777777" w:rsidR="00427BF7" w:rsidRPr="00427BF7" w:rsidRDefault="00427BF7" w:rsidP="00427BF7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Works under direction.</w:t>
      </w:r>
    </w:p>
    <w:p w14:paraId="12E2F406" w14:textId="77777777" w:rsidR="00427BF7" w:rsidRDefault="00427BF7" w:rsidP="00427BF7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27B84C7E" w14:textId="77777777" w:rsidR="00401DAC" w:rsidRPr="00427BF7" w:rsidRDefault="00401DAC" w:rsidP="00401DA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45B4E18" w14:textId="77777777" w:rsidR="00427BF7" w:rsidRPr="00427BF7" w:rsidRDefault="00427BF7" w:rsidP="00427BF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27BF7">
        <w:rPr>
          <w:rFonts w:cs="Arial"/>
          <w:i/>
          <w:sz w:val="22"/>
          <w:szCs w:val="22"/>
        </w:rPr>
        <w:sym w:font="Wingdings" w:char="F0E0"/>
      </w:r>
      <w:r w:rsidRPr="00427BF7">
        <w:rPr>
          <w:rFonts w:cs="Arial"/>
          <w:i/>
          <w:sz w:val="22"/>
          <w:szCs w:val="22"/>
        </w:rPr>
        <w:t xml:space="preserve"> Context of Decisions</w:t>
      </w:r>
    </w:p>
    <w:p w14:paraId="1DCFE422" w14:textId="77777777" w:rsidR="00427BF7" w:rsidRPr="00401DAC" w:rsidRDefault="00427BF7" w:rsidP="00427BF7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427BF7">
        <w:rPr>
          <w:rFonts w:cs="Arial"/>
          <w:sz w:val="22"/>
          <w:szCs w:val="22"/>
        </w:rPr>
        <w:t>Decisions are driven by office/departmental policy and procedures.</w:t>
      </w:r>
    </w:p>
    <w:p w14:paraId="4B6FB807" w14:textId="77777777" w:rsidR="00401DAC" w:rsidRPr="00427BF7" w:rsidRDefault="00401DAC" w:rsidP="00401DA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7F3CFEB" w14:textId="77777777" w:rsidR="00427BF7" w:rsidRPr="00427BF7" w:rsidRDefault="00427BF7" w:rsidP="00427BF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27BF7">
        <w:rPr>
          <w:rFonts w:cs="Arial"/>
          <w:i/>
          <w:sz w:val="22"/>
          <w:szCs w:val="22"/>
        </w:rPr>
        <w:sym w:font="Wingdings" w:char="F0E0"/>
      </w:r>
      <w:r w:rsidRPr="00427BF7">
        <w:rPr>
          <w:rFonts w:cs="Arial"/>
          <w:i/>
          <w:sz w:val="22"/>
          <w:szCs w:val="22"/>
        </w:rPr>
        <w:t xml:space="preserve"> Job Controls</w:t>
      </w:r>
    </w:p>
    <w:p w14:paraId="7F7C2902" w14:textId="77777777" w:rsidR="00427BF7" w:rsidRPr="00427BF7" w:rsidRDefault="00427BF7" w:rsidP="00401DAC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Free to plan and carry out all phases of work assignments.</w:t>
      </w:r>
    </w:p>
    <w:p w14:paraId="593E2C3C" w14:textId="77777777" w:rsidR="00427BF7" w:rsidRPr="00401DAC" w:rsidRDefault="00427BF7" w:rsidP="00401DAC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Has the latitude to make daily operational decisions.</w:t>
      </w:r>
    </w:p>
    <w:p w14:paraId="4133D309" w14:textId="77777777" w:rsidR="00427BF7" w:rsidRPr="00427BF7" w:rsidRDefault="00427BF7" w:rsidP="00427B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27BF7">
        <w:rPr>
          <w:rFonts w:cs="Arial"/>
          <w:b/>
          <w:sz w:val="24"/>
          <w:szCs w:val="22"/>
        </w:rPr>
        <w:t>COMPLEXITY AND PROBLEM SOLVING</w:t>
      </w:r>
    </w:p>
    <w:p w14:paraId="7C33E6EB" w14:textId="77777777" w:rsidR="00427BF7" w:rsidRPr="00427BF7" w:rsidRDefault="00427BF7" w:rsidP="00427BF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27BF7">
        <w:rPr>
          <w:rFonts w:cs="Arial"/>
          <w:i/>
          <w:sz w:val="22"/>
          <w:szCs w:val="22"/>
        </w:rPr>
        <w:sym w:font="Wingdings" w:char="F0E0"/>
      </w:r>
      <w:r w:rsidRPr="00427BF7">
        <w:rPr>
          <w:rFonts w:cs="Arial"/>
          <w:i/>
          <w:sz w:val="22"/>
          <w:szCs w:val="22"/>
        </w:rPr>
        <w:t xml:space="preserve"> Range of issues</w:t>
      </w:r>
    </w:p>
    <w:p w14:paraId="6E2EBFBA" w14:textId="77777777" w:rsidR="00427BF7" w:rsidRPr="00401DAC" w:rsidRDefault="00427BF7" w:rsidP="00427BF7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427BF7">
        <w:rPr>
          <w:rFonts w:cs="Arial"/>
          <w:sz w:val="22"/>
          <w:szCs w:val="22"/>
        </w:rPr>
        <w:t>Issues tend to be operational in nature.</w:t>
      </w:r>
    </w:p>
    <w:p w14:paraId="127E343D" w14:textId="77777777" w:rsidR="00401DAC" w:rsidRPr="00427BF7" w:rsidRDefault="00401DAC" w:rsidP="00401DA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EA6D0C5" w14:textId="77777777" w:rsidR="00427BF7" w:rsidRPr="00427BF7" w:rsidRDefault="00427BF7" w:rsidP="00427BF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27BF7">
        <w:rPr>
          <w:rFonts w:cs="Arial"/>
          <w:i/>
          <w:sz w:val="22"/>
          <w:szCs w:val="22"/>
        </w:rPr>
        <w:sym w:font="Wingdings" w:char="F0E0"/>
      </w:r>
      <w:r w:rsidRPr="00427BF7">
        <w:rPr>
          <w:rFonts w:cs="Arial"/>
          <w:i/>
          <w:sz w:val="22"/>
          <w:szCs w:val="22"/>
        </w:rPr>
        <w:t xml:space="preserve"> Course of Resolution</w:t>
      </w:r>
    </w:p>
    <w:p w14:paraId="30A3C96B" w14:textId="77777777" w:rsidR="00427BF7" w:rsidRPr="00427BF7" w:rsidRDefault="00427BF7" w:rsidP="00427BF7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427BF7">
        <w:rPr>
          <w:rFonts w:cs="Arial"/>
          <w:sz w:val="22"/>
          <w:szCs w:val="22"/>
        </w:rPr>
        <w:t xml:space="preserve">Identifies issues and gathers facts. </w:t>
      </w:r>
    </w:p>
    <w:p w14:paraId="1672DC06" w14:textId="77777777" w:rsidR="00427BF7" w:rsidRPr="00401DAC" w:rsidRDefault="00427BF7" w:rsidP="00427BF7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427BF7">
        <w:rPr>
          <w:rFonts w:cs="Arial"/>
          <w:sz w:val="22"/>
          <w:szCs w:val="22"/>
        </w:rPr>
        <w:t>Must understand the smallest details of an assigned area.</w:t>
      </w:r>
    </w:p>
    <w:p w14:paraId="4F6F96F7" w14:textId="77777777" w:rsidR="00401DAC" w:rsidRDefault="00401DAC" w:rsidP="00401DA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6FF51D5" w14:textId="77777777" w:rsidR="00401DAC" w:rsidRDefault="00401DAC" w:rsidP="00401DA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0BF31287" w14:textId="77777777" w:rsidR="00401DAC" w:rsidRPr="00427BF7" w:rsidRDefault="00401DAC" w:rsidP="00401DA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71A76B9" w14:textId="77777777" w:rsidR="00427BF7" w:rsidRPr="00427BF7" w:rsidRDefault="00427BF7" w:rsidP="00427BF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427BF7">
        <w:rPr>
          <w:rFonts w:cs="Arial"/>
          <w:i/>
          <w:sz w:val="22"/>
          <w:szCs w:val="22"/>
        </w:rPr>
        <w:sym w:font="Wingdings" w:char="F0E0"/>
      </w:r>
      <w:r w:rsidRPr="00427BF7">
        <w:rPr>
          <w:rFonts w:cs="Arial"/>
          <w:i/>
          <w:sz w:val="22"/>
          <w:szCs w:val="22"/>
        </w:rPr>
        <w:t xml:space="preserve"> Measure of Creativity</w:t>
      </w:r>
    </w:p>
    <w:p w14:paraId="1D495B18" w14:textId="77777777" w:rsidR="00427BF7" w:rsidRPr="00427BF7" w:rsidRDefault="00427BF7" w:rsidP="00427BF7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223870ED" w14:textId="77777777" w:rsidR="00427BF7" w:rsidRPr="00427BF7" w:rsidRDefault="00427BF7" w:rsidP="00427B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27BF7">
        <w:rPr>
          <w:rFonts w:cs="Arial"/>
          <w:b/>
          <w:sz w:val="24"/>
          <w:szCs w:val="22"/>
        </w:rPr>
        <w:t>COMMUNICATION EXPECTATIONS</w:t>
      </w:r>
    </w:p>
    <w:p w14:paraId="6A50F954" w14:textId="77777777" w:rsidR="00427BF7" w:rsidRPr="00427BF7" w:rsidRDefault="00427BF7" w:rsidP="00427BF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427BF7">
        <w:rPr>
          <w:rFonts w:cs="Arial"/>
          <w:i/>
          <w:sz w:val="22"/>
          <w:szCs w:val="22"/>
        </w:rPr>
        <w:sym w:font="Wingdings" w:char="F0E0"/>
      </w:r>
      <w:r w:rsidRPr="00427BF7">
        <w:rPr>
          <w:rFonts w:cs="Arial"/>
          <w:i/>
          <w:sz w:val="22"/>
          <w:szCs w:val="22"/>
        </w:rPr>
        <w:t xml:space="preserve"> Manner of Delivery and Content</w:t>
      </w:r>
    </w:p>
    <w:p w14:paraId="3F7A056D" w14:textId="77777777" w:rsidR="00427BF7" w:rsidRPr="00427BF7" w:rsidRDefault="00427BF7" w:rsidP="00427BF7">
      <w:pPr>
        <w:numPr>
          <w:ilvl w:val="0"/>
          <w:numId w:val="22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427BF7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72EEE61" w14:textId="77777777" w:rsidR="00427BF7" w:rsidRPr="00427BF7" w:rsidRDefault="00427BF7" w:rsidP="00427BF7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E7BD986" w14:textId="77777777" w:rsidR="00427BF7" w:rsidRPr="00427BF7" w:rsidRDefault="00427BF7" w:rsidP="00427BF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427BF7">
        <w:rPr>
          <w:rFonts w:cs="Arial"/>
          <w:b/>
          <w:sz w:val="24"/>
          <w:szCs w:val="22"/>
        </w:rPr>
        <w:t>SCOPE AND MEASURABLE EFFECT</w:t>
      </w:r>
    </w:p>
    <w:p w14:paraId="2054E52A" w14:textId="77777777" w:rsidR="00427BF7" w:rsidRPr="00427BF7" w:rsidRDefault="00427BF7" w:rsidP="00427BF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73E83CEB" w14:textId="77777777" w:rsidR="00427BF7" w:rsidRPr="00427BF7" w:rsidRDefault="00427BF7" w:rsidP="00427BF7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2F75FA35" w14:textId="77777777" w:rsidR="00427BF7" w:rsidRPr="00427BF7" w:rsidRDefault="00427BF7" w:rsidP="00427BF7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427BF7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5C0CA063" w14:textId="77777777" w:rsidR="00517EF8" w:rsidRPr="00F62C91" w:rsidRDefault="00517EF8" w:rsidP="00AE722A">
      <w:pPr>
        <w:pStyle w:val="ListParagraph"/>
        <w:numPr>
          <w:ilvl w:val="0"/>
          <w:numId w:val="17"/>
        </w:num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 w:rsidRPr="00F62C91">
        <w:rPr>
          <w:rFonts w:asciiTheme="majorHAnsi" w:hAnsiTheme="majorHAnsi" w:cstheme="majorHAnsi"/>
          <w:b/>
          <w:color w:val="0070C0"/>
        </w:rPr>
        <w:br w:type="page"/>
      </w:r>
    </w:p>
    <w:p w14:paraId="6B71EDB3" w14:textId="77777777" w:rsidR="00517EF8" w:rsidRPr="00F816B1" w:rsidRDefault="00517EF8" w:rsidP="00517EF8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CB8CFE9" w14:textId="77777777" w:rsidR="00517EF8" w:rsidRDefault="00517EF8" w:rsidP="00517EF8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90CD611" w14:textId="77777777" w:rsidR="00504F55" w:rsidRPr="00517EF8" w:rsidRDefault="00504F55" w:rsidP="00517EF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517EF8">
        <w:rPr>
          <w:rFonts w:asciiTheme="majorHAnsi" w:hAnsiTheme="majorHAnsi" w:cstheme="majorHAnsi"/>
          <w:b/>
          <w:color w:val="002060"/>
        </w:rPr>
        <w:t>GENERAL SUMMARY</w:t>
      </w:r>
    </w:p>
    <w:p w14:paraId="6C7D1B65" w14:textId="77777777" w:rsidR="00504F55" w:rsidRPr="002F229B" w:rsidRDefault="00B01F0F" w:rsidP="00D66D03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Monitors and p</w:t>
      </w:r>
      <w:r w:rsidR="007A1D7B" w:rsidRPr="007A1D7B">
        <w:rPr>
          <w:rFonts w:asciiTheme="majorHAnsi" w:hAnsiTheme="majorHAnsi" w:cstheme="majorHAnsi"/>
          <w:sz w:val="22"/>
          <w:szCs w:val="22"/>
        </w:rPr>
        <w:t>repar</w:t>
      </w:r>
      <w:r w:rsidR="002F229B">
        <w:rPr>
          <w:rFonts w:asciiTheme="majorHAnsi" w:hAnsiTheme="majorHAnsi" w:cstheme="majorHAnsi"/>
          <w:sz w:val="22"/>
          <w:szCs w:val="22"/>
        </w:rPr>
        <w:t>es</w:t>
      </w:r>
      <w:r w:rsidR="007A1D7B" w:rsidRPr="007A1D7B">
        <w:rPr>
          <w:rFonts w:asciiTheme="majorHAnsi" w:hAnsiTheme="majorHAnsi" w:cstheme="majorHAnsi"/>
          <w:sz w:val="22"/>
          <w:szCs w:val="22"/>
        </w:rPr>
        <w:t xml:space="preserve"> </w:t>
      </w:r>
      <w:r w:rsidR="00A60F3A">
        <w:rPr>
          <w:rFonts w:asciiTheme="majorHAnsi" w:hAnsiTheme="majorHAnsi" w:cstheme="majorHAnsi"/>
          <w:sz w:val="22"/>
          <w:szCs w:val="22"/>
        </w:rPr>
        <w:t xml:space="preserve">a department’s </w:t>
      </w:r>
      <w:r w:rsidR="002F229B">
        <w:rPr>
          <w:rFonts w:asciiTheme="majorHAnsi" w:hAnsiTheme="majorHAnsi" w:cstheme="majorHAnsi"/>
          <w:sz w:val="22"/>
          <w:szCs w:val="22"/>
        </w:rPr>
        <w:t xml:space="preserve">budget </w:t>
      </w:r>
      <w:r w:rsidR="00A60F3A">
        <w:rPr>
          <w:rFonts w:asciiTheme="majorHAnsi" w:hAnsiTheme="majorHAnsi" w:cstheme="majorHAnsi"/>
          <w:sz w:val="22"/>
          <w:szCs w:val="22"/>
        </w:rPr>
        <w:t>and/or</w:t>
      </w:r>
      <w:r w:rsidR="002F229B">
        <w:rPr>
          <w:rFonts w:asciiTheme="majorHAnsi" w:hAnsiTheme="majorHAnsi" w:cstheme="majorHAnsi"/>
          <w:sz w:val="22"/>
          <w:szCs w:val="22"/>
        </w:rPr>
        <w:t xml:space="preserve"> assists in </w:t>
      </w:r>
      <w:r w:rsidR="007A1D7B" w:rsidRPr="007A1D7B">
        <w:rPr>
          <w:rFonts w:asciiTheme="majorHAnsi" w:hAnsiTheme="majorHAnsi" w:cstheme="majorHAnsi"/>
          <w:sz w:val="22"/>
          <w:szCs w:val="22"/>
        </w:rPr>
        <w:t xml:space="preserve">the University’s annual budget through </w:t>
      </w:r>
      <w:r w:rsidR="002F229B">
        <w:rPr>
          <w:rFonts w:asciiTheme="majorHAnsi" w:hAnsiTheme="majorHAnsi" w:cstheme="majorHAnsi"/>
          <w:sz w:val="22"/>
          <w:szCs w:val="22"/>
        </w:rPr>
        <w:t xml:space="preserve">establishing and </w:t>
      </w:r>
      <w:r>
        <w:rPr>
          <w:rFonts w:asciiTheme="majorHAnsi" w:hAnsiTheme="majorHAnsi" w:cstheme="majorHAnsi"/>
          <w:sz w:val="22"/>
          <w:szCs w:val="22"/>
        </w:rPr>
        <w:t>applyi</w:t>
      </w:r>
      <w:r w:rsidR="002F229B">
        <w:rPr>
          <w:rFonts w:asciiTheme="majorHAnsi" w:hAnsiTheme="majorHAnsi" w:cstheme="majorHAnsi"/>
          <w:sz w:val="22"/>
          <w:szCs w:val="22"/>
        </w:rPr>
        <w:t xml:space="preserve">ng budget controls, as well as </w:t>
      </w:r>
      <w:r w:rsidR="002F229B" w:rsidRPr="002F229B">
        <w:rPr>
          <w:rFonts w:asciiTheme="majorHAnsi" w:hAnsiTheme="majorHAnsi" w:cstheme="majorHAnsi"/>
          <w:sz w:val="22"/>
          <w:szCs w:val="22"/>
        </w:rPr>
        <w:t>generating and analyzing financial data for decision-making and planning</w:t>
      </w:r>
      <w:r w:rsidR="007A1D7B" w:rsidRPr="007A1D7B">
        <w:rPr>
          <w:rFonts w:asciiTheme="majorHAnsi" w:hAnsiTheme="majorHAnsi" w:cstheme="majorHAnsi"/>
          <w:sz w:val="22"/>
          <w:szCs w:val="22"/>
        </w:rPr>
        <w:t>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90EE00" w14:textId="77777777" w:rsidR="00504F55" w:rsidRPr="00517EF8" w:rsidRDefault="00504F55" w:rsidP="00517E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517EF8">
        <w:rPr>
          <w:rFonts w:asciiTheme="majorHAnsi" w:hAnsiTheme="majorHAnsi" w:cstheme="majorHAnsi"/>
          <w:b/>
          <w:color w:val="002060"/>
        </w:rPr>
        <w:t>R</w:t>
      </w:r>
      <w:r w:rsidR="00A32E9A">
        <w:rPr>
          <w:rFonts w:asciiTheme="majorHAnsi" w:hAnsiTheme="majorHAnsi" w:cstheme="majorHAnsi"/>
          <w:b/>
          <w:color w:val="002060"/>
        </w:rPr>
        <w:t>EPORTING RELATIONSHIPS AND TEAM</w:t>
      </w:r>
      <w:r w:rsidRPr="00517EF8">
        <w:rPr>
          <w:rFonts w:asciiTheme="majorHAnsi" w:hAnsiTheme="majorHAnsi" w:cstheme="majorHAnsi"/>
          <w:b/>
          <w:color w:val="002060"/>
        </w:rPr>
        <w:t>WORK</w:t>
      </w:r>
    </w:p>
    <w:p w14:paraId="510736AA" w14:textId="77777777" w:rsidR="00504F55" w:rsidRPr="007A1D7B" w:rsidRDefault="007A1D7B" w:rsidP="007A1D7B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A1D7B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</w:p>
    <w:p w14:paraId="1CC8E83C" w14:textId="77777777" w:rsidR="00504F55" w:rsidRPr="00517EF8" w:rsidRDefault="00504F55" w:rsidP="00517E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17EF8">
        <w:rPr>
          <w:rFonts w:asciiTheme="majorHAnsi" w:hAnsiTheme="majorHAnsi" w:cstheme="majorHAnsi"/>
          <w:b/>
          <w:color w:val="002060"/>
        </w:rPr>
        <w:t>ESSENTIAL DUTIES</w:t>
      </w:r>
      <w:r w:rsidR="00A32E9A">
        <w:rPr>
          <w:rFonts w:asciiTheme="majorHAnsi" w:hAnsiTheme="majorHAnsi" w:cstheme="majorHAnsi"/>
          <w:b/>
          <w:color w:val="002060"/>
        </w:rPr>
        <w:t xml:space="preserve"> AND</w:t>
      </w:r>
      <w:r w:rsidRPr="00517EF8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281FC6B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FBD7EAC" w14:textId="77777777" w:rsidR="0026055B" w:rsidRPr="00DC0AF5" w:rsidRDefault="0026055B" w:rsidP="0026055B">
      <w:pPr>
        <w:pStyle w:val="BodyText"/>
        <w:numPr>
          <w:ilvl w:val="0"/>
          <w:numId w:val="11"/>
        </w:numPr>
        <w:spacing w:before="120"/>
        <w:rPr>
          <w:rFonts w:ascii="Arial" w:hAnsi="Arial" w:cs="Arial"/>
          <w:sz w:val="22"/>
          <w:shd w:val="clear" w:color="auto" w:fill="FFFFFF"/>
        </w:rPr>
      </w:pPr>
      <w:r w:rsidRPr="00B333EC">
        <w:rPr>
          <w:rFonts w:ascii="Arial" w:hAnsi="Arial" w:cs="Arial"/>
          <w:sz w:val="22"/>
          <w:shd w:val="clear" w:color="auto" w:fill="FFFFFF"/>
        </w:rPr>
        <w:t>Provides guidance for assigned departmental financial management activities.</w:t>
      </w:r>
    </w:p>
    <w:p w14:paraId="13B1523F" w14:textId="77777777" w:rsidR="0026055B" w:rsidRPr="00A60F3A" w:rsidRDefault="007A1D7B" w:rsidP="00A60F3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A1D7B">
        <w:rPr>
          <w:rFonts w:asciiTheme="majorHAnsi" w:hAnsiTheme="majorHAnsi" w:cstheme="majorHAnsi"/>
          <w:sz w:val="22"/>
          <w:szCs w:val="22"/>
        </w:rPr>
        <w:t>Provides budget data for use in developing budget requests</w:t>
      </w:r>
      <w:r w:rsidR="008E4BDB">
        <w:rPr>
          <w:rFonts w:asciiTheme="majorHAnsi" w:hAnsiTheme="majorHAnsi" w:cstheme="majorHAnsi"/>
          <w:sz w:val="22"/>
          <w:szCs w:val="22"/>
        </w:rPr>
        <w:t>;</w:t>
      </w:r>
      <w:r w:rsidRPr="007A1D7B">
        <w:rPr>
          <w:rFonts w:asciiTheme="majorHAnsi" w:hAnsiTheme="majorHAnsi" w:cstheme="majorHAnsi"/>
          <w:sz w:val="22"/>
          <w:szCs w:val="22"/>
        </w:rPr>
        <w:t xml:space="preserve"> responsib</w:t>
      </w:r>
      <w:r w:rsidR="008E4BDB">
        <w:rPr>
          <w:rFonts w:asciiTheme="majorHAnsi" w:hAnsiTheme="majorHAnsi" w:cstheme="majorHAnsi"/>
          <w:sz w:val="22"/>
          <w:szCs w:val="22"/>
        </w:rPr>
        <w:t>le</w:t>
      </w:r>
      <w:r w:rsidRPr="007A1D7B">
        <w:rPr>
          <w:rFonts w:asciiTheme="majorHAnsi" w:hAnsiTheme="majorHAnsi" w:cstheme="majorHAnsi"/>
          <w:sz w:val="22"/>
          <w:szCs w:val="22"/>
        </w:rPr>
        <w:t xml:space="preserve"> for</w:t>
      </w:r>
      <w:r w:rsidR="008E4BDB">
        <w:rPr>
          <w:rFonts w:asciiTheme="majorHAnsi" w:hAnsiTheme="majorHAnsi" w:cstheme="majorHAnsi"/>
          <w:sz w:val="22"/>
          <w:szCs w:val="22"/>
        </w:rPr>
        <w:t xml:space="preserve"> ensuring</w:t>
      </w:r>
      <w:r w:rsidRPr="007A1D7B">
        <w:rPr>
          <w:rFonts w:asciiTheme="majorHAnsi" w:hAnsiTheme="majorHAnsi" w:cstheme="majorHAnsi"/>
          <w:sz w:val="22"/>
          <w:szCs w:val="22"/>
        </w:rPr>
        <w:t xml:space="preserve"> the integrity and accuracy of data used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4ACF27D" w14:textId="77777777" w:rsidR="007A1D7B" w:rsidRPr="007A1D7B" w:rsidRDefault="0026055B" w:rsidP="004D2F5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Assists with </w:t>
      </w:r>
      <w:r w:rsidR="007A1D7B" w:rsidRPr="007A1D7B">
        <w:rPr>
          <w:rFonts w:asciiTheme="majorHAnsi" w:hAnsiTheme="majorHAnsi" w:cstheme="majorHAnsi"/>
          <w:sz w:val="22"/>
          <w:szCs w:val="22"/>
        </w:rPr>
        <w:t>annual budget</w:t>
      </w:r>
      <w:r>
        <w:rPr>
          <w:rFonts w:asciiTheme="majorHAnsi" w:hAnsiTheme="majorHAnsi" w:cstheme="majorHAnsi"/>
          <w:sz w:val="22"/>
          <w:szCs w:val="22"/>
        </w:rPr>
        <w:t xml:space="preserve"> preparation process</w:t>
      </w:r>
      <w:r w:rsidR="00A60F3A">
        <w:rPr>
          <w:rFonts w:asciiTheme="majorHAnsi" w:hAnsiTheme="majorHAnsi" w:cstheme="majorHAnsi"/>
          <w:sz w:val="22"/>
          <w:szCs w:val="22"/>
        </w:rPr>
        <w:t xml:space="preserve"> for assigned unit</w:t>
      </w:r>
      <w:r w:rsidR="007A1D7B" w:rsidRPr="007A1D7B">
        <w:rPr>
          <w:rFonts w:asciiTheme="majorHAnsi" w:hAnsiTheme="majorHAnsi" w:cstheme="majorHAnsi"/>
          <w:sz w:val="22"/>
          <w:szCs w:val="22"/>
        </w:rPr>
        <w:t>.</w:t>
      </w:r>
    </w:p>
    <w:p w14:paraId="49DF5058" w14:textId="77777777" w:rsidR="00A67AA1" w:rsidRDefault="00A67AA1" w:rsidP="00A67AA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A1D7B">
        <w:rPr>
          <w:rFonts w:asciiTheme="majorHAnsi" w:hAnsiTheme="majorHAnsi" w:cstheme="majorHAnsi"/>
          <w:sz w:val="22"/>
          <w:szCs w:val="22"/>
        </w:rPr>
        <w:t>Prepares special reports and financial data for use in analyzing policy and budget options and other administrative decision-making, often requiring the manipulation and understanding of various databases.</w:t>
      </w:r>
    </w:p>
    <w:p w14:paraId="171A1CE2" w14:textId="77777777" w:rsidR="00A67AA1" w:rsidRPr="007A1D7B" w:rsidRDefault="00A67AA1" w:rsidP="00A67AA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financial managers and decision makers in planning and evaluation efforts and identifies opportunities for reducing costs and improving performance.</w:t>
      </w:r>
    </w:p>
    <w:p w14:paraId="5FD2C691" w14:textId="77777777" w:rsidR="00E65FC5" w:rsidRDefault="007A1D7B" w:rsidP="0032118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A1D7B">
        <w:rPr>
          <w:rFonts w:asciiTheme="majorHAnsi" w:hAnsiTheme="majorHAnsi" w:cstheme="majorHAnsi"/>
          <w:sz w:val="22"/>
          <w:szCs w:val="22"/>
        </w:rPr>
        <w:t xml:space="preserve">Determines impact of various budget options, utilizing </w:t>
      </w:r>
      <w:r w:rsidR="000022A3">
        <w:rPr>
          <w:rFonts w:asciiTheme="majorHAnsi" w:hAnsiTheme="majorHAnsi" w:cstheme="majorHAnsi"/>
          <w:sz w:val="22"/>
          <w:szCs w:val="22"/>
        </w:rPr>
        <w:t>large data sets</w:t>
      </w:r>
      <w:r w:rsidRPr="007A1D7B">
        <w:rPr>
          <w:rFonts w:asciiTheme="majorHAnsi" w:hAnsiTheme="majorHAnsi" w:cstheme="majorHAnsi"/>
          <w:sz w:val="22"/>
          <w:szCs w:val="22"/>
        </w:rPr>
        <w:t>.</w:t>
      </w:r>
    </w:p>
    <w:p w14:paraId="341898EB" w14:textId="77777777" w:rsidR="005405AB" w:rsidRPr="00E65FC5" w:rsidRDefault="005405AB" w:rsidP="005405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</w:t>
      </w:r>
      <w:r w:rsidRPr="00E65FC5">
        <w:rPr>
          <w:rFonts w:asciiTheme="majorHAnsi" w:hAnsiTheme="majorHAnsi" w:cstheme="majorHAnsi"/>
          <w:sz w:val="22"/>
          <w:szCs w:val="22"/>
        </w:rPr>
        <w:t>views budget procedures for efficiency and effectiveness and recommend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65FC5">
        <w:rPr>
          <w:rFonts w:asciiTheme="majorHAnsi" w:hAnsiTheme="majorHAnsi" w:cstheme="majorHAnsi"/>
          <w:sz w:val="22"/>
          <w:szCs w:val="22"/>
        </w:rPr>
        <w:t xml:space="preserve"> changes to supervisor.</w:t>
      </w:r>
    </w:p>
    <w:p w14:paraId="2EAF4CF5" w14:textId="77777777" w:rsidR="005405AB" w:rsidRDefault="000022A3" w:rsidP="005405A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5405AB" w:rsidRPr="00E65FC5">
        <w:rPr>
          <w:rFonts w:asciiTheme="majorHAnsi" w:hAnsiTheme="majorHAnsi" w:cstheme="majorHAnsi"/>
          <w:sz w:val="22"/>
          <w:szCs w:val="22"/>
        </w:rPr>
        <w:t>erves as a resource to staff and others regarding</w:t>
      </w:r>
      <w:r w:rsidR="005405AB">
        <w:rPr>
          <w:rFonts w:asciiTheme="majorHAnsi" w:hAnsiTheme="majorHAnsi" w:cstheme="majorHAnsi"/>
          <w:sz w:val="22"/>
          <w:szCs w:val="22"/>
        </w:rPr>
        <w:t xml:space="preserve"> </w:t>
      </w:r>
      <w:r w:rsidR="005405AB" w:rsidRPr="00E65FC5">
        <w:rPr>
          <w:rFonts w:asciiTheme="majorHAnsi" w:hAnsiTheme="majorHAnsi" w:cstheme="majorHAnsi"/>
          <w:sz w:val="22"/>
          <w:szCs w:val="22"/>
        </w:rPr>
        <w:t>routine policies and procedures.</w:t>
      </w:r>
    </w:p>
    <w:p w14:paraId="162827D3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1D8C94CF" w14:textId="77777777" w:rsidR="00504F55" w:rsidRPr="00517EF8" w:rsidRDefault="00D66D03" w:rsidP="00517EF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17EF8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517EF8">
        <w:rPr>
          <w:rFonts w:asciiTheme="majorHAnsi" w:hAnsiTheme="majorHAnsi" w:cstheme="majorHAnsi"/>
          <w:b/>
          <w:color w:val="002060"/>
        </w:rPr>
        <w:t>QUALIFICATIONS</w:t>
      </w:r>
    </w:p>
    <w:p w14:paraId="353583CB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10DDE3B" w14:textId="77777777" w:rsidR="00501982" w:rsidRDefault="007A1D7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631031">
        <w:rPr>
          <w:rFonts w:asciiTheme="majorHAnsi" w:hAnsiTheme="majorHAnsi" w:cstheme="majorHAnsi"/>
          <w:sz w:val="22"/>
          <w:szCs w:val="22"/>
        </w:rPr>
        <w:t>ive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E65FC5">
        <w:rPr>
          <w:rFonts w:asciiTheme="majorHAnsi" w:hAnsiTheme="majorHAnsi" w:cstheme="majorHAnsi"/>
          <w:sz w:val="22"/>
          <w:szCs w:val="22"/>
        </w:rPr>
        <w:t>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  <w:r w:rsidR="00631031">
        <w:rPr>
          <w:rFonts w:asciiTheme="majorHAnsi" w:hAnsiTheme="majorHAnsi" w:cstheme="majorHAnsi"/>
          <w:sz w:val="22"/>
          <w:szCs w:val="22"/>
        </w:rPr>
        <w:t xml:space="preserve"> </w:t>
      </w:r>
      <w:r w:rsidR="00D66F13" w:rsidRPr="00D66F13">
        <w:rPr>
          <w:rFonts w:asciiTheme="majorHAnsi" w:hAnsiTheme="majorHAnsi" w:cstheme="majorHAnsi"/>
          <w:sz w:val="22"/>
          <w:szCs w:val="22"/>
        </w:rPr>
        <w:t>Two</w:t>
      </w:r>
      <w:r w:rsidR="00631031" w:rsidRPr="00D66F13">
        <w:rPr>
          <w:rFonts w:asciiTheme="majorHAnsi" w:hAnsiTheme="majorHAnsi" w:cstheme="majorHAnsi"/>
          <w:sz w:val="22"/>
          <w:szCs w:val="22"/>
        </w:rPr>
        <w:t xml:space="preserve"> years serving in as an advanced/senior team member or working as a project lead</w:t>
      </w:r>
      <w:r w:rsidR="00427BF7">
        <w:rPr>
          <w:rFonts w:asciiTheme="majorHAnsi" w:hAnsiTheme="majorHAnsi" w:cstheme="majorHAnsi"/>
          <w:sz w:val="22"/>
          <w:szCs w:val="22"/>
        </w:rPr>
        <w:t>.</w:t>
      </w:r>
    </w:p>
    <w:p w14:paraId="6C137551" w14:textId="77777777" w:rsidR="0095421D" w:rsidRDefault="0095421D" w:rsidP="00A17D22">
      <w:pPr>
        <w:spacing w:line="276" w:lineRule="auto"/>
        <w:rPr>
          <w:rFonts w:asciiTheme="majorHAnsi" w:hAnsiTheme="majorHAnsi" w:cstheme="majorHAnsi"/>
          <w:b/>
          <w:color w:val="0070C0"/>
          <w:sz w:val="24"/>
        </w:rPr>
      </w:pPr>
    </w:p>
    <w:p w14:paraId="4188963E" w14:textId="77777777" w:rsidR="00504F55" w:rsidRPr="00517EF8" w:rsidRDefault="00504F55" w:rsidP="00517EF8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517EF8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2FF89F11" w14:textId="77777777" w:rsidR="00E65FC5" w:rsidRPr="00A60F3A" w:rsidRDefault="00504F55" w:rsidP="00A60F3A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6FFB2125" w14:textId="77777777" w:rsidR="00504F55" w:rsidRDefault="00D66F13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E65FC5">
        <w:rPr>
          <w:rFonts w:asciiTheme="majorHAnsi" w:hAnsiTheme="majorHAnsi" w:cstheme="majorHAnsi"/>
          <w:sz w:val="22"/>
          <w:szCs w:val="22"/>
        </w:rPr>
        <w:t>udgeting principles and practices</w:t>
      </w:r>
    </w:p>
    <w:p w14:paraId="10337DB5" w14:textId="77777777" w:rsidR="00504F55" w:rsidRPr="00A07775" w:rsidRDefault="00E65FC5" w:rsidP="00A0777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E65FC5">
        <w:rPr>
          <w:rFonts w:asciiTheme="majorHAnsi" w:hAnsiTheme="majorHAnsi" w:cstheme="majorHAnsi"/>
          <w:sz w:val="22"/>
          <w:szCs w:val="22"/>
        </w:rPr>
        <w:t xml:space="preserve">olicies and procedures governing </w:t>
      </w:r>
      <w:r>
        <w:rPr>
          <w:rFonts w:asciiTheme="majorHAnsi" w:hAnsiTheme="majorHAnsi" w:cstheme="majorHAnsi"/>
          <w:sz w:val="22"/>
          <w:szCs w:val="22"/>
        </w:rPr>
        <w:t>the operation of the department</w:t>
      </w:r>
    </w:p>
    <w:p w14:paraId="226A4692" w14:textId="77777777" w:rsidR="00737A19" w:rsidRDefault="00A07775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2222342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2AF7B1C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112BCBC" w14:textId="77777777" w:rsidR="00E65FC5" w:rsidRPr="00D66D03" w:rsidRDefault="00E65FC5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36DF50CA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302B1CB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00F96F54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C308AA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6D434DA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A060AB4" w14:textId="77777777" w:rsidR="00DB7AD1" w:rsidRDefault="00E65FC5" w:rsidP="00E65FC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E65FC5">
        <w:rPr>
          <w:rFonts w:asciiTheme="majorHAnsi" w:hAnsiTheme="majorHAnsi" w:cstheme="majorHAnsi"/>
          <w:sz w:val="22"/>
          <w:szCs w:val="22"/>
        </w:rPr>
        <w:t>esolve problems efficiently and effectively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4D586E9" w14:textId="77777777" w:rsidR="000022A3" w:rsidRPr="000022A3" w:rsidRDefault="000022A3" w:rsidP="000022A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Effectively translate financial and analytical concepts to a wide variety of audiences</w:t>
      </w:r>
    </w:p>
    <w:p w14:paraId="6EA58B9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5FE8C56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Work </w:t>
      </w:r>
      <w:r w:rsidR="000022A3">
        <w:rPr>
          <w:rFonts w:asciiTheme="majorHAnsi" w:hAnsiTheme="majorHAnsi" w:cstheme="majorHAnsi"/>
          <w:sz w:val="22"/>
          <w:szCs w:val="22"/>
        </w:rPr>
        <w:t>under general direction</w:t>
      </w:r>
      <w:r w:rsidR="000022A3" w:rsidRPr="00D66D03">
        <w:rPr>
          <w:rFonts w:asciiTheme="majorHAnsi" w:hAnsiTheme="majorHAnsi" w:cstheme="majorHAnsi"/>
          <w:sz w:val="22"/>
          <w:szCs w:val="22"/>
        </w:rPr>
        <w:t xml:space="preserve"> </w:t>
      </w:r>
      <w:r w:rsidRPr="00D66D03">
        <w:rPr>
          <w:rFonts w:asciiTheme="majorHAnsi" w:hAnsiTheme="majorHAnsi" w:cstheme="majorHAnsi"/>
          <w:sz w:val="22"/>
          <w:szCs w:val="22"/>
        </w:rPr>
        <w:t>to analyze available information, draw conclusions and understandings, and present such conclusions effectively to senior management</w:t>
      </w:r>
    </w:p>
    <w:bookmarkEnd w:id="0"/>
    <w:bookmarkEnd w:id="1"/>
    <w:p w14:paraId="7FE98DAD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1DAD6" w14:textId="77777777" w:rsidR="001F6FA7" w:rsidRDefault="001F6FA7">
      <w:r>
        <w:separator/>
      </w:r>
    </w:p>
    <w:p w14:paraId="0CE51B69" w14:textId="77777777" w:rsidR="001F6FA7" w:rsidRDefault="001F6FA7"/>
  </w:endnote>
  <w:endnote w:type="continuationSeparator" w:id="0">
    <w:p w14:paraId="19C0C909" w14:textId="77777777" w:rsidR="001F6FA7" w:rsidRDefault="001F6FA7">
      <w:r>
        <w:continuationSeparator/>
      </w:r>
    </w:p>
    <w:p w14:paraId="13ED21A2" w14:textId="77777777" w:rsidR="001F6FA7" w:rsidRDefault="001F6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FB64" w14:textId="77777777" w:rsidR="00FD5333" w:rsidRDefault="00FD5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85BFD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E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7DFEE1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673A" w14:textId="77777777" w:rsidR="00BE6227" w:rsidRDefault="00FD5333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D2BD2" w14:textId="77777777" w:rsidR="001F6FA7" w:rsidRDefault="001F6FA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9FFDFA9" w14:textId="77777777" w:rsidR="001F6FA7" w:rsidRDefault="001F6FA7">
      <w:r>
        <w:continuationSeparator/>
      </w:r>
    </w:p>
    <w:p w14:paraId="48344178" w14:textId="77777777" w:rsidR="001F6FA7" w:rsidRDefault="001F6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44D32" w14:textId="77777777" w:rsidR="00FD5333" w:rsidRDefault="00FD5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2FA9" w14:textId="77777777" w:rsidR="00C9354E" w:rsidRPr="00401DAC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401DAC">
      <w:rPr>
        <w:b/>
        <w:sz w:val="28"/>
        <w:szCs w:val="28"/>
        <w:u w:val="single"/>
      </w:rPr>
      <w:t xml:space="preserve">Job </w:t>
    </w:r>
    <w:r w:rsidR="00D66D03" w:rsidRPr="00401DAC">
      <w:rPr>
        <w:b/>
        <w:sz w:val="28"/>
        <w:szCs w:val="28"/>
        <w:u w:val="single"/>
      </w:rPr>
      <w:t>Template</w:t>
    </w:r>
    <w:r w:rsidR="00401DAC" w:rsidRPr="00401DAC">
      <w:rPr>
        <w:b/>
        <w:sz w:val="28"/>
        <w:szCs w:val="28"/>
        <w:u w:val="single"/>
      </w:rPr>
      <w:t xml:space="preserve">: </w:t>
    </w:r>
    <w:r w:rsidR="00401DAC" w:rsidRPr="00401DAC">
      <w:rPr>
        <w:b/>
        <w:bCs/>
        <w:sz w:val="28"/>
        <w:szCs w:val="28"/>
        <w:u w:val="single"/>
      </w:rPr>
      <w:t>Financial Analyst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427BF7" w:rsidRPr="00B169EC" w14:paraId="6C5F0EFE" w14:textId="77777777" w:rsidTr="00FD5333">
      <w:tc>
        <w:tcPr>
          <w:tcW w:w="2695" w:type="dxa"/>
          <w:vAlign w:val="center"/>
          <w:hideMark/>
        </w:tcPr>
        <w:p w14:paraId="3F4B3751" w14:textId="77777777" w:rsidR="00427BF7" w:rsidRPr="00FD5333" w:rsidRDefault="00427BF7" w:rsidP="00FD533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D5333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4395FEDC" w14:textId="77777777" w:rsidR="00427BF7" w:rsidRPr="00FD5333" w:rsidRDefault="00427BF7" w:rsidP="00FD5333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D5333">
            <w:rPr>
              <w:rFonts w:asciiTheme="majorHAnsi" w:hAnsiTheme="majorHAnsi" w:cstheme="majorHAnsi"/>
            </w:rPr>
            <w:t>Adm</w:t>
          </w:r>
          <w:bookmarkStart w:id="2" w:name="_GoBack"/>
          <w:bookmarkEnd w:id="2"/>
          <w:r w:rsidRPr="00FD5333">
            <w:rPr>
              <w:rFonts w:asciiTheme="majorHAnsi" w:hAnsiTheme="majorHAnsi" w:cstheme="majorHAnsi"/>
            </w:rPr>
            <w:t>inistrative Services</w:t>
          </w:r>
        </w:p>
      </w:tc>
    </w:tr>
    <w:tr w:rsidR="00427BF7" w:rsidRPr="00B169EC" w14:paraId="7674428E" w14:textId="77777777" w:rsidTr="00FD5333">
      <w:tc>
        <w:tcPr>
          <w:tcW w:w="2695" w:type="dxa"/>
          <w:vAlign w:val="center"/>
          <w:hideMark/>
        </w:tcPr>
        <w:p w14:paraId="15CF14A5" w14:textId="77777777" w:rsidR="00427BF7" w:rsidRPr="00FD5333" w:rsidRDefault="00427BF7" w:rsidP="00FD533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5333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457C6D9" w14:textId="77777777" w:rsidR="00427BF7" w:rsidRPr="00FD5333" w:rsidRDefault="00427BF7" w:rsidP="00FD5333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D5333">
            <w:rPr>
              <w:rFonts w:asciiTheme="majorHAnsi" w:hAnsiTheme="majorHAnsi" w:cstheme="majorHAnsi"/>
            </w:rPr>
            <w:t>Financial, Accounting, Budget</w:t>
          </w:r>
        </w:p>
      </w:tc>
    </w:tr>
    <w:tr w:rsidR="00427BF7" w:rsidRPr="00B169EC" w14:paraId="06E1AF76" w14:textId="77777777" w:rsidTr="00FD5333">
      <w:tc>
        <w:tcPr>
          <w:tcW w:w="2695" w:type="dxa"/>
          <w:vAlign w:val="center"/>
          <w:hideMark/>
        </w:tcPr>
        <w:p w14:paraId="652A259D" w14:textId="77777777" w:rsidR="00427BF7" w:rsidRPr="00FD5333" w:rsidRDefault="00427BF7" w:rsidP="00FD533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D5333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1CF1E4C2" w14:textId="77777777" w:rsidR="00427BF7" w:rsidRPr="00FD5333" w:rsidRDefault="00427BF7" w:rsidP="00FD5333">
          <w:pPr>
            <w:rPr>
              <w:rFonts w:asciiTheme="majorHAnsi" w:hAnsiTheme="majorHAnsi" w:cstheme="majorHAnsi"/>
              <w:bCs/>
              <w:sz w:val="24"/>
            </w:rPr>
          </w:pPr>
          <w:r w:rsidRPr="00FD5333">
            <w:rPr>
              <w:rFonts w:asciiTheme="majorHAnsi" w:hAnsiTheme="majorHAnsi" w:cstheme="majorHAnsi"/>
              <w:bCs/>
              <w:sz w:val="24"/>
            </w:rPr>
            <w:t>Financial Analysis</w:t>
          </w:r>
        </w:p>
      </w:tc>
    </w:tr>
    <w:tr w:rsidR="00427BF7" w:rsidRPr="00B169EC" w14:paraId="3F85C78F" w14:textId="77777777" w:rsidTr="00FD5333">
      <w:tc>
        <w:tcPr>
          <w:tcW w:w="2695" w:type="dxa"/>
          <w:vAlign w:val="center"/>
          <w:hideMark/>
        </w:tcPr>
        <w:p w14:paraId="1B14F233" w14:textId="77777777" w:rsidR="00427BF7" w:rsidRPr="00FD5333" w:rsidRDefault="00427BF7" w:rsidP="00FD533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D5333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D9C4813" w14:textId="77777777" w:rsidR="00427BF7" w:rsidRPr="00FD5333" w:rsidRDefault="00427BF7" w:rsidP="00FD5333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FD5333">
            <w:rPr>
              <w:rFonts w:asciiTheme="majorHAnsi" w:hAnsiTheme="majorHAnsi" w:cstheme="majorHAnsi"/>
              <w:b/>
              <w:bCs/>
              <w:sz w:val="24"/>
            </w:rPr>
            <w:t>Financial Analyst 2</w:t>
          </w:r>
        </w:p>
      </w:tc>
    </w:tr>
    <w:tr w:rsidR="00FD5333" w:rsidRPr="00B169EC" w14:paraId="7F874993" w14:textId="77777777" w:rsidTr="00FD5333">
      <w:tc>
        <w:tcPr>
          <w:tcW w:w="2695" w:type="dxa"/>
          <w:vAlign w:val="center"/>
        </w:tcPr>
        <w:p w14:paraId="7EB96582" w14:textId="76CF4BFA" w:rsidR="00FD5333" w:rsidRPr="00FD5333" w:rsidRDefault="00FD5333" w:rsidP="00FD533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297819EC" w14:textId="3785D42C" w:rsidR="00FD5333" w:rsidRPr="00FD5333" w:rsidRDefault="00FD5333" w:rsidP="00FD5333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5</w:t>
          </w:r>
        </w:p>
      </w:tc>
    </w:tr>
    <w:tr w:rsidR="00FD5333" w:rsidRPr="00B169EC" w14:paraId="5F61F93E" w14:textId="77777777" w:rsidTr="00FD5333">
      <w:tc>
        <w:tcPr>
          <w:tcW w:w="2695" w:type="dxa"/>
          <w:vAlign w:val="center"/>
        </w:tcPr>
        <w:p w14:paraId="04E6CA1B" w14:textId="47E1C3A3" w:rsidR="00FD5333" w:rsidRPr="00FD5333" w:rsidRDefault="00FD5333" w:rsidP="00FD533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4E424BC" w14:textId="3D21057A" w:rsidR="00FD5333" w:rsidRPr="00FD5333" w:rsidRDefault="00FD5333" w:rsidP="00FD5333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B21001</w:t>
          </w:r>
        </w:p>
      </w:tc>
    </w:tr>
  </w:tbl>
  <w:p w14:paraId="7BEFAB65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179EA" w14:textId="77777777" w:rsidR="00FD5333" w:rsidRDefault="00FD5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17"/>
  </w:num>
  <w:num w:numId="7">
    <w:abstractNumId w:val="7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8"/>
  </w:num>
  <w:num w:numId="18">
    <w:abstractNumId w:val="15"/>
  </w:num>
  <w:num w:numId="19">
    <w:abstractNumId w:val="13"/>
  </w:num>
  <w:num w:numId="20">
    <w:abstractNumId w:val="20"/>
  </w:num>
  <w:num w:numId="21">
    <w:abstractNumId w:val="16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4096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22A3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16282"/>
    <w:rsid w:val="00153E9C"/>
    <w:rsid w:val="00160549"/>
    <w:rsid w:val="00164061"/>
    <w:rsid w:val="001849A0"/>
    <w:rsid w:val="001D47B1"/>
    <w:rsid w:val="001E5041"/>
    <w:rsid w:val="001F6FA7"/>
    <w:rsid w:val="002146FB"/>
    <w:rsid w:val="002230FF"/>
    <w:rsid w:val="00225F51"/>
    <w:rsid w:val="00253931"/>
    <w:rsid w:val="0025394E"/>
    <w:rsid w:val="0025575B"/>
    <w:rsid w:val="0026055B"/>
    <w:rsid w:val="00271F27"/>
    <w:rsid w:val="0027378E"/>
    <w:rsid w:val="00276133"/>
    <w:rsid w:val="002857A5"/>
    <w:rsid w:val="002A6577"/>
    <w:rsid w:val="002E5D89"/>
    <w:rsid w:val="002F229B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1DAC"/>
    <w:rsid w:val="00402FF1"/>
    <w:rsid w:val="004073EC"/>
    <w:rsid w:val="0041441B"/>
    <w:rsid w:val="004267DD"/>
    <w:rsid w:val="00427BF7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17EF8"/>
    <w:rsid w:val="005405AB"/>
    <w:rsid w:val="0055255F"/>
    <w:rsid w:val="00555483"/>
    <w:rsid w:val="00567AAD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31031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8591A"/>
    <w:rsid w:val="007A1D7B"/>
    <w:rsid w:val="007A5BCB"/>
    <w:rsid w:val="007C68F7"/>
    <w:rsid w:val="007D1E5B"/>
    <w:rsid w:val="007E6729"/>
    <w:rsid w:val="007F0E2D"/>
    <w:rsid w:val="007F30E1"/>
    <w:rsid w:val="007F3C7F"/>
    <w:rsid w:val="007F44CE"/>
    <w:rsid w:val="00807529"/>
    <w:rsid w:val="00820091"/>
    <w:rsid w:val="00830F4D"/>
    <w:rsid w:val="00842D8E"/>
    <w:rsid w:val="00844E70"/>
    <w:rsid w:val="0085153B"/>
    <w:rsid w:val="00866844"/>
    <w:rsid w:val="0087685E"/>
    <w:rsid w:val="00882063"/>
    <w:rsid w:val="008859F8"/>
    <w:rsid w:val="008A5934"/>
    <w:rsid w:val="008A60A5"/>
    <w:rsid w:val="008D22DD"/>
    <w:rsid w:val="008E122C"/>
    <w:rsid w:val="008E4BDB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5421D"/>
    <w:rsid w:val="00960D11"/>
    <w:rsid w:val="009670DC"/>
    <w:rsid w:val="00977966"/>
    <w:rsid w:val="009A1B40"/>
    <w:rsid w:val="009B2FD8"/>
    <w:rsid w:val="009D4CD6"/>
    <w:rsid w:val="009E72F4"/>
    <w:rsid w:val="009F3D04"/>
    <w:rsid w:val="00A018A2"/>
    <w:rsid w:val="00A07775"/>
    <w:rsid w:val="00A17D22"/>
    <w:rsid w:val="00A32E9A"/>
    <w:rsid w:val="00A33ADD"/>
    <w:rsid w:val="00A34E75"/>
    <w:rsid w:val="00A60F3A"/>
    <w:rsid w:val="00A67AA1"/>
    <w:rsid w:val="00A80A77"/>
    <w:rsid w:val="00A85A1E"/>
    <w:rsid w:val="00AA797A"/>
    <w:rsid w:val="00AB5402"/>
    <w:rsid w:val="00AC5406"/>
    <w:rsid w:val="00AF6AAA"/>
    <w:rsid w:val="00B01F0F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66B76"/>
    <w:rsid w:val="00B80A37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66F13"/>
    <w:rsid w:val="00D938DC"/>
    <w:rsid w:val="00DA036B"/>
    <w:rsid w:val="00DA26FF"/>
    <w:rsid w:val="00DA2DF5"/>
    <w:rsid w:val="00DA7C24"/>
    <w:rsid w:val="00DB54F8"/>
    <w:rsid w:val="00DB7AD1"/>
    <w:rsid w:val="00DC0AF5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65FC5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2C91"/>
    <w:rsid w:val="00F67C7E"/>
    <w:rsid w:val="00F75786"/>
    <w:rsid w:val="00F838DF"/>
    <w:rsid w:val="00F932EA"/>
    <w:rsid w:val="00FA1044"/>
    <w:rsid w:val="00FB1B6F"/>
    <w:rsid w:val="00FB47F3"/>
    <w:rsid w:val="00FB544D"/>
    <w:rsid w:val="00FD533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BD6B7F9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43C8-3325-4EDD-943C-D6020BC8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34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15</cp:revision>
  <cp:lastPrinted>2017-11-08T18:33:00Z</cp:lastPrinted>
  <dcterms:created xsi:type="dcterms:W3CDTF">2019-12-09T16:04:00Z</dcterms:created>
  <dcterms:modified xsi:type="dcterms:W3CDTF">2020-08-28T19:38:00Z</dcterms:modified>
</cp:coreProperties>
</file>