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4CA14" w14:textId="77777777" w:rsidR="000A615A" w:rsidRPr="000A615A" w:rsidRDefault="000A615A" w:rsidP="000A615A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764"/>
      <w:bookmarkStart w:id="1" w:name="_Toc168983479"/>
      <w:bookmarkStart w:id="2" w:name="_Toc314746842"/>
      <w:r w:rsidRPr="000A615A">
        <w:rPr>
          <w:rFonts w:cs="Arial"/>
          <w:b/>
          <w:sz w:val="28"/>
          <w:szCs w:val="22"/>
        </w:rPr>
        <w:t>P2: Level Standards</w:t>
      </w:r>
    </w:p>
    <w:p w14:paraId="281936C3" w14:textId="77777777" w:rsidR="000A615A" w:rsidRPr="000A615A" w:rsidRDefault="000A615A" w:rsidP="000A615A">
      <w:pPr>
        <w:spacing w:line="276" w:lineRule="auto"/>
        <w:rPr>
          <w:rFonts w:cs="Arial"/>
          <w:sz w:val="22"/>
          <w:szCs w:val="22"/>
        </w:rPr>
      </w:pPr>
    </w:p>
    <w:p w14:paraId="6A5693FB" w14:textId="77777777" w:rsidR="000A615A" w:rsidRPr="000A615A" w:rsidRDefault="000A615A" w:rsidP="000A615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A615A">
        <w:rPr>
          <w:rFonts w:cs="Arial"/>
          <w:b/>
          <w:sz w:val="24"/>
          <w:szCs w:val="22"/>
        </w:rPr>
        <w:t>GENERAL ROLE</w:t>
      </w:r>
    </w:p>
    <w:p w14:paraId="1677E66B" w14:textId="77777777" w:rsidR="000A615A" w:rsidRPr="000A615A" w:rsidRDefault="000A615A" w:rsidP="000A615A">
      <w:pPr>
        <w:spacing w:after="200" w:line="276" w:lineRule="auto"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10CF4F5F" w14:textId="77777777" w:rsidR="000A615A" w:rsidRPr="000A615A" w:rsidRDefault="000A615A" w:rsidP="000A615A">
      <w:pPr>
        <w:spacing w:after="200" w:line="276" w:lineRule="auto"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Incumbents:</w:t>
      </w:r>
    </w:p>
    <w:p w14:paraId="7C24A156" w14:textId="77777777" w:rsidR="000A615A" w:rsidRPr="000A615A" w:rsidRDefault="000A615A" w:rsidP="000A615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44E586E" w14:textId="77777777" w:rsidR="000A615A" w:rsidRPr="000A615A" w:rsidRDefault="000A615A" w:rsidP="000A615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14:paraId="6CA334EC" w14:textId="77777777" w:rsidR="000A615A" w:rsidRPr="000A615A" w:rsidRDefault="000A615A" w:rsidP="000A615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4C322E15" w14:textId="77777777" w:rsidR="000A615A" w:rsidRPr="000A615A" w:rsidRDefault="000A615A" w:rsidP="000A615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3C1EA848" w14:textId="77777777" w:rsidR="000A615A" w:rsidRPr="000A615A" w:rsidRDefault="000A615A" w:rsidP="000A615A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7F2AA506" w14:textId="77777777" w:rsidR="000A615A" w:rsidRPr="000A615A" w:rsidRDefault="000A615A" w:rsidP="000A615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A615A">
        <w:rPr>
          <w:rFonts w:cs="Arial"/>
          <w:b/>
          <w:sz w:val="24"/>
          <w:szCs w:val="22"/>
        </w:rPr>
        <w:t>INDEPENDENCE AND DECISION-MAKING</w:t>
      </w:r>
    </w:p>
    <w:p w14:paraId="2209D357" w14:textId="77777777" w:rsidR="000A615A" w:rsidRPr="000A615A" w:rsidRDefault="000A615A" w:rsidP="000A615A">
      <w:pPr>
        <w:spacing w:line="276" w:lineRule="auto"/>
        <w:ind w:left="720"/>
        <w:rPr>
          <w:rFonts w:cs="Arial"/>
          <w:sz w:val="22"/>
          <w:szCs w:val="22"/>
        </w:rPr>
      </w:pPr>
      <w:r w:rsidRPr="000A615A">
        <w:rPr>
          <w:rFonts w:cs="Arial"/>
          <w:i/>
          <w:sz w:val="22"/>
          <w:szCs w:val="22"/>
        </w:rPr>
        <w:sym w:font="Wingdings" w:char="F0E0"/>
      </w:r>
      <w:r w:rsidRPr="000A615A">
        <w:rPr>
          <w:rFonts w:cs="Arial"/>
          <w:i/>
          <w:sz w:val="22"/>
          <w:szCs w:val="22"/>
        </w:rPr>
        <w:t xml:space="preserve"> Supervision Receive</w:t>
      </w:r>
      <w:r w:rsidRPr="000A615A">
        <w:rPr>
          <w:rFonts w:cs="Arial"/>
          <w:sz w:val="22"/>
          <w:szCs w:val="22"/>
        </w:rPr>
        <w:t>d</w:t>
      </w:r>
    </w:p>
    <w:p w14:paraId="6DFD6354" w14:textId="77777777" w:rsidR="000A615A" w:rsidRPr="000A615A" w:rsidRDefault="000A615A" w:rsidP="000A615A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Works under general supervision.</w:t>
      </w:r>
    </w:p>
    <w:p w14:paraId="2CD88C98" w14:textId="77777777" w:rsidR="000A615A" w:rsidRDefault="000A615A" w:rsidP="000A615A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Periodic checks on accuracy, quality, and timeliness of outcomes.</w:t>
      </w:r>
    </w:p>
    <w:p w14:paraId="0A967F76" w14:textId="77777777" w:rsidR="000A615A" w:rsidRPr="000A615A" w:rsidRDefault="000A615A" w:rsidP="000A615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AA475FB" w14:textId="77777777" w:rsidR="000A615A" w:rsidRPr="000A615A" w:rsidRDefault="000A615A" w:rsidP="000A615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615A">
        <w:rPr>
          <w:rFonts w:cs="Arial"/>
          <w:i/>
          <w:sz w:val="22"/>
          <w:szCs w:val="22"/>
        </w:rPr>
        <w:sym w:font="Wingdings" w:char="F0E0"/>
      </w:r>
      <w:r w:rsidRPr="000A615A">
        <w:rPr>
          <w:rFonts w:cs="Arial"/>
          <w:i/>
          <w:sz w:val="22"/>
          <w:szCs w:val="22"/>
        </w:rPr>
        <w:t xml:space="preserve"> Context of Decisions</w:t>
      </w:r>
    </w:p>
    <w:p w14:paraId="224F0D28" w14:textId="77777777" w:rsidR="000A615A" w:rsidRDefault="000A615A" w:rsidP="000A615A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4DB86B62" w14:textId="77777777" w:rsidR="000A615A" w:rsidRPr="000A615A" w:rsidRDefault="000A615A" w:rsidP="000A615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6FC5CC1" w14:textId="77777777" w:rsidR="000A615A" w:rsidRPr="000A615A" w:rsidRDefault="000A615A" w:rsidP="000A615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615A">
        <w:rPr>
          <w:rFonts w:cs="Arial"/>
          <w:i/>
          <w:sz w:val="22"/>
          <w:szCs w:val="22"/>
        </w:rPr>
        <w:sym w:font="Wingdings" w:char="F0E0"/>
      </w:r>
      <w:r w:rsidRPr="000A615A">
        <w:rPr>
          <w:rFonts w:cs="Arial"/>
          <w:i/>
          <w:sz w:val="22"/>
          <w:szCs w:val="22"/>
        </w:rPr>
        <w:t xml:space="preserve"> Job Controls</w:t>
      </w:r>
    </w:p>
    <w:p w14:paraId="0A7F1CE7" w14:textId="77777777" w:rsidR="000A615A" w:rsidRPr="000A615A" w:rsidRDefault="000A615A" w:rsidP="000A615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498473A7" w14:textId="77777777" w:rsidR="000A615A" w:rsidRPr="000A615A" w:rsidRDefault="000A615A" w:rsidP="000A615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Guided by general procedures and professional norms.</w:t>
      </w:r>
    </w:p>
    <w:p w14:paraId="7955AE2C" w14:textId="77777777" w:rsidR="000A615A" w:rsidRDefault="000A615A" w:rsidP="000A615A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6707CC63" w14:textId="77777777" w:rsidR="000A615A" w:rsidRDefault="000A615A" w:rsidP="000A615A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3138DC4A" w14:textId="77777777" w:rsidR="000A615A" w:rsidRPr="000A615A" w:rsidRDefault="000A615A" w:rsidP="000A615A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6D67D30E" w14:textId="77777777" w:rsidR="000A615A" w:rsidRPr="000A615A" w:rsidRDefault="000A615A" w:rsidP="000A615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A615A">
        <w:rPr>
          <w:rFonts w:cs="Arial"/>
          <w:b/>
          <w:sz w:val="24"/>
          <w:szCs w:val="22"/>
        </w:rPr>
        <w:t>COMPLEXITY AND PROBLEM SOLVING</w:t>
      </w:r>
    </w:p>
    <w:p w14:paraId="4318A790" w14:textId="77777777" w:rsidR="000A615A" w:rsidRPr="000A615A" w:rsidRDefault="000A615A" w:rsidP="000A615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A615A">
        <w:rPr>
          <w:rFonts w:cs="Arial"/>
          <w:i/>
          <w:sz w:val="22"/>
          <w:szCs w:val="22"/>
        </w:rPr>
        <w:sym w:font="Wingdings" w:char="F0E0"/>
      </w:r>
      <w:r w:rsidRPr="000A615A">
        <w:rPr>
          <w:rFonts w:cs="Arial"/>
          <w:i/>
          <w:sz w:val="22"/>
          <w:szCs w:val="22"/>
        </w:rPr>
        <w:t xml:space="preserve"> Range of issues</w:t>
      </w:r>
    </w:p>
    <w:p w14:paraId="23E1134F" w14:textId="77777777" w:rsidR="000A615A" w:rsidRDefault="000A615A" w:rsidP="000A615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Problems tend to be modestly technical or operational.</w:t>
      </w:r>
    </w:p>
    <w:p w14:paraId="0CAE88EE" w14:textId="77777777" w:rsidR="000A615A" w:rsidRPr="000A615A" w:rsidRDefault="000A615A" w:rsidP="000A615A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EC7D407" w14:textId="77777777" w:rsidR="000A615A" w:rsidRPr="000A615A" w:rsidRDefault="000A615A" w:rsidP="000A615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615A">
        <w:rPr>
          <w:rFonts w:cs="Arial"/>
          <w:i/>
          <w:sz w:val="22"/>
          <w:szCs w:val="22"/>
        </w:rPr>
        <w:sym w:font="Wingdings" w:char="F0E0"/>
      </w:r>
      <w:r w:rsidRPr="000A615A">
        <w:rPr>
          <w:rFonts w:cs="Arial"/>
          <w:i/>
          <w:sz w:val="22"/>
          <w:szCs w:val="22"/>
        </w:rPr>
        <w:t xml:space="preserve"> Course of Resolution</w:t>
      </w:r>
    </w:p>
    <w:p w14:paraId="731DC18B" w14:textId="77777777" w:rsidR="000A615A" w:rsidRPr="000A615A" w:rsidRDefault="000A615A" w:rsidP="000A615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5796E9C1" w14:textId="77777777" w:rsidR="000A615A" w:rsidRPr="000A615A" w:rsidRDefault="000A615A" w:rsidP="000A615A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14:paraId="53927F7B" w14:textId="77777777" w:rsidR="000A615A" w:rsidRPr="000A615A" w:rsidRDefault="000A615A" w:rsidP="000A615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615A">
        <w:rPr>
          <w:rFonts w:cs="Arial"/>
          <w:i/>
          <w:sz w:val="22"/>
          <w:szCs w:val="22"/>
        </w:rPr>
        <w:sym w:font="Wingdings" w:char="F0E0"/>
      </w:r>
      <w:r w:rsidRPr="000A615A">
        <w:rPr>
          <w:rFonts w:cs="Arial"/>
          <w:i/>
          <w:sz w:val="22"/>
          <w:szCs w:val="22"/>
        </w:rPr>
        <w:t xml:space="preserve"> Measure of Creativity</w:t>
      </w:r>
    </w:p>
    <w:p w14:paraId="363180E1" w14:textId="77777777" w:rsidR="000A615A" w:rsidRPr="000A615A" w:rsidRDefault="000A615A" w:rsidP="000A615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242A007F" w14:textId="77777777" w:rsidR="000A615A" w:rsidRPr="000A615A" w:rsidRDefault="000A615A" w:rsidP="000A615A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7A61C9EC" w14:textId="77777777" w:rsidR="000A615A" w:rsidRPr="000A615A" w:rsidRDefault="000A615A" w:rsidP="000A615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A615A">
        <w:rPr>
          <w:rFonts w:cs="Arial"/>
          <w:b/>
          <w:sz w:val="24"/>
          <w:szCs w:val="22"/>
        </w:rPr>
        <w:t>COMMUNICATION EXPECTATIONS</w:t>
      </w:r>
    </w:p>
    <w:p w14:paraId="148C4F02" w14:textId="77777777" w:rsidR="000A615A" w:rsidRPr="000A615A" w:rsidRDefault="000A615A" w:rsidP="000A615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A615A">
        <w:rPr>
          <w:rFonts w:cs="Arial"/>
          <w:i/>
          <w:sz w:val="22"/>
          <w:szCs w:val="22"/>
        </w:rPr>
        <w:sym w:font="Wingdings" w:char="F0E0"/>
      </w:r>
      <w:r w:rsidRPr="000A615A">
        <w:rPr>
          <w:rFonts w:cs="Arial"/>
          <w:i/>
          <w:sz w:val="22"/>
          <w:szCs w:val="22"/>
        </w:rPr>
        <w:t xml:space="preserve"> Manner of Delivery and Content</w:t>
      </w:r>
    </w:p>
    <w:p w14:paraId="65BFC555" w14:textId="77777777" w:rsidR="000A615A" w:rsidRPr="000A615A" w:rsidRDefault="000A615A" w:rsidP="000A615A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Regularly provides information on finished materials to others.</w:t>
      </w:r>
    </w:p>
    <w:p w14:paraId="09024445" w14:textId="77777777" w:rsidR="000A615A" w:rsidRPr="000A615A" w:rsidRDefault="000A615A" w:rsidP="000A615A">
      <w:pPr>
        <w:spacing w:line="276" w:lineRule="auto"/>
        <w:ind w:left="1800"/>
        <w:rPr>
          <w:rFonts w:cs="Arial"/>
          <w:sz w:val="22"/>
          <w:szCs w:val="22"/>
        </w:rPr>
      </w:pPr>
    </w:p>
    <w:p w14:paraId="3701BE3E" w14:textId="77777777" w:rsidR="000A615A" w:rsidRPr="000A615A" w:rsidRDefault="000A615A" w:rsidP="000A615A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0A615A">
        <w:rPr>
          <w:rFonts w:cs="Arial"/>
          <w:b/>
          <w:sz w:val="24"/>
          <w:szCs w:val="22"/>
        </w:rPr>
        <w:t>SCOPE AND MEASURABLE EFFECT</w:t>
      </w:r>
    </w:p>
    <w:p w14:paraId="58EC2CAF" w14:textId="77777777" w:rsidR="000A615A" w:rsidRPr="000A615A" w:rsidRDefault="000A615A" w:rsidP="000A615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Actions typically affect an individual, item, event, or incident, etc.</w:t>
      </w:r>
    </w:p>
    <w:p w14:paraId="777B1F72" w14:textId="77777777" w:rsidR="000A615A" w:rsidRPr="000A615A" w:rsidRDefault="000A615A" w:rsidP="000A615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49724B81" w14:textId="77777777" w:rsidR="000A615A" w:rsidRPr="000A615A" w:rsidRDefault="000A615A" w:rsidP="000A615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A615A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bookmarkEnd w:id="0"/>
    <w:p w14:paraId="40C76DB4" w14:textId="77777777" w:rsidR="00DB06F8" w:rsidRDefault="00DB06F8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3DC86410" w14:textId="77777777" w:rsidR="00DB06F8" w:rsidRPr="00464A9B" w:rsidRDefault="00DB06F8" w:rsidP="00DB06F8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4BB39334" w14:textId="77777777" w:rsidR="00DB06F8" w:rsidRDefault="00DB06F8" w:rsidP="00DB06F8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4323001E" w14:textId="77777777" w:rsidR="00504F55" w:rsidRPr="00DB06F8" w:rsidRDefault="00504F55" w:rsidP="00DB06F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DB06F8">
        <w:rPr>
          <w:rFonts w:asciiTheme="majorHAnsi" w:hAnsiTheme="majorHAnsi" w:cstheme="majorHAnsi"/>
          <w:b/>
          <w:color w:val="002060"/>
        </w:rPr>
        <w:t>GENERAL SUMMARY</w:t>
      </w:r>
    </w:p>
    <w:p w14:paraId="30C84AA7" w14:textId="77777777" w:rsidR="00504F55" w:rsidRPr="00D66D03" w:rsidRDefault="009E772D" w:rsidP="009E772D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>Designs, develops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E772D">
        <w:rPr>
          <w:rFonts w:asciiTheme="majorHAnsi" w:hAnsiTheme="majorHAnsi" w:cstheme="majorHAnsi"/>
          <w:sz w:val="22"/>
          <w:szCs w:val="22"/>
        </w:rPr>
        <w:t xml:space="preserve"> and fabricates scientific and experimental electronic equipment and other special purpose electronic devices in support of the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E772D">
        <w:rPr>
          <w:rFonts w:asciiTheme="majorHAnsi" w:hAnsiTheme="majorHAnsi" w:cstheme="majorHAnsi"/>
          <w:sz w:val="22"/>
          <w:szCs w:val="22"/>
        </w:rPr>
        <w:t>University’s resea</w:t>
      </w:r>
      <w:r>
        <w:rPr>
          <w:rFonts w:asciiTheme="majorHAnsi" w:hAnsiTheme="majorHAnsi" w:cstheme="majorHAnsi"/>
          <w:sz w:val="22"/>
          <w:szCs w:val="22"/>
        </w:rPr>
        <w:t xml:space="preserve">rch and instructional program.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EE4B4A6" w14:textId="77777777" w:rsidR="00504F55" w:rsidRPr="00DB06F8" w:rsidRDefault="00504F55" w:rsidP="00DB06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DB06F8">
        <w:rPr>
          <w:rFonts w:asciiTheme="majorHAnsi" w:hAnsiTheme="majorHAnsi" w:cstheme="majorHAnsi"/>
          <w:b/>
          <w:color w:val="002060"/>
        </w:rPr>
        <w:t>R</w:t>
      </w:r>
      <w:r w:rsidR="0080708B">
        <w:rPr>
          <w:rFonts w:asciiTheme="majorHAnsi" w:hAnsiTheme="majorHAnsi" w:cstheme="majorHAnsi"/>
          <w:b/>
          <w:color w:val="002060"/>
        </w:rPr>
        <w:t>EPORTING RELATIONSHIPS AND TEAM</w:t>
      </w:r>
      <w:r w:rsidRPr="00DB06F8">
        <w:rPr>
          <w:rFonts w:asciiTheme="majorHAnsi" w:hAnsiTheme="majorHAnsi" w:cstheme="majorHAnsi"/>
          <w:b/>
          <w:color w:val="002060"/>
        </w:rPr>
        <w:t>WORK</w:t>
      </w:r>
    </w:p>
    <w:p w14:paraId="76F2FED2" w14:textId="77777777" w:rsidR="00504F55" w:rsidRPr="00D66D03" w:rsidRDefault="009E772D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 xml:space="preserve">Works under general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26B92B" w14:textId="77777777" w:rsidR="00504F55" w:rsidRPr="00DB06F8" w:rsidRDefault="00504F55" w:rsidP="00DB06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B06F8">
        <w:rPr>
          <w:rFonts w:asciiTheme="majorHAnsi" w:hAnsiTheme="majorHAnsi" w:cstheme="majorHAnsi"/>
          <w:b/>
          <w:color w:val="002060"/>
        </w:rPr>
        <w:t>ESSENTIAL DUTIES</w:t>
      </w:r>
      <w:r w:rsidR="0080708B">
        <w:rPr>
          <w:rFonts w:asciiTheme="majorHAnsi" w:hAnsiTheme="majorHAnsi" w:cstheme="majorHAnsi"/>
          <w:b/>
          <w:color w:val="002060"/>
        </w:rPr>
        <w:t xml:space="preserve"> AND</w:t>
      </w:r>
      <w:r w:rsidRPr="00DB06F8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F9AA2A0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A5DC591" w14:textId="77777777" w:rsidR="009E772D" w:rsidRPr="009E772D" w:rsidRDefault="009E772D" w:rsidP="009E772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>Designs, develops, and fabricates from detail specifications, sketches, or verbal/conceptual descriptions, special purpose electronic devices and instruments as requested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A7125AB" w14:textId="77777777" w:rsidR="009E772D" w:rsidRPr="009E772D" w:rsidRDefault="009E772D" w:rsidP="003D42A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>Calibrates, operates, maintains, and repairs laboratory equipment such as digital and analog systems and subsystems, power systems, electronic measurement equipment, electronic counters, and other equipment used for research or instructional purposes.</w:t>
      </w:r>
    </w:p>
    <w:p w14:paraId="31BECA5E" w14:textId="77777777" w:rsidR="009E772D" w:rsidRPr="009E772D" w:rsidRDefault="009E772D" w:rsidP="0015062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>Diagnoses, tests, trouble-shoots, repairs, or rebuilds a wide variety of electronic, electrical, and electromechanical instruments and equipment.</w:t>
      </w:r>
    </w:p>
    <w:p w14:paraId="7F66494B" w14:textId="77777777" w:rsidR="009E772D" w:rsidRPr="009E772D" w:rsidRDefault="009E772D" w:rsidP="00FC6CA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>Serves as a technical resource to students, faculty and staff regarding design, capability, and selection of equipment and systems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216B796" w14:textId="77777777" w:rsidR="009E772D" w:rsidRPr="009E772D" w:rsidRDefault="009E772D" w:rsidP="009E772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>Prepares specifications for performance and operation of electronic devices.</w:t>
      </w:r>
    </w:p>
    <w:p w14:paraId="0C8DBA5B" w14:textId="77777777" w:rsidR="009E772D" w:rsidRPr="009E772D" w:rsidRDefault="009E772D" w:rsidP="009E772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>Maintains adequate inventory of supplies and materials.</w:t>
      </w:r>
    </w:p>
    <w:p w14:paraId="3432E5C3" w14:textId="77777777" w:rsidR="009E772D" w:rsidRDefault="009E772D" w:rsidP="00B16BE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>Arranges for purchase of equipment and materials from outside vendors and follows up to ensure accurate and timely delivery, resolving problems as needed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FA5463B" w14:textId="77777777" w:rsidR="008F5C30" w:rsidRPr="009E772D" w:rsidRDefault="009E772D" w:rsidP="00CE212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E772D">
        <w:rPr>
          <w:rFonts w:asciiTheme="majorHAnsi" w:hAnsiTheme="majorHAnsi" w:cstheme="majorHAnsi"/>
          <w:sz w:val="22"/>
          <w:szCs w:val="22"/>
        </w:rPr>
        <w:t>Maintains and monitors purchasing records.</w:t>
      </w:r>
    </w:p>
    <w:p w14:paraId="2283F77D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BBA36C6" w14:textId="77777777" w:rsidR="00504F55" w:rsidRPr="00DB06F8" w:rsidRDefault="00D66D03" w:rsidP="00DB06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B06F8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DB06F8">
        <w:rPr>
          <w:rFonts w:asciiTheme="majorHAnsi" w:hAnsiTheme="majorHAnsi" w:cstheme="majorHAnsi"/>
          <w:b/>
          <w:color w:val="002060"/>
        </w:rPr>
        <w:t>QUALIFICATIONS</w:t>
      </w:r>
    </w:p>
    <w:p w14:paraId="71D424E4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982C4C" w14:textId="77777777" w:rsidR="00501982" w:rsidRDefault="009E772D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Two </w:t>
      </w:r>
      <w:r w:rsidR="00F259E4">
        <w:rPr>
          <w:rFonts w:asciiTheme="majorHAnsi" w:hAnsiTheme="majorHAnsi" w:cstheme="majorHAnsi"/>
          <w:sz w:val="22"/>
          <w:szCs w:val="22"/>
        </w:rPr>
        <w:t>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41E6970" w14:textId="77777777" w:rsidR="00504F55" w:rsidRPr="00DB06F8" w:rsidRDefault="00504F55" w:rsidP="00DB06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B06F8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0DBFADD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D7C6414" w14:textId="77777777" w:rsidR="009E772D" w:rsidRDefault="009E772D" w:rsidP="009E772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Pr="009E772D">
        <w:rPr>
          <w:rFonts w:asciiTheme="majorHAnsi" w:hAnsiTheme="majorHAnsi" w:cstheme="majorHAnsi"/>
          <w:sz w:val="22"/>
          <w:szCs w:val="22"/>
        </w:rPr>
        <w:t>tandard laws and principles of electrical engineering</w:t>
      </w:r>
    </w:p>
    <w:p w14:paraId="7818005F" w14:textId="77777777" w:rsidR="00504F55" w:rsidRDefault="009E772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Laboratory instrumentation</w:t>
      </w:r>
    </w:p>
    <w:p w14:paraId="4BD323B0" w14:textId="77777777" w:rsidR="009E772D" w:rsidRPr="00D66D03" w:rsidRDefault="009E772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Standard laboratory practices</w:t>
      </w:r>
    </w:p>
    <w:p w14:paraId="7E0CF56B" w14:textId="77777777" w:rsidR="00737A19" w:rsidRPr="00F25FD6" w:rsidRDefault="00F25FD6" w:rsidP="00F25F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F25F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300BF2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8472958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D09D40E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D191B09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72F358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924A533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DE281BA" w14:textId="77777777" w:rsidR="00504F55" w:rsidRPr="00D66D03" w:rsidRDefault="009E772D" w:rsidP="009E772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9E772D">
        <w:rPr>
          <w:rFonts w:asciiTheme="majorHAnsi" w:hAnsiTheme="majorHAnsi" w:cstheme="majorHAnsi"/>
          <w:sz w:val="22"/>
          <w:szCs w:val="22"/>
        </w:rPr>
        <w:t>esign, build, calibrate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E772D">
        <w:rPr>
          <w:rFonts w:asciiTheme="majorHAnsi" w:hAnsiTheme="majorHAnsi" w:cstheme="majorHAnsi"/>
          <w:sz w:val="22"/>
          <w:szCs w:val="22"/>
        </w:rPr>
        <w:t xml:space="preserve"> and test electronic components</w:t>
      </w:r>
    </w:p>
    <w:p w14:paraId="45977B2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5F5BBAE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D1D9A1D" w14:textId="77777777" w:rsidR="00DB7AD1" w:rsidRPr="00D66D03" w:rsidRDefault="009E772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 with digital and analog devices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3AE29D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B881F1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101E2E45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3EBC8" w14:textId="77777777" w:rsidR="00490B63" w:rsidRDefault="00490B63">
      <w:r>
        <w:separator/>
      </w:r>
    </w:p>
    <w:p w14:paraId="3E193A30" w14:textId="77777777" w:rsidR="00490B63" w:rsidRDefault="00490B63"/>
  </w:endnote>
  <w:endnote w:type="continuationSeparator" w:id="0">
    <w:p w14:paraId="11D027E9" w14:textId="77777777" w:rsidR="00490B63" w:rsidRDefault="00490B63">
      <w:r>
        <w:continuationSeparator/>
      </w:r>
    </w:p>
    <w:p w14:paraId="7997C299" w14:textId="77777777" w:rsidR="00490B63" w:rsidRDefault="00490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C8348" w14:textId="77777777" w:rsidR="00313ECA" w:rsidRDefault="00313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022D9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0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A5E256" w14:textId="77777777" w:rsidR="0051307D" w:rsidRDefault="00386823" w:rsidP="00386823">
    <w:pPr>
      <w:pStyle w:val="Footer"/>
      <w:ind w:left="-446"/>
    </w:pPr>
    <w:r w:rsidRPr="00386823">
      <w:t xml:space="preserve"> </w:t>
    </w:r>
    <w:r w:rsidR="00F5024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E62FF" w14:textId="77777777" w:rsidR="00BE6227" w:rsidRDefault="00B26F8A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1D046" w14:textId="77777777" w:rsidR="00490B63" w:rsidRDefault="00490B6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6B3360C" w14:textId="77777777" w:rsidR="00490B63" w:rsidRDefault="00490B63">
      <w:r>
        <w:continuationSeparator/>
      </w:r>
    </w:p>
    <w:p w14:paraId="542D60E5" w14:textId="77777777" w:rsidR="00490B63" w:rsidRDefault="00490B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2A4C" w14:textId="77777777" w:rsidR="00313ECA" w:rsidRDefault="00313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05CCE" w14:textId="77777777" w:rsidR="00C9354E" w:rsidRPr="000A615A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0A615A">
      <w:rPr>
        <w:b/>
        <w:sz w:val="28"/>
        <w:szCs w:val="28"/>
        <w:u w:val="single"/>
      </w:rPr>
      <w:t xml:space="preserve">Job </w:t>
    </w:r>
    <w:r w:rsidR="00D66D03" w:rsidRPr="000A615A">
      <w:rPr>
        <w:b/>
        <w:sz w:val="28"/>
        <w:szCs w:val="28"/>
        <w:u w:val="single"/>
      </w:rPr>
      <w:t>Template</w:t>
    </w:r>
    <w:r w:rsidR="000A615A" w:rsidRPr="000A615A">
      <w:rPr>
        <w:b/>
        <w:sz w:val="28"/>
        <w:szCs w:val="28"/>
        <w:u w:val="single"/>
      </w:rPr>
      <w:t>: Electronic Engineer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A615A" w:rsidRPr="00313ECA" w14:paraId="61317E0B" w14:textId="77777777" w:rsidTr="00313ECA">
      <w:tc>
        <w:tcPr>
          <w:tcW w:w="2695" w:type="dxa"/>
          <w:vAlign w:val="center"/>
          <w:hideMark/>
        </w:tcPr>
        <w:p w14:paraId="64E4FF6F" w14:textId="77777777" w:rsidR="000A615A" w:rsidRPr="00313ECA" w:rsidRDefault="000A615A" w:rsidP="00313E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13ECA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402832CB" w14:textId="77777777" w:rsidR="000A615A" w:rsidRPr="00313ECA" w:rsidRDefault="000A615A" w:rsidP="00313EC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13ECA">
            <w:rPr>
              <w:rFonts w:asciiTheme="majorHAnsi" w:hAnsiTheme="majorHAnsi" w:cstheme="majorHAnsi"/>
            </w:rPr>
            <w:t>Laboratory and Research Operations</w:t>
          </w:r>
        </w:p>
      </w:tc>
    </w:tr>
    <w:tr w:rsidR="000A615A" w:rsidRPr="00313ECA" w14:paraId="587C10AA" w14:textId="77777777" w:rsidTr="00313ECA">
      <w:tc>
        <w:tcPr>
          <w:tcW w:w="2695" w:type="dxa"/>
          <w:vAlign w:val="center"/>
          <w:hideMark/>
        </w:tcPr>
        <w:p w14:paraId="42BD6634" w14:textId="77777777" w:rsidR="000A615A" w:rsidRPr="00313ECA" w:rsidRDefault="000A615A" w:rsidP="00313E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13ECA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7706BC8B" w14:textId="77777777" w:rsidR="000A615A" w:rsidRPr="00313ECA" w:rsidRDefault="000A615A" w:rsidP="00313EC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13ECA">
            <w:rPr>
              <w:rFonts w:asciiTheme="majorHAnsi" w:hAnsiTheme="majorHAnsi" w:cstheme="majorHAnsi"/>
            </w:rPr>
            <w:t xml:space="preserve">Research </w:t>
          </w:r>
        </w:p>
      </w:tc>
    </w:tr>
    <w:tr w:rsidR="000A615A" w:rsidRPr="00313ECA" w14:paraId="0E2A1599" w14:textId="77777777" w:rsidTr="00313ECA">
      <w:tc>
        <w:tcPr>
          <w:tcW w:w="2695" w:type="dxa"/>
          <w:vAlign w:val="center"/>
          <w:hideMark/>
        </w:tcPr>
        <w:p w14:paraId="2A982074" w14:textId="77777777" w:rsidR="000A615A" w:rsidRPr="00313ECA" w:rsidRDefault="000A615A" w:rsidP="00313E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13ECA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921BBB0" w14:textId="77777777" w:rsidR="000A615A" w:rsidRPr="00313ECA" w:rsidRDefault="000A615A" w:rsidP="00313ECA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313ECA">
            <w:rPr>
              <w:rFonts w:asciiTheme="majorHAnsi" w:hAnsiTheme="majorHAnsi" w:cstheme="majorHAnsi"/>
              <w:sz w:val="24"/>
            </w:rPr>
            <w:t>Research Equipment and Supplies</w:t>
          </w:r>
        </w:p>
      </w:tc>
    </w:tr>
    <w:tr w:rsidR="000A615A" w:rsidRPr="00313ECA" w14:paraId="30904BA8" w14:textId="77777777" w:rsidTr="00313ECA">
      <w:tc>
        <w:tcPr>
          <w:tcW w:w="2695" w:type="dxa"/>
          <w:vAlign w:val="center"/>
          <w:hideMark/>
        </w:tcPr>
        <w:p w14:paraId="7F8B4D12" w14:textId="77777777" w:rsidR="000A615A" w:rsidRPr="00313ECA" w:rsidRDefault="000A615A" w:rsidP="00313E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13ECA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E18981D" w14:textId="77777777" w:rsidR="000A615A" w:rsidRPr="00313ECA" w:rsidRDefault="000A615A" w:rsidP="00313ECA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313ECA">
            <w:rPr>
              <w:rFonts w:asciiTheme="majorHAnsi" w:hAnsiTheme="majorHAnsi" w:cstheme="majorHAnsi"/>
              <w:b/>
              <w:sz w:val="24"/>
            </w:rPr>
            <w:t>Electronic Engineer</w:t>
          </w:r>
        </w:p>
      </w:tc>
    </w:tr>
    <w:tr w:rsidR="00313ECA" w:rsidRPr="00313ECA" w14:paraId="2ABCADD2" w14:textId="77777777" w:rsidTr="00313ECA">
      <w:tc>
        <w:tcPr>
          <w:tcW w:w="2695" w:type="dxa"/>
          <w:vAlign w:val="center"/>
        </w:tcPr>
        <w:p w14:paraId="057F9482" w14:textId="6F85E80F" w:rsidR="00313ECA" w:rsidRPr="00313ECA" w:rsidRDefault="00313ECA" w:rsidP="00313E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A70F6E7" w14:textId="1BDD3A35" w:rsidR="00313ECA" w:rsidRPr="00313ECA" w:rsidRDefault="00313ECA" w:rsidP="00313ECA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2</w:t>
          </w:r>
        </w:p>
      </w:tc>
    </w:tr>
    <w:tr w:rsidR="00313ECA" w:rsidRPr="00313ECA" w14:paraId="0EA064C5" w14:textId="77777777" w:rsidTr="00313ECA">
      <w:tc>
        <w:tcPr>
          <w:tcW w:w="2695" w:type="dxa"/>
          <w:vAlign w:val="center"/>
        </w:tcPr>
        <w:p w14:paraId="72877C90" w14:textId="14D99556" w:rsidR="00313ECA" w:rsidRPr="00313ECA" w:rsidRDefault="00313ECA" w:rsidP="00313E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2C29A25" w14:textId="065CD066" w:rsidR="00313ECA" w:rsidRPr="00313ECA" w:rsidRDefault="00313ECA" w:rsidP="00313ECA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G20004</w:t>
          </w:r>
        </w:p>
      </w:tc>
    </w:tr>
  </w:tbl>
  <w:p w14:paraId="53BC3726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5E975" w14:textId="77777777" w:rsidR="00313ECA" w:rsidRDefault="00313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LockTheme/>
  <w:defaultTabStop w:val="720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474E0"/>
    <w:rsid w:val="000608B0"/>
    <w:rsid w:val="000736E8"/>
    <w:rsid w:val="000A615A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B5AE2"/>
    <w:rsid w:val="002E5D89"/>
    <w:rsid w:val="002F45D4"/>
    <w:rsid w:val="002F62E5"/>
    <w:rsid w:val="003016A9"/>
    <w:rsid w:val="00313ECA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90B63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08B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4BB5"/>
    <w:rsid w:val="00977966"/>
    <w:rsid w:val="009A1B40"/>
    <w:rsid w:val="009B2FD8"/>
    <w:rsid w:val="009E72F4"/>
    <w:rsid w:val="009E772D"/>
    <w:rsid w:val="009F3D04"/>
    <w:rsid w:val="00A018A2"/>
    <w:rsid w:val="00A2753C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6F8A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3255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06F8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25FD6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C0741F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E631-0A62-417C-B820-F4EC3B24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8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9</cp:revision>
  <cp:lastPrinted>2017-11-08T18:33:00Z</cp:lastPrinted>
  <dcterms:created xsi:type="dcterms:W3CDTF">2019-10-29T15:06:00Z</dcterms:created>
  <dcterms:modified xsi:type="dcterms:W3CDTF">2020-11-06T20:36:00Z</dcterms:modified>
</cp:coreProperties>
</file>