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A1F50" w14:textId="77777777" w:rsidR="0021237C" w:rsidRPr="0021237C" w:rsidRDefault="0021237C" w:rsidP="0021237C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Toc168983479"/>
      <w:bookmarkStart w:id="1" w:name="_Toc314746842"/>
      <w:r w:rsidRPr="0021237C">
        <w:rPr>
          <w:rFonts w:cs="Arial"/>
          <w:b/>
          <w:sz w:val="28"/>
          <w:szCs w:val="22"/>
        </w:rPr>
        <w:t>P4: Level Standards</w:t>
      </w:r>
    </w:p>
    <w:p w14:paraId="1670279E" w14:textId="77777777" w:rsidR="0021237C" w:rsidRPr="0021237C" w:rsidRDefault="0021237C" w:rsidP="0021237C">
      <w:pPr>
        <w:spacing w:line="276" w:lineRule="auto"/>
        <w:rPr>
          <w:rFonts w:cs="Arial"/>
          <w:sz w:val="22"/>
          <w:szCs w:val="22"/>
        </w:rPr>
      </w:pPr>
    </w:p>
    <w:p w14:paraId="67AC8CEC" w14:textId="77777777" w:rsidR="0021237C" w:rsidRPr="0021237C" w:rsidRDefault="0021237C" w:rsidP="0021237C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21237C">
        <w:rPr>
          <w:rFonts w:cs="Arial"/>
          <w:b/>
          <w:sz w:val="24"/>
          <w:szCs w:val="22"/>
        </w:rPr>
        <w:t>GENERAL ROLE</w:t>
      </w:r>
    </w:p>
    <w:p w14:paraId="61A7203C" w14:textId="77777777" w:rsidR="0021237C" w:rsidRPr="0021237C" w:rsidRDefault="0021237C" w:rsidP="0021237C">
      <w:pPr>
        <w:spacing w:after="200" w:line="276" w:lineRule="auto"/>
        <w:rPr>
          <w:rFonts w:cs="Arial"/>
          <w:sz w:val="22"/>
          <w:szCs w:val="22"/>
        </w:rPr>
      </w:pPr>
      <w:r w:rsidRPr="0021237C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 Positions at this level may supervise student or support employees.</w:t>
      </w:r>
    </w:p>
    <w:p w14:paraId="638C8A37" w14:textId="77777777" w:rsidR="0021237C" w:rsidRPr="0021237C" w:rsidRDefault="0021237C" w:rsidP="0021237C">
      <w:pPr>
        <w:spacing w:after="200" w:line="276" w:lineRule="auto"/>
        <w:rPr>
          <w:rFonts w:cs="Arial"/>
          <w:sz w:val="22"/>
          <w:szCs w:val="22"/>
        </w:rPr>
      </w:pPr>
      <w:r w:rsidRPr="0021237C">
        <w:rPr>
          <w:rFonts w:cs="Arial"/>
          <w:sz w:val="22"/>
          <w:szCs w:val="22"/>
        </w:rPr>
        <w:t>Incumbents:</w:t>
      </w:r>
    </w:p>
    <w:p w14:paraId="219F59D1" w14:textId="77777777" w:rsidR="0021237C" w:rsidRPr="0021237C" w:rsidRDefault="0021237C" w:rsidP="0021237C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1237C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794567BC" w14:textId="77777777" w:rsidR="0021237C" w:rsidRPr="0021237C" w:rsidRDefault="0021237C" w:rsidP="0021237C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1237C">
        <w:rPr>
          <w:rFonts w:cs="Arial"/>
          <w:sz w:val="22"/>
          <w:szCs w:val="22"/>
        </w:rPr>
        <w:t xml:space="preserve">Alter the order in which work or a procedure is performed to improve efficiency and effectiveness. </w:t>
      </w:r>
    </w:p>
    <w:p w14:paraId="76A99C11" w14:textId="77777777" w:rsidR="0021237C" w:rsidRPr="0021237C" w:rsidRDefault="0021237C" w:rsidP="0021237C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1237C">
        <w:rPr>
          <w:rFonts w:cs="Arial"/>
          <w:sz w:val="22"/>
          <w:szCs w:val="22"/>
        </w:rPr>
        <w:t xml:space="preserve">Recommend or implement modifications to practices and procedures to improve efficiency and quality, directly affecting the specific office operation or departmental procedure or practice. </w:t>
      </w:r>
    </w:p>
    <w:p w14:paraId="63D53348" w14:textId="77777777" w:rsidR="0021237C" w:rsidRPr="0021237C" w:rsidRDefault="0021237C" w:rsidP="0021237C">
      <w:pPr>
        <w:spacing w:line="276" w:lineRule="auto"/>
        <w:rPr>
          <w:rFonts w:cs="Arial"/>
          <w:sz w:val="22"/>
          <w:szCs w:val="22"/>
        </w:rPr>
      </w:pPr>
    </w:p>
    <w:p w14:paraId="051D3BC8" w14:textId="77777777" w:rsidR="0021237C" w:rsidRPr="0021237C" w:rsidRDefault="0021237C" w:rsidP="0021237C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21237C">
        <w:rPr>
          <w:rFonts w:cs="Arial"/>
          <w:b/>
          <w:sz w:val="24"/>
          <w:szCs w:val="22"/>
        </w:rPr>
        <w:t>INDEPENDENCE AND DECISION-MAKING</w:t>
      </w:r>
    </w:p>
    <w:p w14:paraId="4D8B2D57" w14:textId="77777777" w:rsidR="0021237C" w:rsidRPr="0021237C" w:rsidRDefault="0021237C" w:rsidP="00C231BE">
      <w:pPr>
        <w:spacing w:line="276" w:lineRule="auto"/>
        <w:ind w:firstLine="720"/>
        <w:rPr>
          <w:rFonts w:cs="Arial"/>
          <w:sz w:val="22"/>
          <w:szCs w:val="22"/>
        </w:rPr>
      </w:pPr>
      <w:r w:rsidRPr="0021237C">
        <w:rPr>
          <w:rFonts w:cs="Arial"/>
          <w:i/>
          <w:sz w:val="22"/>
          <w:szCs w:val="22"/>
        </w:rPr>
        <w:sym w:font="Wingdings" w:char="F0E0"/>
      </w:r>
      <w:r w:rsidRPr="0021237C">
        <w:rPr>
          <w:rFonts w:cs="Arial"/>
          <w:i/>
          <w:sz w:val="22"/>
          <w:szCs w:val="22"/>
        </w:rPr>
        <w:t xml:space="preserve"> Supervision Receive</w:t>
      </w:r>
      <w:r w:rsidRPr="0021237C">
        <w:rPr>
          <w:rFonts w:cs="Arial"/>
          <w:sz w:val="22"/>
          <w:szCs w:val="22"/>
        </w:rPr>
        <w:t>d</w:t>
      </w:r>
    </w:p>
    <w:p w14:paraId="6F573998" w14:textId="77777777" w:rsidR="00845B32" w:rsidRPr="00C231BE" w:rsidRDefault="0021237C" w:rsidP="00C231BE">
      <w:pPr>
        <w:numPr>
          <w:ilvl w:val="0"/>
          <w:numId w:val="19"/>
        </w:numPr>
        <w:spacing w:line="276" w:lineRule="auto"/>
        <w:contextualSpacing/>
        <w:rPr>
          <w:rFonts w:cs="Arial"/>
          <w:sz w:val="22"/>
          <w:szCs w:val="22"/>
        </w:rPr>
      </w:pPr>
      <w:r w:rsidRPr="0021237C">
        <w:rPr>
          <w:rFonts w:cs="Arial"/>
          <w:sz w:val="22"/>
          <w:szCs w:val="22"/>
        </w:rPr>
        <w:t>Works under direction.</w:t>
      </w:r>
    </w:p>
    <w:p w14:paraId="00497801" w14:textId="77777777" w:rsidR="0021237C" w:rsidRPr="0021237C" w:rsidRDefault="0021237C" w:rsidP="00C231BE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21237C">
        <w:rPr>
          <w:rFonts w:cs="Arial"/>
          <w:i/>
          <w:sz w:val="22"/>
          <w:szCs w:val="22"/>
        </w:rPr>
        <w:sym w:font="Wingdings" w:char="F0E0"/>
      </w:r>
      <w:r w:rsidRPr="0021237C">
        <w:rPr>
          <w:rFonts w:cs="Arial"/>
          <w:i/>
          <w:sz w:val="22"/>
          <w:szCs w:val="22"/>
        </w:rPr>
        <w:t xml:space="preserve"> Context of Decisions</w:t>
      </w:r>
    </w:p>
    <w:p w14:paraId="1D8D748A" w14:textId="77777777" w:rsidR="0021237C" w:rsidRPr="0021237C" w:rsidRDefault="0021237C" w:rsidP="00C231BE">
      <w:pPr>
        <w:numPr>
          <w:ilvl w:val="0"/>
          <w:numId w:val="22"/>
        </w:numPr>
        <w:spacing w:line="276" w:lineRule="auto"/>
        <w:rPr>
          <w:rFonts w:cs="Arial"/>
          <w:sz w:val="22"/>
          <w:szCs w:val="22"/>
        </w:rPr>
      </w:pPr>
      <w:r w:rsidRPr="0021237C">
        <w:rPr>
          <w:rFonts w:cs="Arial"/>
          <w:sz w:val="22"/>
          <w:szCs w:val="22"/>
        </w:rPr>
        <w:t>Decisions should involve selecting an approach from among alternatives, timing when certain tasks should be performed, determining how to best use available resources, and other similar choices.</w:t>
      </w:r>
    </w:p>
    <w:p w14:paraId="56BC921F" w14:textId="77777777" w:rsidR="0021237C" w:rsidRPr="0021237C" w:rsidRDefault="0021237C" w:rsidP="00C231BE">
      <w:pPr>
        <w:numPr>
          <w:ilvl w:val="0"/>
          <w:numId w:val="22"/>
        </w:numPr>
        <w:spacing w:line="276" w:lineRule="auto"/>
        <w:rPr>
          <w:rFonts w:cs="Arial"/>
          <w:sz w:val="22"/>
          <w:szCs w:val="22"/>
        </w:rPr>
      </w:pPr>
      <w:r w:rsidRPr="0021237C">
        <w:rPr>
          <w:rFonts w:cs="Arial"/>
          <w:sz w:val="22"/>
          <w:szCs w:val="22"/>
        </w:rPr>
        <w:t>Decisions require more coordination and collaboration among different sources, taking into consideration the roles and impact on work outside the immediate organization.</w:t>
      </w:r>
    </w:p>
    <w:p w14:paraId="1B3E9C23" w14:textId="77777777" w:rsidR="0021237C" w:rsidRPr="0021237C" w:rsidRDefault="0021237C" w:rsidP="00C231BE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21237C">
        <w:rPr>
          <w:rFonts w:cs="Arial"/>
          <w:i/>
          <w:sz w:val="22"/>
          <w:szCs w:val="22"/>
        </w:rPr>
        <w:sym w:font="Wingdings" w:char="F0E0"/>
      </w:r>
      <w:r w:rsidRPr="0021237C">
        <w:rPr>
          <w:rFonts w:cs="Arial"/>
          <w:i/>
          <w:sz w:val="22"/>
          <w:szCs w:val="22"/>
        </w:rPr>
        <w:t xml:space="preserve"> Job Controls</w:t>
      </w:r>
    </w:p>
    <w:p w14:paraId="4BF89B45" w14:textId="77777777" w:rsidR="0021237C" w:rsidRPr="0021237C" w:rsidRDefault="0021237C" w:rsidP="00C231BE">
      <w:pPr>
        <w:numPr>
          <w:ilvl w:val="0"/>
          <w:numId w:val="18"/>
        </w:numPr>
        <w:spacing w:line="276" w:lineRule="auto"/>
        <w:rPr>
          <w:rFonts w:cs="Arial"/>
          <w:sz w:val="22"/>
          <w:szCs w:val="22"/>
        </w:rPr>
      </w:pPr>
      <w:r w:rsidRPr="0021237C">
        <w:rPr>
          <w:rFonts w:cs="Arial"/>
          <w:sz w:val="22"/>
          <w:szCs w:val="22"/>
        </w:rPr>
        <w:t>Has the latitude to make decisions on projects that they are accountable for delivering on.</w:t>
      </w:r>
    </w:p>
    <w:p w14:paraId="1B697485" w14:textId="77777777" w:rsidR="0021237C" w:rsidRDefault="0021237C" w:rsidP="00C231BE">
      <w:pPr>
        <w:numPr>
          <w:ilvl w:val="0"/>
          <w:numId w:val="18"/>
        </w:numPr>
        <w:spacing w:line="276" w:lineRule="auto"/>
        <w:rPr>
          <w:rFonts w:cs="Arial"/>
          <w:sz w:val="22"/>
          <w:szCs w:val="22"/>
        </w:rPr>
      </w:pPr>
      <w:r w:rsidRPr="0021237C">
        <w:rPr>
          <w:rFonts w:cs="Arial"/>
          <w:sz w:val="22"/>
          <w:szCs w:val="22"/>
        </w:rPr>
        <w:t>Free to plan and carry out all phases of work assignments.</w:t>
      </w:r>
    </w:p>
    <w:p w14:paraId="37A7CC9D" w14:textId="77777777" w:rsidR="00C231BE" w:rsidRDefault="00C231BE" w:rsidP="00C231BE">
      <w:pPr>
        <w:spacing w:line="276" w:lineRule="auto"/>
        <w:rPr>
          <w:rFonts w:cs="Arial"/>
          <w:sz w:val="22"/>
          <w:szCs w:val="22"/>
        </w:rPr>
      </w:pPr>
    </w:p>
    <w:p w14:paraId="3B6162A6" w14:textId="77777777" w:rsidR="00C231BE" w:rsidRPr="0021237C" w:rsidRDefault="00C231BE" w:rsidP="00C231BE">
      <w:pPr>
        <w:spacing w:line="276" w:lineRule="auto"/>
        <w:rPr>
          <w:rFonts w:cs="Arial"/>
          <w:sz w:val="22"/>
          <w:szCs w:val="22"/>
        </w:rPr>
      </w:pPr>
    </w:p>
    <w:p w14:paraId="22125C50" w14:textId="77777777" w:rsidR="0021237C" w:rsidRDefault="0021237C" w:rsidP="00C231BE">
      <w:pPr>
        <w:spacing w:line="276" w:lineRule="auto"/>
        <w:ind w:left="1800"/>
        <w:rPr>
          <w:rFonts w:cs="Arial"/>
          <w:sz w:val="22"/>
          <w:szCs w:val="22"/>
        </w:rPr>
      </w:pPr>
    </w:p>
    <w:p w14:paraId="356C3305" w14:textId="77777777" w:rsidR="0021237C" w:rsidRPr="0021237C" w:rsidRDefault="0021237C" w:rsidP="0021237C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21237C">
        <w:rPr>
          <w:rFonts w:cs="Arial"/>
          <w:b/>
          <w:sz w:val="24"/>
          <w:szCs w:val="22"/>
        </w:rPr>
        <w:t>COMPLEXITY AND PROBLEM SOLVING</w:t>
      </w:r>
    </w:p>
    <w:p w14:paraId="12EE0503" w14:textId="77777777" w:rsidR="0021237C" w:rsidRPr="0021237C" w:rsidRDefault="0021237C" w:rsidP="0021237C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21237C">
        <w:rPr>
          <w:rFonts w:cs="Arial"/>
          <w:i/>
          <w:sz w:val="22"/>
          <w:szCs w:val="22"/>
        </w:rPr>
        <w:sym w:font="Wingdings" w:char="F0E0"/>
      </w:r>
      <w:r w:rsidRPr="0021237C">
        <w:rPr>
          <w:rFonts w:cs="Arial"/>
          <w:i/>
          <w:sz w:val="22"/>
          <w:szCs w:val="22"/>
        </w:rPr>
        <w:t xml:space="preserve"> Range of issues</w:t>
      </w:r>
    </w:p>
    <w:p w14:paraId="5042EE6C" w14:textId="77777777" w:rsidR="0021237C" w:rsidRPr="0021237C" w:rsidRDefault="0021237C" w:rsidP="0021237C">
      <w:pPr>
        <w:numPr>
          <w:ilvl w:val="0"/>
          <w:numId w:val="18"/>
        </w:numPr>
        <w:spacing w:after="200" w:line="276" w:lineRule="auto"/>
        <w:rPr>
          <w:rFonts w:cs="Arial"/>
          <w:sz w:val="22"/>
          <w:szCs w:val="22"/>
        </w:rPr>
      </w:pPr>
      <w:r w:rsidRPr="0021237C">
        <w:rPr>
          <w:rFonts w:cs="Arial"/>
          <w:sz w:val="22"/>
          <w:szCs w:val="22"/>
        </w:rPr>
        <w:t>Assignments are defined as less reoccurring or cyclical tasks, and primarily consist of development or refinement of programmatic or administrative objectives.</w:t>
      </w:r>
    </w:p>
    <w:p w14:paraId="32C19720" w14:textId="77777777" w:rsidR="0021237C" w:rsidRPr="0021237C" w:rsidRDefault="0021237C" w:rsidP="0021237C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21237C">
        <w:rPr>
          <w:rFonts w:cs="Arial"/>
          <w:i/>
          <w:sz w:val="22"/>
          <w:szCs w:val="22"/>
        </w:rPr>
        <w:sym w:font="Wingdings" w:char="F0E0"/>
      </w:r>
      <w:r w:rsidRPr="0021237C">
        <w:rPr>
          <w:rFonts w:cs="Arial"/>
          <w:i/>
          <w:sz w:val="22"/>
          <w:szCs w:val="22"/>
        </w:rPr>
        <w:t xml:space="preserve"> Course of Resolution</w:t>
      </w:r>
    </w:p>
    <w:p w14:paraId="47CF840F" w14:textId="77777777" w:rsidR="0021237C" w:rsidRPr="0021237C" w:rsidRDefault="0021237C" w:rsidP="0021237C">
      <w:pPr>
        <w:numPr>
          <w:ilvl w:val="0"/>
          <w:numId w:val="22"/>
        </w:numPr>
        <w:spacing w:after="200" w:line="276" w:lineRule="auto"/>
        <w:rPr>
          <w:rFonts w:cs="Arial"/>
          <w:sz w:val="22"/>
          <w:szCs w:val="22"/>
        </w:rPr>
      </w:pPr>
      <w:r w:rsidRPr="0021237C">
        <w:rPr>
          <w:rFonts w:cs="Arial"/>
          <w:sz w:val="22"/>
          <w:szCs w:val="22"/>
        </w:rPr>
        <w:t>Resolution and project completion require substantial planning and scheduling within the department in order to obtain and align resources when and where needed.</w:t>
      </w:r>
    </w:p>
    <w:p w14:paraId="7F0A20B1" w14:textId="77777777" w:rsidR="0021237C" w:rsidRPr="0021237C" w:rsidRDefault="0021237C" w:rsidP="0021237C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21237C">
        <w:rPr>
          <w:rFonts w:cs="Arial"/>
          <w:i/>
          <w:sz w:val="22"/>
          <w:szCs w:val="22"/>
        </w:rPr>
        <w:sym w:font="Wingdings" w:char="F0E0"/>
      </w:r>
      <w:r w:rsidRPr="0021237C">
        <w:rPr>
          <w:rFonts w:cs="Arial"/>
          <w:i/>
          <w:sz w:val="22"/>
          <w:szCs w:val="22"/>
        </w:rPr>
        <w:t xml:space="preserve"> Measure of Creativity</w:t>
      </w:r>
    </w:p>
    <w:p w14:paraId="4295200F" w14:textId="77777777" w:rsidR="0021237C" w:rsidRPr="0021237C" w:rsidRDefault="0021237C" w:rsidP="0021237C">
      <w:pPr>
        <w:numPr>
          <w:ilvl w:val="0"/>
          <w:numId w:val="18"/>
        </w:numPr>
        <w:spacing w:after="200" w:line="276" w:lineRule="auto"/>
        <w:rPr>
          <w:rFonts w:cs="Arial"/>
          <w:sz w:val="22"/>
          <w:szCs w:val="22"/>
        </w:rPr>
      </w:pPr>
      <w:r w:rsidRPr="0021237C">
        <w:rPr>
          <w:rFonts w:cs="Arial"/>
          <w:sz w:val="22"/>
          <w:szCs w:val="22"/>
        </w:rPr>
        <w:t>Problems are not amenable to strict technical resolution, requiring innovative thinking.</w:t>
      </w:r>
    </w:p>
    <w:p w14:paraId="6DFBBFBB" w14:textId="77777777" w:rsidR="0021237C" w:rsidRPr="0021237C" w:rsidRDefault="0021237C" w:rsidP="0021237C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21237C">
        <w:rPr>
          <w:rFonts w:cs="Arial"/>
          <w:b/>
          <w:sz w:val="24"/>
          <w:szCs w:val="22"/>
        </w:rPr>
        <w:t>COMMUNICATION EXPECTATIONS</w:t>
      </w:r>
    </w:p>
    <w:p w14:paraId="6DF7526E" w14:textId="77777777" w:rsidR="0021237C" w:rsidRPr="0021237C" w:rsidRDefault="0021237C" w:rsidP="0021237C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21237C">
        <w:rPr>
          <w:rFonts w:cs="Arial"/>
          <w:i/>
          <w:sz w:val="22"/>
          <w:szCs w:val="22"/>
        </w:rPr>
        <w:sym w:font="Wingdings" w:char="F0E0"/>
      </w:r>
      <w:r w:rsidRPr="0021237C">
        <w:rPr>
          <w:rFonts w:cs="Arial"/>
          <w:i/>
          <w:sz w:val="22"/>
          <w:szCs w:val="22"/>
        </w:rPr>
        <w:t xml:space="preserve"> Manner of Delivery and Content</w:t>
      </w:r>
    </w:p>
    <w:p w14:paraId="44223C93" w14:textId="77777777" w:rsidR="0021237C" w:rsidRPr="0021237C" w:rsidRDefault="0021237C" w:rsidP="0021237C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1237C">
        <w:rPr>
          <w:rFonts w:cs="Arial"/>
          <w:sz w:val="22"/>
          <w:szCs w:val="22"/>
        </w:rPr>
        <w:t>Regularly provides information on finished materials to others.</w:t>
      </w:r>
    </w:p>
    <w:p w14:paraId="707A9B8E" w14:textId="77777777" w:rsidR="0021237C" w:rsidRPr="0021237C" w:rsidRDefault="0021237C" w:rsidP="0021237C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1237C">
        <w:rPr>
          <w:rFonts w:cs="Arial"/>
          <w:sz w:val="22"/>
          <w:szCs w:val="22"/>
        </w:rPr>
        <w:t>Diplomatically and effectively deliver information difficult to understand or in contrast with a student or customer's views.</w:t>
      </w:r>
    </w:p>
    <w:p w14:paraId="2AAE93B8" w14:textId="77777777" w:rsidR="0021237C" w:rsidRPr="0021237C" w:rsidRDefault="0021237C" w:rsidP="0021237C">
      <w:pPr>
        <w:spacing w:line="276" w:lineRule="auto"/>
        <w:rPr>
          <w:rFonts w:cs="Arial"/>
          <w:sz w:val="22"/>
          <w:szCs w:val="22"/>
        </w:rPr>
      </w:pPr>
    </w:p>
    <w:p w14:paraId="0665BA83" w14:textId="77777777" w:rsidR="0021237C" w:rsidRPr="0021237C" w:rsidRDefault="0021237C" w:rsidP="0021237C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21237C">
        <w:rPr>
          <w:rFonts w:cs="Arial"/>
          <w:b/>
          <w:sz w:val="24"/>
          <w:szCs w:val="22"/>
        </w:rPr>
        <w:t>SCOPE AND MEASURABLE EFFECT</w:t>
      </w:r>
    </w:p>
    <w:p w14:paraId="07B0DDB4" w14:textId="77777777" w:rsidR="0021237C" w:rsidRPr="0021237C" w:rsidRDefault="0021237C" w:rsidP="0021237C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1237C">
        <w:rPr>
          <w:rFonts w:cs="Arial"/>
          <w:sz w:val="22"/>
          <w:szCs w:val="22"/>
        </w:rPr>
        <w:t>Incumbents may supervise a small homogenous department, with proportionate responsibility to perform daily responsibilities similar to the work of subordinate staff.</w:t>
      </w:r>
    </w:p>
    <w:p w14:paraId="2735F904" w14:textId="77777777" w:rsidR="0021237C" w:rsidRPr="0021237C" w:rsidRDefault="0021237C" w:rsidP="0021237C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1237C">
        <w:rPr>
          <w:rFonts w:cs="Arial"/>
          <w:sz w:val="22"/>
          <w:szCs w:val="22"/>
        </w:rPr>
        <w:t>Actions typically affect an individual, item, event, or incident, etc.</w:t>
      </w:r>
    </w:p>
    <w:p w14:paraId="5C9ED1E3" w14:textId="77777777" w:rsidR="0021237C" w:rsidRPr="0021237C" w:rsidRDefault="0021237C" w:rsidP="0021237C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1237C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53E6DD96" w14:textId="77777777" w:rsidR="0021237C" w:rsidRPr="0021237C" w:rsidRDefault="0021237C" w:rsidP="0021237C">
      <w:pPr>
        <w:numPr>
          <w:ilvl w:val="0"/>
          <w:numId w:val="18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21237C">
        <w:rPr>
          <w:rFonts w:cs="Arial"/>
          <w:sz w:val="22"/>
          <w:szCs w:val="22"/>
        </w:rPr>
        <w:t>Incumbents are typically designated as a lead or frequently assigned project leadership roles within a specific administrative/programmatic function or specialty area.</w:t>
      </w:r>
    </w:p>
    <w:p w14:paraId="5ACFA173" w14:textId="77777777" w:rsidR="0021237C" w:rsidRPr="0021237C" w:rsidRDefault="0021237C" w:rsidP="0021237C">
      <w:pPr>
        <w:numPr>
          <w:ilvl w:val="0"/>
          <w:numId w:val="18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21237C">
        <w:rPr>
          <w:rFonts w:cs="Arial"/>
          <w:sz w:val="22"/>
          <w:szCs w:val="22"/>
        </w:rPr>
        <w:lastRenderedPageBreak/>
        <w:t>Generally</w:t>
      </w:r>
      <w:r>
        <w:rPr>
          <w:rFonts w:cs="Arial"/>
          <w:sz w:val="22"/>
          <w:szCs w:val="22"/>
        </w:rPr>
        <w:t>,</w:t>
      </w:r>
      <w:r w:rsidRPr="0021237C">
        <w:rPr>
          <w:rFonts w:cs="Arial"/>
          <w:sz w:val="22"/>
          <w:szCs w:val="22"/>
        </w:rPr>
        <w:t xml:space="preserve"> have a more direct impact on a larger action or process, such as serving as an approver in a process, where the process is “owned” by a different work unit.</w:t>
      </w:r>
    </w:p>
    <w:p w14:paraId="6A71B070" w14:textId="77777777" w:rsidR="00017931" w:rsidRPr="00F816B1" w:rsidRDefault="00017931" w:rsidP="00017931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t>Job Template</w:t>
      </w:r>
    </w:p>
    <w:p w14:paraId="268A959A" w14:textId="77777777" w:rsidR="00017931" w:rsidRDefault="00017931" w:rsidP="00017931">
      <w:pPr>
        <w:pStyle w:val="BodyText"/>
        <w:spacing w:before="0" w:after="120"/>
        <w:rPr>
          <w:rFonts w:asciiTheme="majorHAnsi" w:hAnsiTheme="majorHAnsi" w:cstheme="majorHAnsi"/>
          <w:b/>
          <w:color w:val="002060"/>
        </w:rPr>
      </w:pPr>
    </w:p>
    <w:p w14:paraId="2D99F16A" w14:textId="77777777" w:rsidR="00504F55" w:rsidRPr="00017931" w:rsidRDefault="00504F55" w:rsidP="00017931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017931">
        <w:rPr>
          <w:rFonts w:asciiTheme="majorHAnsi" w:hAnsiTheme="majorHAnsi" w:cstheme="majorHAnsi"/>
          <w:b/>
          <w:color w:val="002060"/>
        </w:rPr>
        <w:t>GENERAL SUMMARY</w:t>
      </w:r>
    </w:p>
    <w:p w14:paraId="05CF3964" w14:textId="77777777" w:rsidR="00504F55" w:rsidRPr="00E723E9" w:rsidRDefault="00D6523F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E723E9">
        <w:rPr>
          <w:rFonts w:asciiTheme="majorHAnsi" w:hAnsiTheme="majorHAnsi" w:cstheme="majorHAnsi"/>
          <w:sz w:val="22"/>
          <w:szCs w:val="22"/>
        </w:rPr>
        <w:t xml:space="preserve">Coordinates and manages the day-to-day administrative activities and provides some program support to the University’s research activities, educational outreach services, </w:t>
      </w:r>
      <w:r w:rsidR="00932B30" w:rsidRPr="00E723E9">
        <w:rPr>
          <w:rFonts w:asciiTheme="majorHAnsi" w:hAnsiTheme="majorHAnsi" w:cstheme="majorHAnsi"/>
          <w:sz w:val="22"/>
          <w:szCs w:val="22"/>
        </w:rPr>
        <w:t xml:space="preserve">and </w:t>
      </w:r>
      <w:r w:rsidRPr="00E723E9">
        <w:rPr>
          <w:rFonts w:asciiTheme="majorHAnsi" w:hAnsiTheme="majorHAnsi" w:cstheme="majorHAnsi"/>
          <w:sz w:val="22"/>
          <w:szCs w:val="22"/>
        </w:rPr>
        <w:t xml:space="preserve">the academic curriculum. Administrative management includes supervising, training, evaluating and assigning work to </w:t>
      </w:r>
      <w:r w:rsidR="00932B30" w:rsidRPr="00E723E9">
        <w:rPr>
          <w:rFonts w:asciiTheme="majorHAnsi" w:hAnsiTheme="majorHAnsi" w:cstheme="majorHAnsi"/>
          <w:sz w:val="22"/>
          <w:szCs w:val="22"/>
        </w:rPr>
        <w:t>lower level and</w:t>
      </w:r>
      <w:r w:rsidRPr="00E723E9">
        <w:rPr>
          <w:rFonts w:asciiTheme="majorHAnsi" w:hAnsiTheme="majorHAnsi" w:cstheme="majorHAnsi"/>
          <w:sz w:val="22"/>
          <w:szCs w:val="22"/>
        </w:rPr>
        <w:t xml:space="preserve"> student staff.</w:t>
      </w:r>
      <w:r w:rsidR="004D0E20" w:rsidRPr="00E723E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9D9688C" w14:textId="77777777" w:rsidR="00504F55" w:rsidRPr="00017931" w:rsidRDefault="00504F55" w:rsidP="0001793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017931">
        <w:rPr>
          <w:rFonts w:asciiTheme="majorHAnsi" w:hAnsiTheme="majorHAnsi" w:cstheme="majorHAnsi"/>
          <w:b/>
          <w:color w:val="002060"/>
        </w:rPr>
        <w:t>R</w:t>
      </w:r>
      <w:r w:rsidR="00A0611E">
        <w:rPr>
          <w:rFonts w:asciiTheme="majorHAnsi" w:hAnsiTheme="majorHAnsi" w:cstheme="majorHAnsi"/>
          <w:b/>
          <w:color w:val="002060"/>
        </w:rPr>
        <w:t>EPORTING RELATIONSHIPS AND TEAM</w:t>
      </w:r>
      <w:r w:rsidRPr="00017931">
        <w:rPr>
          <w:rFonts w:asciiTheme="majorHAnsi" w:hAnsiTheme="majorHAnsi" w:cstheme="majorHAnsi"/>
          <w:b/>
          <w:color w:val="002060"/>
        </w:rPr>
        <w:t>WORK</w:t>
      </w:r>
    </w:p>
    <w:p w14:paraId="248CBE0B" w14:textId="77777777" w:rsidR="00504F55" w:rsidRPr="00E723E9" w:rsidRDefault="008E0F9E" w:rsidP="00D66D03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E723E9">
        <w:rPr>
          <w:rFonts w:asciiTheme="majorHAnsi" w:hAnsiTheme="majorHAnsi" w:cstheme="majorHAnsi"/>
          <w:sz w:val="22"/>
          <w:szCs w:val="22"/>
        </w:rPr>
        <w:t>Works under direction of a supervisor</w:t>
      </w:r>
      <w:r w:rsidR="0032699C" w:rsidRPr="00E723E9">
        <w:rPr>
          <w:rFonts w:asciiTheme="majorHAnsi" w:hAnsiTheme="majorHAnsi" w:cstheme="majorHAnsi"/>
          <w:sz w:val="22"/>
          <w:szCs w:val="22"/>
        </w:rPr>
        <w:t>, manager, or Dean’s Office</w:t>
      </w:r>
      <w:r w:rsidRPr="00E723E9">
        <w:rPr>
          <w:rFonts w:asciiTheme="majorHAnsi" w:hAnsiTheme="majorHAnsi" w:cstheme="majorHAnsi"/>
          <w:sz w:val="22"/>
          <w:szCs w:val="22"/>
        </w:rPr>
        <w:t xml:space="preserve">. Serves </w:t>
      </w:r>
      <w:r w:rsidR="00932B30" w:rsidRPr="00E723E9">
        <w:rPr>
          <w:rFonts w:asciiTheme="majorHAnsi" w:hAnsiTheme="majorHAnsi" w:cstheme="majorHAnsi"/>
          <w:sz w:val="22"/>
          <w:szCs w:val="22"/>
        </w:rPr>
        <w:t xml:space="preserve">as </w:t>
      </w:r>
      <w:r w:rsidRPr="00E723E9">
        <w:rPr>
          <w:rFonts w:asciiTheme="majorHAnsi" w:hAnsiTheme="majorHAnsi" w:cstheme="majorHAnsi"/>
          <w:sz w:val="22"/>
          <w:szCs w:val="22"/>
        </w:rPr>
        <w:t xml:space="preserve">a lead </w:t>
      </w:r>
      <w:r w:rsidR="00932B30" w:rsidRPr="00E723E9">
        <w:rPr>
          <w:rFonts w:asciiTheme="majorHAnsi" w:hAnsiTheme="majorHAnsi" w:cstheme="majorHAnsi"/>
          <w:sz w:val="22"/>
          <w:szCs w:val="22"/>
        </w:rPr>
        <w:t>staff member</w:t>
      </w:r>
      <w:r w:rsidRPr="00E723E9">
        <w:rPr>
          <w:rFonts w:asciiTheme="majorHAnsi" w:hAnsiTheme="majorHAnsi" w:cstheme="majorHAnsi"/>
          <w:sz w:val="22"/>
          <w:szCs w:val="22"/>
        </w:rPr>
        <w:t xml:space="preserve"> to employees who perform similar functions</w:t>
      </w:r>
    </w:p>
    <w:p w14:paraId="46637726" w14:textId="77777777" w:rsidR="00504F55" w:rsidRPr="00017931" w:rsidRDefault="00504F55" w:rsidP="0001793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017931">
        <w:rPr>
          <w:rFonts w:asciiTheme="majorHAnsi" w:hAnsiTheme="majorHAnsi" w:cstheme="majorHAnsi"/>
          <w:b/>
          <w:color w:val="002060"/>
        </w:rPr>
        <w:t>ESSENTIAL DUTIES</w:t>
      </w:r>
      <w:r w:rsidR="00A0611E">
        <w:rPr>
          <w:rFonts w:asciiTheme="majorHAnsi" w:hAnsiTheme="majorHAnsi" w:cstheme="majorHAnsi"/>
          <w:b/>
          <w:color w:val="002060"/>
        </w:rPr>
        <w:t xml:space="preserve"> AND</w:t>
      </w:r>
      <w:r w:rsidRPr="00017931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70DECDC2" w14:textId="77777777" w:rsidR="00504F55" w:rsidRPr="00E723E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E723E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8E0F9E" w:rsidRPr="00E723E9">
        <w:rPr>
          <w:rFonts w:asciiTheme="majorHAnsi" w:hAnsiTheme="majorHAnsi" w:cstheme="majorHAnsi"/>
          <w:i/>
          <w:sz w:val="20"/>
          <w:szCs w:val="20"/>
        </w:rPr>
        <w:t>job</w:t>
      </w:r>
      <w:r w:rsidRPr="00E723E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2E888D54" w14:textId="77777777" w:rsidR="00593EE7" w:rsidRPr="00E723E9" w:rsidRDefault="00593EE7" w:rsidP="00B10B0B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723E9">
        <w:rPr>
          <w:rFonts w:asciiTheme="majorHAnsi" w:hAnsiTheme="majorHAnsi" w:cstheme="majorHAnsi"/>
          <w:sz w:val="22"/>
          <w:szCs w:val="22"/>
        </w:rPr>
        <w:t>Manages general office operations and processes and maintains necessary paperwork to support academic program, including financial and personnel records.</w:t>
      </w:r>
    </w:p>
    <w:p w14:paraId="47A2A11D" w14:textId="77777777" w:rsidR="00F053BE" w:rsidRPr="00E723E9" w:rsidRDefault="00F053BE" w:rsidP="00174814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723E9">
        <w:rPr>
          <w:rFonts w:asciiTheme="majorHAnsi" w:hAnsiTheme="majorHAnsi" w:cstheme="majorHAnsi"/>
          <w:sz w:val="22"/>
          <w:szCs w:val="22"/>
        </w:rPr>
        <w:t>Assists in the planning, development, design implementation, and evaluation of activities to achieve program objectives.</w:t>
      </w:r>
    </w:p>
    <w:p w14:paraId="450BA7F5" w14:textId="77777777" w:rsidR="00932B30" w:rsidRPr="00E723E9" w:rsidRDefault="00932B30" w:rsidP="00932B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723E9">
        <w:rPr>
          <w:rFonts w:asciiTheme="majorHAnsi" w:hAnsiTheme="majorHAnsi" w:cstheme="majorHAnsi"/>
          <w:sz w:val="22"/>
          <w:szCs w:val="22"/>
        </w:rPr>
        <w:t>Conducts studies, collects necessary data evaluates information and prepares analytical reports related to program specialty.</w:t>
      </w:r>
    </w:p>
    <w:p w14:paraId="6B373459" w14:textId="77777777" w:rsidR="00F053BE" w:rsidRDefault="00F053BE" w:rsidP="00F053BE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723E9">
        <w:rPr>
          <w:rFonts w:asciiTheme="majorHAnsi" w:hAnsiTheme="majorHAnsi" w:cstheme="majorHAnsi"/>
          <w:sz w:val="22"/>
          <w:szCs w:val="22"/>
        </w:rPr>
        <w:t>Plans, develops, and implements methods and techniques of informing/educating.</w:t>
      </w:r>
    </w:p>
    <w:p w14:paraId="3FE02C13" w14:textId="77777777" w:rsidR="00635FED" w:rsidRDefault="00635FED" w:rsidP="00F864D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635FED">
        <w:rPr>
          <w:rFonts w:asciiTheme="majorHAnsi" w:hAnsiTheme="majorHAnsi" w:cstheme="majorHAnsi"/>
          <w:sz w:val="22"/>
          <w:szCs w:val="22"/>
        </w:rPr>
        <w:t>Deliver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635FED">
        <w:rPr>
          <w:rFonts w:asciiTheme="majorHAnsi" w:hAnsiTheme="majorHAnsi" w:cstheme="majorHAnsi"/>
          <w:sz w:val="22"/>
          <w:szCs w:val="22"/>
        </w:rPr>
        <w:t xml:space="preserve"> educational program content through regular presentations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635FED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o</w:t>
      </w:r>
      <w:r w:rsidRPr="00635FED">
        <w:rPr>
          <w:rFonts w:asciiTheme="majorHAnsi" w:hAnsiTheme="majorHAnsi" w:cstheme="majorHAnsi"/>
          <w:sz w:val="22"/>
          <w:szCs w:val="22"/>
        </w:rPr>
        <w:t>utreach activities</w:t>
      </w:r>
      <w:r>
        <w:rPr>
          <w:rFonts w:asciiTheme="majorHAnsi" w:hAnsiTheme="majorHAnsi" w:cstheme="majorHAnsi"/>
          <w:sz w:val="22"/>
          <w:szCs w:val="22"/>
        </w:rPr>
        <w:t>, and educational material</w:t>
      </w:r>
      <w:r w:rsidRPr="00635FED">
        <w:rPr>
          <w:rFonts w:asciiTheme="majorHAnsi" w:hAnsiTheme="majorHAnsi" w:cstheme="majorHAnsi"/>
          <w:sz w:val="22"/>
          <w:szCs w:val="22"/>
        </w:rPr>
        <w:t xml:space="preserve">.  </w:t>
      </w:r>
    </w:p>
    <w:p w14:paraId="1607A48E" w14:textId="77777777" w:rsidR="00F053BE" w:rsidRPr="00635FED" w:rsidRDefault="00F053BE" w:rsidP="00F864D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635FED">
        <w:rPr>
          <w:rFonts w:asciiTheme="majorHAnsi" w:hAnsiTheme="majorHAnsi" w:cstheme="majorHAnsi"/>
          <w:sz w:val="22"/>
          <w:szCs w:val="22"/>
        </w:rPr>
        <w:t xml:space="preserve">Advises prospective and current students regarding academic program planning and course selection.   </w:t>
      </w:r>
    </w:p>
    <w:p w14:paraId="3E409249" w14:textId="77777777" w:rsidR="00504F55" w:rsidRPr="00E723E9" w:rsidRDefault="002D5B73" w:rsidP="002D5B7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723E9">
        <w:rPr>
          <w:rFonts w:asciiTheme="majorHAnsi" w:hAnsiTheme="majorHAnsi" w:cstheme="majorHAnsi"/>
          <w:sz w:val="22"/>
          <w:szCs w:val="22"/>
        </w:rPr>
        <w:t xml:space="preserve">Provides hiring support and processes paperwork for </w:t>
      </w:r>
      <w:r w:rsidR="000F3329" w:rsidRPr="00E723E9">
        <w:rPr>
          <w:rFonts w:asciiTheme="majorHAnsi" w:hAnsiTheme="majorHAnsi" w:cstheme="majorHAnsi"/>
          <w:sz w:val="22"/>
          <w:szCs w:val="22"/>
        </w:rPr>
        <w:t xml:space="preserve">new and hiring </w:t>
      </w:r>
      <w:r w:rsidRPr="00E723E9">
        <w:rPr>
          <w:rFonts w:asciiTheme="majorHAnsi" w:hAnsiTheme="majorHAnsi" w:cstheme="majorHAnsi"/>
          <w:sz w:val="22"/>
          <w:szCs w:val="22"/>
        </w:rPr>
        <w:t>positions.</w:t>
      </w:r>
    </w:p>
    <w:p w14:paraId="4E38C4EC" w14:textId="77777777" w:rsidR="00593EE7" w:rsidRPr="00E723E9" w:rsidRDefault="00593EE7" w:rsidP="00883F7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723E9">
        <w:rPr>
          <w:rFonts w:asciiTheme="majorHAnsi" w:hAnsiTheme="majorHAnsi" w:cstheme="majorHAnsi"/>
          <w:sz w:val="22"/>
          <w:szCs w:val="22"/>
        </w:rPr>
        <w:t>Ensures sufficient course enrollments meet established guidelines. Establishes master schedule in conjunction with guidelines.</w:t>
      </w:r>
    </w:p>
    <w:p w14:paraId="72E779BB" w14:textId="77777777" w:rsidR="00593EE7" w:rsidRPr="00E723E9" w:rsidRDefault="00593EE7" w:rsidP="00F053BE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723E9">
        <w:rPr>
          <w:rFonts w:asciiTheme="majorHAnsi" w:hAnsiTheme="majorHAnsi" w:cstheme="majorHAnsi"/>
          <w:sz w:val="22"/>
          <w:szCs w:val="22"/>
        </w:rPr>
        <w:lastRenderedPageBreak/>
        <w:t>Serves as program representative to potential applicants, current students, and the general public.</w:t>
      </w:r>
      <w:r w:rsidR="00F053BE" w:rsidRPr="00E723E9">
        <w:rPr>
          <w:rFonts w:asciiTheme="majorHAnsi" w:hAnsiTheme="majorHAnsi" w:cstheme="majorHAnsi"/>
          <w:sz w:val="22"/>
          <w:szCs w:val="22"/>
        </w:rPr>
        <w:t xml:space="preserve"> Serves as a liaison between program and other University offices, external organizations, and the public.  </w:t>
      </w:r>
    </w:p>
    <w:p w14:paraId="3535FFA2" w14:textId="77777777" w:rsidR="008F5C30" w:rsidRPr="00E723E9" w:rsidRDefault="002D5B73" w:rsidP="002D5B7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723E9">
        <w:rPr>
          <w:rFonts w:asciiTheme="majorHAnsi" w:hAnsiTheme="majorHAnsi" w:cstheme="majorHAnsi"/>
          <w:sz w:val="22"/>
          <w:szCs w:val="22"/>
        </w:rPr>
        <w:t>Maintains grant purchases and website content. Purchases and processes various grant related requests.</w:t>
      </w:r>
    </w:p>
    <w:p w14:paraId="739CB7B3" w14:textId="77777777" w:rsidR="00504F55" w:rsidRPr="00E723E9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723E9">
        <w:rPr>
          <w:rFonts w:asciiTheme="majorHAnsi" w:hAnsiTheme="majorHAnsi" w:cstheme="majorHAnsi"/>
          <w:sz w:val="22"/>
          <w:szCs w:val="22"/>
        </w:rPr>
        <w:t>Perform</w:t>
      </w:r>
      <w:r w:rsidR="002D5B73" w:rsidRPr="00E723E9">
        <w:rPr>
          <w:rFonts w:asciiTheme="majorHAnsi" w:hAnsiTheme="majorHAnsi" w:cstheme="majorHAnsi"/>
          <w:sz w:val="22"/>
          <w:szCs w:val="22"/>
        </w:rPr>
        <w:t>s</w:t>
      </w:r>
      <w:r w:rsidRPr="00E723E9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2D5B73" w:rsidRPr="00E723E9">
        <w:rPr>
          <w:rFonts w:asciiTheme="majorHAnsi" w:hAnsiTheme="majorHAnsi" w:cstheme="majorHAnsi"/>
          <w:sz w:val="22"/>
          <w:szCs w:val="22"/>
        </w:rPr>
        <w:t>.</w:t>
      </w:r>
    </w:p>
    <w:p w14:paraId="5E4043AA" w14:textId="77777777" w:rsidR="00504F55" w:rsidRPr="00017931" w:rsidRDefault="00D66D03" w:rsidP="0001793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017931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017931">
        <w:rPr>
          <w:rFonts w:asciiTheme="majorHAnsi" w:hAnsiTheme="majorHAnsi" w:cstheme="majorHAnsi"/>
          <w:b/>
          <w:color w:val="002060"/>
        </w:rPr>
        <w:t>QUALIFICATIONS</w:t>
      </w:r>
    </w:p>
    <w:p w14:paraId="6270B17D" w14:textId="77777777" w:rsidR="00D66D03" w:rsidRPr="00E723E9" w:rsidRDefault="00D6523F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723E9">
        <w:rPr>
          <w:rFonts w:asciiTheme="majorHAnsi" w:hAnsiTheme="majorHAnsi" w:cstheme="majorHAnsi"/>
          <w:sz w:val="22"/>
          <w:szCs w:val="22"/>
        </w:rPr>
        <w:t>Bachelor’s</w:t>
      </w:r>
      <w:r w:rsidR="00501982" w:rsidRPr="00E723E9">
        <w:rPr>
          <w:rFonts w:asciiTheme="majorHAnsi" w:hAnsiTheme="majorHAnsi" w:cstheme="majorHAnsi"/>
          <w:sz w:val="22"/>
          <w:szCs w:val="22"/>
        </w:rPr>
        <w:t xml:space="preserve"> degree</w:t>
      </w:r>
      <w:r w:rsidR="009312EB" w:rsidRPr="00E723E9">
        <w:rPr>
          <w:rFonts w:asciiTheme="majorHAnsi" w:hAnsiTheme="majorHAnsi" w:cstheme="majorHAnsi"/>
          <w:sz w:val="22"/>
          <w:szCs w:val="22"/>
        </w:rPr>
        <w:t xml:space="preserve"> in related field.</w:t>
      </w:r>
      <w:r w:rsidR="00501982" w:rsidRPr="00E723E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855F55C" w14:textId="77777777" w:rsidR="004F4A33" w:rsidRDefault="00932B30" w:rsidP="00504F5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723E9">
        <w:rPr>
          <w:rFonts w:asciiTheme="majorHAnsi" w:hAnsiTheme="majorHAnsi" w:cstheme="majorHAnsi"/>
          <w:sz w:val="22"/>
          <w:szCs w:val="22"/>
        </w:rPr>
        <w:t>F</w:t>
      </w:r>
      <w:r w:rsidR="00D6523F" w:rsidRPr="00E723E9">
        <w:rPr>
          <w:rFonts w:asciiTheme="majorHAnsi" w:hAnsiTheme="majorHAnsi" w:cstheme="majorHAnsi"/>
          <w:sz w:val="22"/>
          <w:szCs w:val="22"/>
        </w:rPr>
        <w:t>ive years of related work experience.</w:t>
      </w:r>
      <w:r w:rsidR="00501982" w:rsidRPr="00E723E9">
        <w:rPr>
          <w:rFonts w:asciiTheme="majorHAnsi" w:hAnsiTheme="majorHAnsi" w:cstheme="majorHAnsi"/>
          <w:sz w:val="22"/>
          <w:szCs w:val="22"/>
        </w:rPr>
        <w:t xml:space="preserve"> </w:t>
      </w:r>
      <w:r w:rsidR="00F87580" w:rsidRPr="00E723E9">
        <w:rPr>
          <w:rFonts w:asciiTheme="majorHAnsi" w:hAnsiTheme="majorHAnsi" w:cstheme="majorHAnsi"/>
          <w:sz w:val="22"/>
          <w:szCs w:val="22"/>
        </w:rPr>
        <w:t>O</w:t>
      </w:r>
      <w:r w:rsidR="00D47099" w:rsidRPr="00E723E9">
        <w:rPr>
          <w:rFonts w:asciiTheme="majorHAnsi" w:hAnsiTheme="majorHAnsi" w:cstheme="majorHAnsi"/>
          <w:sz w:val="22"/>
          <w:szCs w:val="22"/>
        </w:rPr>
        <w:t>ne year of experience must be serving as an advanced team member.</w:t>
      </w:r>
    </w:p>
    <w:p w14:paraId="34B281F2" w14:textId="77777777" w:rsidR="00017931" w:rsidRPr="00017931" w:rsidRDefault="00017931" w:rsidP="00017931">
      <w:pPr>
        <w:pStyle w:val="BodyText"/>
        <w:spacing w:before="120"/>
        <w:ind w:left="360"/>
        <w:rPr>
          <w:rFonts w:asciiTheme="majorHAnsi" w:hAnsiTheme="majorHAnsi" w:cstheme="majorHAnsi"/>
          <w:sz w:val="22"/>
          <w:szCs w:val="22"/>
        </w:rPr>
      </w:pPr>
    </w:p>
    <w:p w14:paraId="3F2FEB3E" w14:textId="77777777" w:rsidR="00504F55" w:rsidRPr="00017931" w:rsidRDefault="00504F55" w:rsidP="00017931">
      <w:pPr>
        <w:shd w:val="clear" w:color="auto" w:fill="C6E2F3" w:themeFill="accent1" w:themeFillTint="99"/>
        <w:spacing w:after="200" w:line="276" w:lineRule="auto"/>
        <w:rPr>
          <w:rFonts w:asciiTheme="majorHAnsi" w:hAnsiTheme="majorHAnsi" w:cstheme="majorHAnsi"/>
          <w:b/>
          <w:color w:val="002060"/>
        </w:rPr>
      </w:pPr>
      <w:r w:rsidRPr="00017931">
        <w:rPr>
          <w:rFonts w:asciiTheme="majorHAnsi" w:hAnsiTheme="majorHAnsi" w:cstheme="majorHAnsi"/>
          <w:b/>
          <w:color w:val="002060"/>
          <w:sz w:val="24"/>
        </w:rPr>
        <w:t>COMPETENCIES</w:t>
      </w:r>
    </w:p>
    <w:p w14:paraId="2C608A8F" w14:textId="77777777" w:rsidR="00504F55" w:rsidRPr="00E723E9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 w:rsidRPr="00E723E9">
        <w:rPr>
          <w:rFonts w:asciiTheme="majorHAnsi" w:hAnsiTheme="majorHAnsi" w:cstheme="majorHAnsi"/>
          <w:b/>
        </w:rPr>
        <w:t>Knowledge of:</w:t>
      </w:r>
    </w:p>
    <w:p w14:paraId="0EB04C0C" w14:textId="77777777" w:rsidR="00501982" w:rsidRPr="00E723E9" w:rsidRDefault="002D5B73" w:rsidP="007F3C6D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E723E9">
        <w:rPr>
          <w:rFonts w:asciiTheme="majorHAnsi" w:hAnsiTheme="majorHAnsi" w:cstheme="majorHAnsi"/>
          <w:sz w:val="22"/>
          <w:szCs w:val="22"/>
        </w:rPr>
        <w:t>University payroll procedures and policies</w:t>
      </w:r>
    </w:p>
    <w:p w14:paraId="1C620F66" w14:textId="77777777" w:rsidR="00D47099" w:rsidRPr="00E723E9" w:rsidRDefault="00D47099" w:rsidP="00D47099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E723E9">
        <w:rPr>
          <w:rFonts w:asciiTheme="majorHAnsi" w:hAnsiTheme="majorHAnsi" w:cstheme="majorHAnsi"/>
          <w:sz w:val="22"/>
          <w:szCs w:val="22"/>
        </w:rPr>
        <w:t xml:space="preserve">Budgeting and financial planning </w:t>
      </w:r>
    </w:p>
    <w:p w14:paraId="78F587E1" w14:textId="77777777" w:rsidR="00064189" w:rsidRPr="00E723E9" w:rsidRDefault="00064189" w:rsidP="007F3C6D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E723E9">
        <w:rPr>
          <w:rFonts w:asciiTheme="majorHAnsi" w:hAnsiTheme="majorHAnsi" w:cstheme="majorHAnsi"/>
          <w:sz w:val="22"/>
          <w:szCs w:val="22"/>
        </w:rPr>
        <w:t>Financial aid and scholarship opportunities and regulations</w:t>
      </w:r>
    </w:p>
    <w:p w14:paraId="7E6ABC0B" w14:textId="77777777" w:rsidR="00593EE7" w:rsidRPr="00E723E9" w:rsidRDefault="00593EE7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E723E9">
        <w:rPr>
          <w:rFonts w:asciiTheme="majorHAnsi" w:hAnsiTheme="majorHAnsi" w:cstheme="majorHAnsi"/>
          <w:sz w:val="22"/>
          <w:szCs w:val="22"/>
        </w:rPr>
        <w:t>University grant management procedures and policies</w:t>
      </w:r>
    </w:p>
    <w:p w14:paraId="5FBCF532" w14:textId="77777777" w:rsidR="00064189" w:rsidRPr="00E723E9" w:rsidRDefault="0006418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E723E9">
        <w:rPr>
          <w:rFonts w:asciiTheme="majorHAnsi" w:hAnsiTheme="majorHAnsi" w:cstheme="majorHAnsi"/>
          <w:sz w:val="22"/>
          <w:szCs w:val="22"/>
        </w:rPr>
        <w:t xml:space="preserve">Office administration and management </w:t>
      </w:r>
    </w:p>
    <w:p w14:paraId="6F175B19" w14:textId="77777777" w:rsidR="009312EB" w:rsidRPr="00E723E9" w:rsidRDefault="000F3329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E723E9">
        <w:rPr>
          <w:rFonts w:asciiTheme="majorHAnsi" w:hAnsiTheme="majorHAnsi" w:cstheme="majorHAnsi"/>
          <w:sz w:val="22"/>
          <w:szCs w:val="22"/>
        </w:rPr>
        <w:t>Microsoft Office and related</w:t>
      </w:r>
      <w:r w:rsidR="009312EB" w:rsidRPr="00E723E9">
        <w:rPr>
          <w:rFonts w:asciiTheme="majorHAnsi" w:hAnsiTheme="majorHAnsi" w:cstheme="majorHAnsi"/>
          <w:sz w:val="22"/>
          <w:szCs w:val="22"/>
        </w:rPr>
        <w:t xml:space="preserve"> software applications</w:t>
      </w:r>
    </w:p>
    <w:p w14:paraId="6E0EC969" w14:textId="77777777" w:rsidR="00504F55" w:rsidRPr="00E723E9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 w:rsidRPr="00E723E9">
        <w:rPr>
          <w:rFonts w:asciiTheme="majorHAnsi" w:hAnsiTheme="majorHAnsi" w:cstheme="majorHAnsi"/>
          <w:b/>
        </w:rPr>
        <w:t>Skill in:</w:t>
      </w:r>
    </w:p>
    <w:p w14:paraId="4851C0BF" w14:textId="77777777" w:rsidR="00D66D03" w:rsidRPr="00E723E9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E723E9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035C461E" w14:textId="77777777" w:rsidR="00504F55" w:rsidRPr="00E723E9" w:rsidRDefault="0006418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E723E9">
        <w:rPr>
          <w:rFonts w:asciiTheme="majorHAnsi" w:hAnsiTheme="majorHAnsi" w:cstheme="majorHAnsi"/>
          <w:sz w:val="22"/>
          <w:szCs w:val="22"/>
        </w:rPr>
        <w:t xml:space="preserve">Developing and </w:t>
      </w:r>
      <w:r w:rsidR="00504F55" w:rsidRPr="00E723E9">
        <w:rPr>
          <w:rFonts w:asciiTheme="majorHAnsi" w:hAnsiTheme="majorHAnsi" w:cstheme="majorHAnsi"/>
          <w:sz w:val="22"/>
          <w:szCs w:val="22"/>
        </w:rPr>
        <w:t>maintain</w:t>
      </w:r>
      <w:r w:rsidRPr="00E723E9">
        <w:rPr>
          <w:rFonts w:asciiTheme="majorHAnsi" w:hAnsiTheme="majorHAnsi" w:cstheme="majorHAnsi"/>
          <w:sz w:val="22"/>
          <w:szCs w:val="22"/>
        </w:rPr>
        <w:t>ing</w:t>
      </w:r>
      <w:r w:rsidR="00504F55" w:rsidRPr="00E723E9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05FAA181" w14:textId="77777777" w:rsidR="00504F55" w:rsidRPr="00E723E9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E723E9">
        <w:rPr>
          <w:rFonts w:asciiTheme="majorHAnsi" w:hAnsiTheme="majorHAnsi" w:cstheme="majorHAnsi"/>
          <w:sz w:val="22"/>
          <w:szCs w:val="22"/>
        </w:rPr>
        <w:t>Critical thinking, problem solving</w:t>
      </w:r>
      <w:r w:rsidR="00064189" w:rsidRPr="00E723E9">
        <w:rPr>
          <w:rFonts w:asciiTheme="majorHAnsi" w:hAnsiTheme="majorHAnsi" w:cstheme="majorHAnsi"/>
          <w:sz w:val="22"/>
          <w:szCs w:val="22"/>
        </w:rPr>
        <w:t>,</w:t>
      </w:r>
      <w:r w:rsidRPr="00E723E9">
        <w:rPr>
          <w:rFonts w:asciiTheme="majorHAnsi" w:hAnsiTheme="majorHAnsi" w:cstheme="majorHAnsi"/>
          <w:sz w:val="22"/>
          <w:szCs w:val="22"/>
        </w:rPr>
        <w:t xml:space="preserve"> and analysis </w:t>
      </w:r>
    </w:p>
    <w:p w14:paraId="7B12729B" w14:textId="77777777" w:rsidR="0032699C" w:rsidRPr="00E723E9" w:rsidRDefault="0032699C" w:rsidP="0032699C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E723E9">
        <w:rPr>
          <w:rFonts w:asciiTheme="majorHAnsi" w:hAnsiTheme="majorHAnsi" w:cstheme="majorHAnsi"/>
          <w:sz w:val="22"/>
          <w:szCs w:val="22"/>
        </w:rPr>
        <w:t>Interpersonal and diplomatic communication with constituents</w:t>
      </w:r>
    </w:p>
    <w:p w14:paraId="0DC38C9D" w14:textId="77777777" w:rsidR="00B44EB9" w:rsidRPr="00E723E9" w:rsidRDefault="00504F55" w:rsidP="00B44EB9">
      <w:pPr>
        <w:pStyle w:val="BodyText"/>
        <w:rPr>
          <w:rFonts w:asciiTheme="majorHAnsi" w:hAnsiTheme="majorHAnsi" w:cstheme="majorHAnsi"/>
          <w:b/>
        </w:rPr>
      </w:pPr>
      <w:r w:rsidRPr="00E723E9">
        <w:rPr>
          <w:rFonts w:asciiTheme="majorHAnsi" w:hAnsiTheme="majorHAnsi" w:cstheme="majorHAnsi"/>
          <w:b/>
        </w:rPr>
        <w:t>Ability to:</w:t>
      </w:r>
    </w:p>
    <w:p w14:paraId="21F61085" w14:textId="77777777" w:rsidR="00504F55" w:rsidRPr="00E723E9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E723E9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77E47B9B" w14:textId="77777777" w:rsidR="00064189" w:rsidRPr="00E723E9" w:rsidRDefault="00D4709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E723E9">
        <w:rPr>
          <w:rFonts w:asciiTheme="majorHAnsi" w:hAnsiTheme="majorHAnsi" w:cstheme="majorHAnsi"/>
          <w:sz w:val="22"/>
          <w:szCs w:val="22"/>
        </w:rPr>
        <w:t>Perform and coordinate administrative functions</w:t>
      </w:r>
    </w:p>
    <w:p w14:paraId="1366D97B" w14:textId="77777777" w:rsidR="00064189" w:rsidRPr="00E723E9" w:rsidRDefault="0006418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E723E9">
        <w:rPr>
          <w:rFonts w:asciiTheme="majorHAnsi" w:hAnsiTheme="majorHAnsi" w:cstheme="majorHAnsi"/>
          <w:sz w:val="22"/>
          <w:szCs w:val="22"/>
        </w:rPr>
        <w:t xml:space="preserve">Provide </w:t>
      </w:r>
      <w:r w:rsidR="00D47099" w:rsidRPr="00E723E9">
        <w:rPr>
          <w:rFonts w:asciiTheme="majorHAnsi" w:hAnsiTheme="majorHAnsi" w:cstheme="majorHAnsi"/>
          <w:sz w:val="22"/>
          <w:szCs w:val="22"/>
        </w:rPr>
        <w:t xml:space="preserve">educational </w:t>
      </w:r>
      <w:r w:rsidRPr="00E723E9">
        <w:rPr>
          <w:rFonts w:asciiTheme="majorHAnsi" w:hAnsiTheme="majorHAnsi" w:cstheme="majorHAnsi"/>
          <w:sz w:val="22"/>
          <w:szCs w:val="22"/>
        </w:rPr>
        <w:t>counsel and support for students</w:t>
      </w:r>
    </w:p>
    <w:p w14:paraId="6BB1F403" w14:textId="77777777" w:rsidR="00504F55" w:rsidRPr="00E723E9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E723E9">
        <w:rPr>
          <w:rFonts w:asciiTheme="majorHAnsi" w:hAnsiTheme="majorHAnsi" w:cstheme="majorHAnsi"/>
          <w:sz w:val="22"/>
          <w:szCs w:val="22"/>
        </w:rPr>
        <w:lastRenderedPageBreak/>
        <w:t>Respect diversity and work collaboratively with individuals of diverse cultural, social and educational backgrounds</w:t>
      </w:r>
    </w:p>
    <w:p w14:paraId="24EAF700" w14:textId="77777777" w:rsidR="00504F55" w:rsidRPr="00E723E9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E723E9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651281A8" w14:textId="77777777" w:rsidR="00504F55" w:rsidRPr="00845B32" w:rsidRDefault="00504F55" w:rsidP="00845B3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E723E9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  <w:bookmarkEnd w:id="0"/>
      <w:bookmarkEnd w:id="1"/>
    </w:p>
    <w:sectPr w:rsidR="00504F55" w:rsidRPr="00845B32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519B4" w14:textId="77777777" w:rsidR="005B497F" w:rsidRDefault="005B497F">
      <w:r>
        <w:separator/>
      </w:r>
    </w:p>
    <w:p w14:paraId="2B37CFCE" w14:textId="77777777" w:rsidR="005B497F" w:rsidRDefault="005B497F"/>
  </w:endnote>
  <w:endnote w:type="continuationSeparator" w:id="0">
    <w:p w14:paraId="088799D8" w14:textId="77777777" w:rsidR="005B497F" w:rsidRDefault="005B497F">
      <w:r>
        <w:continuationSeparator/>
      </w:r>
    </w:p>
    <w:p w14:paraId="5525BAA6" w14:textId="77777777" w:rsidR="005B497F" w:rsidRDefault="005B49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F19B8" w14:textId="77777777" w:rsidR="00E94331" w:rsidRDefault="00E943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DAF501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611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38AB2" w14:textId="77777777" w:rsidR="00BE6227" w:rsidRDefault="00E94331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4EEE3" w14:textId="77777777" w:rsidR="005B497F" w:rsidRDefault="005B497F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48B6E7E4" w14:textId="77777777" w:rsidR="005B497F" w:rsidRDefault="005B497F">
      <w:r>
        <w:continuationSeparator/>
      </w:r>
    </w:p>
    <w:p w14:paraId="2BEAF4C4" w14:textId="77777777" w:rsidR="005B497F" w:rsidRDefault="005B49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C52BD" w14:textId="77777777" w:rsidR="00E94331" w:rsidRDefault="00E943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A1421" w14:textId="77777777" w:rsidR="00C9354E" w:rsidRPr="00BF703D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BF703D">
      <w:rPr>
        <w:b/>
        <w:sz w:val="28"/>
        <w:szCs w:val="28"/>
        <w:u w:val="single"/>
      </w:rPr>
      <w:t xml:space="preserve">Job </w:t>
    </w:r>
    <w:r w:rsidR="00D66D03" w:rsidRPr="00BF703D">
      <w:rPr>
        <w:b/>
        <w:sz w:val="28"/>
        <w:szCs w:val="28"/>
        <w:u w:val="single"/>
      </w:rPr>
      <w:t>Template</w:t>
    </w:r>
    <w:r w:rsidR="00BF703D" w:rsidRPr="00BF703D">
      <w:rPr>
        <w:b/>
        <w:sz w:val="28"/>
        <w:szCs w:val="28"/>
        <w:u w:val="single"/>
      </w:rPr>
      <w:t>: Educational Program Administrator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21237C" w14:paraId="235BF771" w14:textId="77777777" w:rsidTr="00E94331">
      <w:tc>
        <w:tcPr>
          <w:tcW w:w="2695" w:type="dxa"/>
        </w:tcPr>
        <w:p w14:paraId="3F32F3A8" w14:textId="77777777" w:rsidR="0021237C" w:rsidRPr="009535C5" w:rsidRDefault="0021237C" w:rsidP="0021237C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Occupational</w:t>
          </w:r>
          <w:r w:rsidRPr="009535C5">
            <w:rPr>
              <w:rFonts w:ascii="Arial" w:hAnsi="Arial" w:cs="Arial"/>
              <w:b/>
              <w:bCs/>
            </w:rPr>
            <w:t xml:space="preserve"> Group</w:t>
          </w:r>
        </w:p>
      </w:tc>
      <w:tc>
        <w:tcPr>
          <w:tcW w:w="7129" w:type="dxa"/>
        </w:tcPr>
        <w:p w14:paraId="20BA3A51" w14:textId="77777777" w:rsidR="0021237C" w:rsidRPr="009535C5" w:rsidRDefault="0021237C" w:rsidP="0021237C">
          <w:pPr>
            <w:pStyle w:val="BodyText"/>
            <w:spacing w:before="60" w:after="60"/>
            <w:rPr>
              <w:rFonts w:ascii="Arial" w:hAnsi="Arial" w:cs="Arial"/>
            </w:rPr>
          </w:pPr>
          <w:r w:rsidRPr="009535C5">
            <w:rPr>
              <w:rFonts w:ascii="Arial" w:hAnsi="Arial" w:cs="Arial"/>
            </w:rPr>
            <w:t>Academic Programs/Services</w:t>
          </w:r>
        </w:p>
      </w:tc>
    </w:tr>
    <w:tr w:rsidR="0021237C" w14:paraId="1F270773" w14:textId="77777777" w:rsidTr="00E94331">
      <w:tc>
        <w:tcPr>
          <w:tcW w:w="2695" w:type="dxa"/>
          <w:hideMark/>
        </w:tcPr>
        <w:p w14:paraId="1A305E81" w14:textId="77777777" w:rsidR="0021237C" w:rsidRPr="009535C5" w:rsidRDefault="0021237C" w:rsidP="0021237C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Family</w:t>
          </w:r>
        </w:p>
      </w:tc>
      <w:tc>
        <w:tcPr>
          <w:tcW w:w="7129" w:type="dxa"/>
        </w:tcPr>
        <w:p w14:paraId="4CA63408" w14:textId="77777777" w:rsidR="0021237C" w:rsidRPr="009535C5" w:rsidRDefault="0021237C" w:rsidP="0021237C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Educational Programs/Services</w:t>
          </w:r>
        </w:p>
      </w:tc>
    </w:tr>
    <w:tr w:rsidR="0021237C" w14:paraId="26C514C5" w14:textId="77777777" w:rsidTr="00E94331">
      <w:tc>
        <w:tcPr>
          <w:tcW w:w="2695" w:type="dxa"/>
          <w:hideMark/>
        </w:tcPr>
        <w:p w14:paraId="375599E0" w14:textId="77777777" w:rsidR="0021237C" w:rsidRPr="009535C5" w:rsidRDefault="0021237C" w:rsidP="0021237C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Path</w:t>
          </w:r>
        </w:p>
      </w:tc>
      <w:tc>
        <w:tcPr>
          <w:tcW w:w="7129" w:type="dxa"/>
          <w:hideMark/>
        </w:tcPr>
        <w:p w14:paraId="69FCEAB5" w14:textId="77777777" w:rsidR="0021237C" w:rsidRPr="009535C5" w:rsidRDefault="0021237C" w:rsidP="0021237C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Educational Program Professional</w:t>
          </w:r>
        </w:p>
      </w:tc>
    </w:tr>
    <w:tr w:rsidR="0021237C" w14:paraId="4F0629C6" w14:textId="77777777" w:rsidTr="00E94331">
      <w:tc>
        <w:tcPr>
          <w:tcW w:w="2695" w:type="dxa"/>
          <w:hideMark/>
        </w:tcPr>
        <w:p w14:paraId="71BA9C6F" w14:textId="77777777" w:rsidR="0021237C" w:rsidRPr="001C3C6C" w:rsidRDefault="0021237C" w:rsidP="0021237C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1C3C6C">
            <w:rPr>
              <w:rFonts w:ascii="Arial" w:hAnsi="Arial" w:cs="Arial"/>
              <w:b/>
              <w:bCs/>
            </w:rPr>
            <w:t>Job Title</w:t>
          </w:r>
        </w:p>
      </w:tc>
      <w:tc>
        <w:tcPr>
          <w:tcW w:w="7129" w:type="dxa"/>
          <w:hideMark/>
        </w:tcPr>
        <w:p w14:paraId="1F104A7C" w14:textId="77777777" w:rsidR="0021237C" w:rsidRPr="001C3C6C" w:rsidRDefault="0021237C" w:rsidP="0021237C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 w:rsidRPr="001C3C6C">
            <w:rPr>
              <w:rFonts w:ascii="Arial" w:hAnsi="Arial" w:cs="Arial"/>
              <w:b/>
            </w:rPr>
            <w:t xml:space="preserve">Educational Program </w:t>
          </w:r>
          <w:r>
            <w:rPr>
              <w:rFonts w:ascii="Arial" w:hAnsi="Arial" w:cs="Arial"/>
              <w:b/>
            </w:rPr>
            <w:t>Administrator</w:t>
          </w:r>
        </w:p>
      </w:tc>
    </w:tr>
    <w:tr w:rsidR="00E94331" w14:paraId="20DB01E1" w14:textId="77777777" w:rsidTr="00E94331">
      <w:tc>
        <w:tcPr>
          <w:tcW w:w="2695" w:type="dxa"/>
        </w:tcPr>
        <w:p w14:paraId="743D39EB" w14:textId="06A6D493" w:rsidR="00E94331" w:rsidRPr="001C3C6C" w:rsidRDefault="00E94331" w:rsidP="0021237C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Category: P</w:t>
          </w:r>
        </w:p>
      </w:tc>
      <w:tc>
        <w:tcPr>
          <w:tcW w:w="7129" w:type="dxa"/>
        </w:tcPr>
        <w:p w14:paraId="6BE3E527" w14:textId="4D45931A" w:rsidR="00E94331" w:rsidRPr="001C3C6C" w:rsidRDefault="00E94331" w:rsidP="0021237C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Level: 4</w:t>
          </w:r>
          <w:bookmarkStart w:id="2" w:name="_GoBack"/>
          <w:bookmarkEnd w:id="2"/>
        </w:p>
      </w:tc>
    </w:tr>
    <w:tr w:rsidR="00E94331" w14:paraId="5F461AAD" w14:textId="77777777" w:rsidTr="00E94331">
      <w:tc>
        <w:tcPr>
          <w:tcW w:w="2695" w:type="dxa"/>
        </w:tcPr>
        <w:p w14:paraId="6B8AB811" w14:textId="1D758D8F" w:rsidR="00E94331" w:rsidRPr="001C3C6C" w:rsidRDefault="00E94331" w:rsidP="0021237C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FLSA Status: E</w:t>
          </w:r>
        </w:p>
      </w:tc>
      <w:tc>
        <w:tcPr>
          <w:tcW w:w="7129" w:type="dxa"/>
        </w:tcPr>
        <w:p w14:paraId="43C45D8F" w14:textId="6EABFC06" w:rsidR="00E94331" w:rsidRPr="001C3C6C" w:rsidRDefault="00E94331" w:rsidP="0021237C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Job Code: </w:t>
          </w:r>
          <w:r>
            <w:rPr>
              <w:rFonts w:ascii="Arial" w:hAnsi="Arial" w:cs="Arial"/>
            </w:rPr>
            <w:t>A11003</w:t>
          </w:r>
        </w:p>
      </w:tc>
    </w:tr>
  </w:tbl>
  <w:p w14:paraId="1B5ED64D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D50EA" w14:textId="77777777" w:rsidR="00E94331" w:rsidRDefault="00E943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19BF6AC7"/>
    <w:multiLevelType w:val="multilevel"/>
    <w:tmpl w:val="27C65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20D5941"/>
    <w:multiLevelType w:val="hybridMultilevel"/>
    <w:tmpl w:val="5BB23A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764F54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E396A2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84F638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D368F6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CE4CBD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3530E1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F9DAE94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D29E76F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7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7"/>
  </w:num>
  <w:num w:numId="5">
    <w:abstractNumId w:val="9"/>
  </w:num>
  <w:num w:numId="6">
    <w:abstractNumId w:val="17"/>
  </w:num>
  <w:num w:numId="7">
    <w:abstractNumId w:val="8"/>
  </w:num>
  <w:num w:numId="8">
    <w:abstractNumId w:val="19"/>
  </w:num>
  <w:num w:numId="9">
    <w:abstractNumId w:val="11"/>
  </w:num>
  <w:num w:numId="10">
    <w:abstractNumId w:val="1"/>
  </w:num>
  <w:num w:numId="11">
    <w:abstractNumId w:val="2"/>
  </w:num>
  <w:num w:numId="12">
    <w:abstractNumId w:val="10"/>
  </w:num>
  <w:num w:numId="13">
    <w:abstractNumId w:val="14"/>
  </w:num>
  <w:num w:numId="14">
    <w:abstractNumId w:val="3"/>
  </w:num>
  <w:num w:numId="15">
    <w:abstractNumId w:val="12"/>
  </w:num>
  <w:num w:numId="16">
    <w:abstractNumId w:val="6"/>
  </w:num>
  <w:num w:numId="17">
    <w:abstractNumId w:val="5"/>
  </w:num>
  <w:num w:numId="18">
    <w:abstractNumId w:val="18"/>
  </w:num>
  <w:num w:numId="19">
    <w:abstractNumId w:val="15"/>
  </w:num>
  <w:num w:numId="20">
    <w:abstractNumId w:val="13"/>
  </w:num>
  <w:num w:numId="21">
    <w:abstractNumId w:val="20"/>
  </w:num>
  <w:num w:numId="22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4505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17931"/>
    <w:rsid w:val="00031CC3"/>
    <w:rsid w:val="00036317"/>
    <w:rsid w:val="000608B0"/>
    <w:rsid w:val="00064189"/>
    <w:rsid w:val="000736E8"/>
    <w:rsid w:val="000A6949"/>
    <w:rsid w:val="000B3A83"/>
    <w:rsid w:val="000B3BCC"/>
    <w:rsid w:val="000B4D70"/>
    <w:rsid w:val="000D7302"/>
    <w:rsid w:val="000E6257"/>
    <w:rsid w:val="000F13C0"/>
    <w:rsid w:val="000F1B15"/>
    <w:rsid w:val="000F3329"/>
    <w:rsid w:val="00153E9C"/>
    <w:rsid w:val="00160549"/>
    <w:rsid w:val="00164061"/>
    <w:rsid w:val="001849A0"/>
    <w:rsid w:val="001D47B1"/>
    <w:rsid w:val="001E5041"/>
    <w:rsid w:val="0021237C"/>
    <w:rsid w:val="002146FB"/>
    <w:rsid w:val="002230FF"/>
    <w:rsid w:val="00253931"/>
    <w:rsid w:val="0025394E"/>
    <w:rsid w:val="0025575B"/>
    <w:rsid w:val="00271CAF"/>
    <w:rsid w:val="00271F27"/>
    <w:rsid w:val="0027378E"/>
    <w:rsid w:val="002A6577"/>
    <w:rsid w:val="002D5B73"/>
    <w:rsid w:val="002E5D89"/>
    <w:rsid w:val="002F45D4"/>
    <w:rsid w:val="002F62E5"/>
    <w:rsid w:val="003016A9"/>
    <w:rsid w:val="003178F9"/>
    <w:rsid w:val="00324BE8"/>
    <w:rsid w:val="0032699C"/>
    <w:rsid w:val="003411E2"/>
    <w:rsid w:val="00341F04"/>
    <w:rsid w:val="0035194B"/>
    <w:rsid w:val="003519AA"/>
    <w:rsid w:val="00362BAD"/>
    <w:rsid w:val="00365C2E"/>
    <w:rsid w:val="003703B1"/>
    <w:rsid w:val="00375D41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4849"/>
    <w:rsid w:val="004073EC"/>
    <w:rsid w:val="0041441B"/>
    <w:rsid w:val="004267DD"/>
    <w:rsid w:val="00431B0B"/>
    <w:rsid w:val="00455EAD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935CC"/>
    <w:rsid w:val="00593EE7"/>
    <w:rsid w:val="0059751E"/>
    <w:rsid w:val="005A121A"/>
    <w:rsid w:val="005A33C9"/>
    <w:rsid w:val="005B497F"/>
    <w:rsid w:val="005D6C65"/>
    <w:rsid w:val="005E1C9F"/>
    <w:rsid w:val="005E6023"/>
    <w:rsid w:val="00611264"/>
    <w:rsid w:val="00615EF8"/>
    <w:rsid w:val="0063071E"/>
    <w:rsid w:val="00635FED"/>
    <w:rsid w:val="00647062"/>
    <w:rsid w:val="0065248B"/>
    <w:rsid w:val="00652C68"/>
    <w:rsid w:val="0065411D"/>
    <w:rsid w:val="0066089C"/>
    <w:rsid w:val="00666954"/>
    <w:rsid w:val="006768B4"/>
    <w:rsid w:val="00682227"/>
    <w:rsid w:val="00687D8C"/>
    <w:rsid w:val="006B09D9"/>
    <w:rsid w:val="006D1E84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A5BCB"/>
    <w:rsid w:val="007B6F5B"/>
    <w:rsid w:val="007C68F7"/>
    <w:rsid w:val="007D1E5B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45B32"/>
    <w:rsid w:val="0085153B"/>
    <w:rsid w:val="0087685E"/>
    <w:rsid w:val="00882063"/>
    <w:rsid w:val="008859F8"/>
    <w:rsid w:val="008A5934"/>
    <w:rsid w:val="008A60A5"/>
    <w:rsid w:val="008C37E9"/>
    <w:rsid w:val="008D22DD"/>
    <w:rsid w:val="008E0F9E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312EB"/>
    <w:rsid w:val="00932B30"/>
    <w:rsid w:val="00947AB1"/>
    <w:rsid w:val="00960D11"/>
    <w:rsid w:val="009670DC"/>
    <w:rsid w:val="00977966"/>
    <w:rsid w:val="009863BB"/>
    <w:rsid w:val="009A1B40"/>
    <w:rsid w:val="009B2FD8"/>
    <w:rsid w:val="009E72F4"/>
    <w:rsid w:val="009F3D04"/>
    <w:rsid w:val="00A018A2"/>
    <w:rsid w:val="00A0611E"/>
    <w:rsid w:val="00A34E75"/>
    <w:rsid w:val="00A41B60"/>
    <w:rsid w:val="00A80A77"/>
    <w:rsid w:val="00A85A1E"/>
    <w:rsid w:val="00AA797A"/>
    <w:rsid w:val="00AB5402"/>
    <w:rsid w:val="00AC5406"/>
    <w:rsid w:val="00AF6AAA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D43AB"/>
    <w:rsid w:val="00BD5465"/>
    <w:rsid w:val="00BE20F7"/>
    <w:rsid w:val="00BE3746"/>
    <w:rsid w:val="00BF44C8"/>
    <w:rsid w:val="00BF5DB6"/>
    <w:rsid w:val="00BF703D"/>
    <w:rsid w:val="00C11537"/>
    <w:rsid w:val="00C231BE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D680D"/>
    <w:rsid w:val="00CE0331"/>
    <w:rsid w:val="00CF5DA4"/>
    <w:rsid w:val="00D32E57"/>
    <w:rsid w:val="00D405A0"/>
    <w:rsid w:val="00D47099"/>
    <w:rsid w:val="00D62C1E"/>
    <w:rsid w:val="00D6523F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723E9"/>
    <w:rsid w:val="00E90D01"/>
    <w:rsid w:val="00E94331"/>
    <w:rsid w:val="00EA4523"/>
    <w:rsid w:val="00ED32DC"/>
    <w:rsid w:val="00EE1E1C"/>
    <w:rsid w:val="00F053BE"/>
    <w:rsid w:val="00F12675"/>
    <w:rsid w:val="00F21C6D"/>
    <w:rsid w:val="00F220E9"/>
    <w:rsid w:val="00F2365C"/>
    <w:rsid w:val="00F343A8"/>
    <w:rsid w:val="00F406EB"/>
    <w:rsid w:val="00F42227"/>
    <w:rsid w:val="00F43036"/>
    <w:rsid w:val="00F5024B"/>
    <w:rsid w:val="00F559F9"/>
    <w:rsid w:val="00F67C7E"/>
    <w:rsid w:val="00F75786"/>
    <w:rsid w:val="00F838DF"/>
    <w:rsid w:val="00F87580"/>
    <w:rsid w:val="00F932EA"/>
    <w:rsid w:val="00FA1044"/>
    <w:rsid w:val="00FA1DFB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491A097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8FDBF-D22D-41B2-9238-0E45F8B1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73</TotalTime>
  <Pages>5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Kazemi</dc:creator>
  <cp:keywords>5667240v2/14425.003</cp:keywords>
  <cp:lastModifiedBy>Holly Audette</cp:lastModifiedBy>
  <cp:revision>7</cp:revision>
  <cp:lastPrinted>2017-11-08T18:33:00Z</cp:lastPrinted>
  <dcterms:created xsi:type="dcterms:W3CDTF">2020-02-21T16:15:00Z</dcterms:created>
  <dcterms:modified xsi:type="dcterms:W3CDTF">2020-08-28T16:01:00Z</dcterms:modified>
</cp:coreProperties>
</file>