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F1E61" w:rsidR="007C63C1" w:rsidP="007C63C1" w:rsidRDefault="007C63C1" w14:paraId="775CDCBD" w14:textId="77777777">
      <w:pPr>
        <w:shd w:val="clear" w:color="auto" w:fill="002060"/>
        <w:rPr>
          <w:rFonts w:cs="Arial"/>
          <w:b/>
          <w:sz w:val="28"/>
        </w:rPr>
      </w:pPr>
      <w:bookmarkStart w:name="_Toc168983479" w:id="0"/>
      <w:bookmarkStart w:name="_Toc314746842" w:id="1"/>
      <w:r w:rsidRPr="00F816B1">
        <w:rPr>
          <w:rFonts w:cs="Arial"/>
          <w:b/>
          <w:sz w:val="28"/>
        </w:rPr>
        <w:t>Job Template</w:t>
      </w:r>
    </w:p>
    <w:p w:rsidR="007C63C1" w:rsidP="007C63C1" w:rsidRDefault="007C63C1" w14:paraId="408D3413" w14:textId="77777777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:rsidRPr="007C63C1" w:rsidR="00504F55" w:rsidP="007C63C1" w:rsidRDefault="00504F55" w14:paraId="041388A9" w14:textId="77777777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GENERAL SUMMARY</w:t>
      </w:r>
    </w:p>
    <w:p w:rsidRPr="00D66D03" w:rsidR="00504F55" w:rsidP="00D66D03" w:rsidRDefault="009C7422" w14:paraId="7C6E6101" w14:textId="5991F5F8">
      <w:pPr>
        <w:spacing w:before="120" w:line="280" w:lineRule="atLeast"/>
        <w:rPr>
          <w:rFonts w:ascii="Times New Roman" w:hAnsi="Times New Roman" w:eastAsiaTheme="min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Supervises and leads daily operations in an assigned dining area, overseeing staff management, 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menu </w:t>
      </w:r>
      <w:r w:rsidR="00E617D2">
        <w:rPr>
          <w:rFonts w:asciiTheme="majorHAnsi" w:hAnsiTheme="majorHAnsi" w:cstheme="majorHAnsi"/>
          <w:sz w:val="22"/>
          <w:szCs w:val="22"/>
        </w:rPr>
        <w:t>service</w:t>
      </w:r>
      <w:r w:rsidRPr="00337B86" w:rsidR="00337B86">
        <w:rPr>
          <w:rFonts w:asciiTheme="majorHAnsi" w:hAnsiTheme="majorHAnsi" w:cstheme="majorHAnsi"/>
          <w:sz w:val="22"/>
          <w:szCs w:val="22"/>
        </w:rPr>
        <w:t>, inventory ordering, cooking</w:t>
      </w:r>
      <w:r w:rsidR="00337B86">
        <w:rPr>
          <w:rFonts w:asciiTheme="majorHAnsi" w:hAnsiTheme="majorHAnsi" w:cstheme="majorHAnsi"/>
          <w:sz w:val="22"/>
          <w:szCs w:val="22"/>
        </w:rPr>
        <w:t>,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 and cleaning</w:t>
      </w:r>
      <w:r w:rsidR="00640D1B">
        <w:rPr>
          <w:rFonts w:asciiTheme="majorHAnsi" w:hAnsiTheme="majorHAnsi" w:cstheme="majorHAnsi"/>
          <w:sz w:val="22"/>
          <w:szCs w:val="22"/>
        </w:rPr>
        <w:t xml:space="preserve">. </w:t>
      </w:r>
      <w:r w:rsidR="00337B86">
        <w:rPr>
          <w:rFonts w:asciiTheme="majorHAnsi" w:hAnsiTheme="majorHAnsi" w:cstheme="majorHAnsi"/>
          <w:sz w:val="22"/>
          <w:szCs w:val="22"/>
        </w:rPr>
        <w:t>E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nsures </w:t>
      </w:r>
      <w:r>
        <w:rPr>
          <w:rFonts w:asciiTheme="majorHAnsi" w:hAnsiTheme="majorHAnsi" w:cstheme="majorHAnsi"/>
          <w:sz w:val="22"/>
          <w:szCs w:val="22"/>
        </w:rPr>
        <w:t xml:space="preserve">compliance with </w:t>
      </w:r>
      <w:r w:rsidRPr="00337B86" w:rsidR="00337B86">
        <w:rPr>
          <w:rFonts w:asciiTheme="majorHAnsi" w:hAnsiTheme="majorHAnsi" w:cstheme="majorHAnsi"/>
          <w:sz w:val="22"/>
          <w:szCs w:val="22"/>
        </w:rPr>
        <w:t>safe</w:t>
      </w:r>
      <w:r>
        <w:rPr>
          <w:rFonts w:asciiTheme="majorHAnsi" w:hAnsiTheme="majorHAnsi" w:cstheme="majorHAnsi"/>
          <w:sz w:val="22"/>
          <w:szCs w:val="22"/>
        </w:rPr>
        <w:t>ty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 and sanita</w:t>
      </w:r>
      <w:r>
        <w:rPr>
          <w:rFonts w:asciiTheme="majorHAnsi" w:hAnsiTheme="majorHAnsi" w:cstheme="majorHAnsi"/>
          <w:sz w:val="22"/>
          <w:szCs w:val="22"/>
        </w:rPr>
        <w:t>tion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standards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 and maintains the </w:t>
      </w:r>
      <w:r w:rsidR="00640D1B">
        <w:rPr>
          <w:rFonts w:asciiTheme="majorHAnsi" w:hAnsiTheme="majorHAnsi" w:cstheme="majorHAnsi"/>
          <w:sz w:val="22"/>
          <w:szCs w:val="22"/>
        </w:rPr>
        <w:t>d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epartment’s </w:t>
      </w:r>
      <w:r w:rsidR="00640D1B">
        <w:rPr>
          <w:rFonts w:asciiTheme="majorHAnsi" w:hAnsiTheme="majorHAnsi" w:cstheme="majorHAnsi"/>
          <w:sz w:val="22"/>
          <w:szCs w:val="22"/>
        </w:rPr>
        <w:t>s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tandards of </w:t>
      </w:r>
      <w:r w:rsidR="00640D1B">
        <w:rPr>
          <w:rFonts w:asciiTheme="majorHAnsi" w:hAnsiTheme="majorHAnsi" w:cstheme="majorHAnsi"/>
          <w:sz w:val="22"/>
          <w:szCs w:val="22"/>
        </w:rPr>
        <w:t>c</w:t>
      </w:r>
      <w:r w:rsidRPr="00337B86" w:rsidR="00337B86">
        <w:rPr>
          <w:rFonts w:asciiTheme="majorHAnsi" w:hAnsiTheme="majorHAnsi" w:cstheme="majorHAnsi"/>
          <w:sz w:val="22"/>
          <w:szCs w:val="22"/>
        </w:rPr>
        <w:t>ustomer service.</w:t>
      </w:r>
      <w:r w:rsidRPr="00F259E4" w:rsidR="00F259E4">
        <w:rPr>
          <w:rFonts w:asciiTheme="majorHAnsi" w:hAnsiTheme="majorHAnsi" w:cstheme="majorHAnsi"/>
          <w:sz w:val="22"/>
          <w:szCs w:val="22"/>
        </w:rPr>
        <w:t xml:space="preserve"> </w:t>
      </w:r>
      <w:r w:rsidRPr="00B025E6" w:rsid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:rsidRPr="007C63C1" w:rsidR="00504F55" w:rsidP="007C63C1" w:rsidRDefault="00504F55" w14:paraId="318C6A9C" w14:textId="7777777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R</w:t>
      </w:r>
      <w:r w:rsidR="006213CD">
        <w:rPr>
          <w:rFonts w:asciiTheme="majorHAnsi" w:hAnsiTheme="majorHAnsi" w:cstheme="majorHAnsi"/>
          <w:b/>
          <w:color w:val="002060"/>
        </w:rPr>
        <w:t>EPORTING RELATIONSHIPS AND TEAM</w:t>
      </w:r>
      <w:r w:rsidRPr="007C63C1">
        <w:rPr>
          <w:rFonts w:asciiTheme="majorHAnsi" w:hAnsiTheme="majorHAnsi" w:cstheme="majorHAnsi"/>
          <w:b/>
          <w:color w:val="002060"/>
        </w:rPr>
        <w:t>WORK</w:t>
      </w:r>
    </w:p>
    <w:p w:rsidRPr="00337B86" w:rsidR="00504F55" w:rsidP="00337B86" w:rsidRDefault="00645342" w14:paraId="72E2B743" w14:textId="5E11BAD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Works under the </w:t>
      </w:r>
      <w:r w:rsidR="008146BC">
        <w:rPr>
          <w:rFonts w:asciiTheme="majorHAnsi" w:hAnsiTheme="majorHAnsi" w:cstheme="majorHAnsi"/>
          <w:sz w:val="22"/>
          <w:szCs w:val="22"/>
        </w:rPr>
        <w:t>direction</w:t>
      </w:r>
      <w:r>
        <w:rPr>
          <w:rFonts w:asciiTheme="majorHAnsi" w:hAnsiTheme="majorHAnsi" w:cstheme="majorHAnsi"/>
          <w:sz w:val="22"/>
          <w:szCs w:val="22"/>
        </w:rPr>
        <w:t xml:space="preserve"> o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f a supervisor or manager. </w:t>
      </w:r>
      <w:r w:rsidR="00BA7DC6">
        <w:rPr>
          <w:rFonts w:asciiTheme="majorHAnsi" w:hAnsiTheme="majorHAnsi" w:cstheme="majorHAnsi"/>
          <w:sz w:val="22"/>
          <w:szCs w:val="22"/>
        </w:rPr>
        <w:t>Supervises and manages</w:t>
      </w:r>
      <w:r w:rsidR="009C7422">
        <w:rPr>
          <w:rFonts w:asciiTheme="majorHAnsi" w:hAnsiTheme="majorHAnsi" w:cstheme="majorHAnsi"/>
          <w:sz w:val="22"/>
          <w:szCs w:val="22"/>
        </w:rPr>
        <w:t xml:space="preserve"> a</w:t>
      </w:r>
      <w:r w:rsidR="00BA7DC6">
        <w:rPr>
          <w:rFonts w:asciiTheme="majorHAnsi" w:hAnsiTheme="majorHAnsi" w:cstheme="majorHAnsi"/>
          <w:sz w:val="22"/>
          <w:szCs w:val="22"/>
        </w:rPr>
        <w:t xml:space="preserve"> team of staff, </w:t>
      </w:r>
      <w:r w:rsidR="00FD448D">
        <w:rPr>
          <w:rFonts w:asciiTheme="majorHAnsi" w:hAnsiTheme="majorHAnsi" w:cstheme="majorHAnsi"/>
          <w:sz w:val="22"/>
          <w:szCs w:val="22"/>
        </w:rPr>
        <w:t>including positions such as</w:t>
      </w:r>
      <w:r w:rsidR="00BA7DC6">
        <w:rPr>
          <w:rFonts w:asciiTheme="majorHAnsi" w:hAnsiTheme="majorHAnsi" w:cstheme="majorHAnsi"/>
          <w:sz w:val="22"/>
          <w:szCs w:val="22"/>
        </w:rPr>
        <w:t xml:space="preserve"> production chef, chefs, </w:t>
      </w:r>
      <w:r w:rsidR="009C7422">
        <w:rPr>
          <w:rFonts w:asciiTheme="majorHAnsi" w:hAnsiTheme="majorHAnsi" w:cstheme="majorHAnsi"/>
          <w:sz w:val="22"/>
          <w:szCs w:val="22"/>
        </w:rPr>
        <w:t>chef</w:t>
      </w:r>
      <w:r w:rsidR="00BA7DC6">
        <w:rPr>
          <w:rFonts w:asciiTheme="majorHAnsi" w:hAnsiTheme="majorHAnsi" w:cstheme="majorHAnsi"/>
          <w:sz w:val="22"/>
          <w:szCs w:val="22"/>
        </w:rPr>
        <w:t xml:space="preserve"> assistants, food production clerk, inventory control aid, students,</w:t>
      </w:r>
      <w:r w:rsidR="00FD448D">
        <w:rPr>
          <w:rFonts w:asciiTheme="majorHAnsi" w:hAnsiTheme="majorHAnsi" w:cstheme="majorHAnsi"/>
          <w:sz w:val="22"/>
          <w:szCs w:val="22"/>
        </w:rPr>
        <w:t xml:space="preserve"> and other employees as assigned</w:t>
      </w:r>
      <w:r w:rsidR="00BA7DC6">
        <w:rPr>
          <w:rFonts w:asciiTheme="majorHAnsi" w:hAnsiTheme="majorHAnsi" w:cstheme="majorHAnsi"/>
          <w:sz w:val="22"/>
          <w:szCs w:val="22"/>
        </w:rPr>
        <w:t xml:space="preserve">. </w:t>
      </w:r>
    </w:p>
    <w:p w:rsidRPr="007C63C1" w:rsidR="00504F55" w:rsidP="007C63C1" w:rsidRDefault="00504F55" w14:paraId="7E9D8850" w14:textId="7777777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ESSENTIAL DUTIES</w:t>
      </w:r>
      <w:r w:rsidR="006213CD">
        <w:rPr>
          <w:rFonts w:asciiTheme="majorHAnsi" w:hAnsiTheme="majorHAnsi" w:cstheme="majorHAnsi"/>
          <w:b/>
          <w:color w:val="002060"/>
        </w:rPr>
        <w:t xml:space="preserve"> AND</w:t>
      </w:r>
      <w:r w:rsidRPr="007C63C1">
        <w:rPr>
          <w:rFonts w:asciiTheme="majorHAnsi" w:hAnsiTheme="majorHAnsi" w:cstheme="majorHAnsi"/>
          <w:b/>
          <w:color w:val="002060"/>
        </w:rPr>
        <w:t xml:space="preserve"> RESPONSIBILITIES</w:t>
      </w:r>
    </w:p>
    <w:p w:rsidRPr="00922749" w:rsidR="00504F55" w:rsidP="00504F55" w:rsidRDefault="00504F55" w14:paraId="7C835261" w14:textId="77777777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:rsidR="00BA7DC6" w:rsidP="001348D4" w:rsidRDefault="00BA7DC6" w14:paraId="224CDA15" w14:textId="51DF8EA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Serves as a “floor manager” supervising both front and back of the house operations.</w:t>
      </w:r>
    </w:p>
    <w:p w:rsidR="00337B86" w:rsidP="00337B86" w:rsidRDefault="00BA7DC6" w14:paraId="6F30E6C3" w14:textId="75CA395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Directly s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upervises production and maintenance operations in assigned </w:t>
      </w:r>
      <w:r w:rsidR="00640D1B">
        <w:rPr>
          <w:rFonts w:asciiTheme="majorHAnsi" w:hAnsiTheme="majorHAnsi" w:cstheme="majorHAnsi"/>
          <w:sz w:val="22"/>
          <w:szCs w:val="22"/>
        </w:rPr>
        <w:t xml:space="preserve">dining </w:t>
      </w:r>
      <w:r w:rsidRPr="00337B86" w:rsidR="00337B86">
        <w:rPr>
          <w:rFonts w:asciiTheme="majorHAnsi" w:hAnsiTheme="majorHAnsi" w:cstheme="majorHAnsi"/>
          <w:sz w:val="22"/>
          <w:szCs w:val="22"/>
        </w:rPr>
        <w:t xml:space="preserve">hall(s) or </w:t>
      </w:r>
      <w:r w:rsidR="00640D1B">
        <w:rPr>
          <w:rFonts w:asciiTheme="majorHAnsi" w:hAnsiTheme="majorHAnsi" w:cstheme="majorHAnsi"/>
          <w:sz w:val="22"/>
          <w:szCs w:val="22"/>
        </w:rPr>
        <w:t xml:space="preserve">other </w:t>
      </w:r>
      <w:r w:rsidRPr="00337B86" w:rsidR="00337B86">
        <w:rPr>
          <w:rFonts w:asciiTheme="majorHAnsi" w:hAnsiTheme="majorHAnsi" w:cstheme="majorHAnsi"/>
          <w:sz w:val="22"/>
          <w:szCs w:val="22"/>
        </w:rPr>
        <w:t>food production area</w:t>
      </w:r>
      <w:r w:rsidR="00640D1B">
        <w:rPr>
          <w:rFonts w:asciiTheme="majorHAnsi" w:hAnsiTheme="majorHAnsi" w:cstheme="majorHAnsi"/>
          <w:sz w:val="22"/>
          <w:szCs w:val="22"/>
        </w:rPr>
        <w:t>(s)</w:t>
      </w:r>
      <w:r w:rsidR="00337B86">
        <w:rPr>
          <w:rFonts w:asciiTheme="majorHAnsi" w:hAnsiTheme="majorHAnsi" w:cstheme="majorHAnsi"/>
          <w:sz w:val="22"/>
          <w:szCs w:val="22"/>
        </w:rPr>
        <w:t xml:space="preserve">. </w:t>
      </w:r>
    </w:p>
    <w:p w:rsidRPr="00337B86" w:rsidR="00BA7DC6" w:rsidP="00BA7DC6" w:rsidRDefault="00BA7DC6" w14:paraId="38256D38" w14:textId="7777777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Assists in operating and maintaining an efficient and effective food production and service system. Ensures safe and sanitary conditions, in accordance with appropriate standards, laws, policies, and regulations.</w:t>
      </w:r>
    </w:p>
    <w:p w:rsidR="00445660" w:rsidP="00337B86" w:rsidRDefault="00445660" w14:paraId="4211AC98" w14:textId="1C284D3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Leads the </w:t>
      </w:r>
      <w:r w:rsidR="00A23E22">
        <w:rPr>
          <w:rFonts w:asciiTheme="majorHAnsi" w:hAnsiTheme="majorHAnsi" w:cstheme="majorHAnsi"/>
          <w:sz w:val="22"/>
          <w:szCs w:val="22"/>
        </w:rPr>
        <w:t>work</w:t>
      </w:r>
      <w:r w:rsidR="00E40665">
        <w:rPr>
          <w:rFonts w:asciiTheme="majorHAnsi" w:hAnsiTheme="majorHAnsi" w:cstheme="majorHAnsi"/>
          <w:sz w:val="22"/>
          <w:szCs w:val="22"/>
        </w:rPr>
        <w:t xml:space="preserve"> of assigned </w:t>
      </w:r>
      <w:r w:rsidR="00A23E22">
        <w:rPr>
          <w:rFonts w:asciiTheme="majorHAnsi" w:hAnsiTheme="majorHAnsi" w:cstheme="majorHAnsi"/>
          <w:sz w:val="22"/>
          <w:szCs w:val="22"/>
        </w:rPr>
        <w:t>personnel</w:t>
      </w:r>
      <w:r w:rsidR="00E40665">
        <w:rPr>
          <w:rFonts w:asciiTheme="majorHAnsi" w:hAnsiTheme="majorHAnsi" w:cstheme="majorHAnsi"/>
          <w:sz w:val="22"/>
          <w:szCs w:val="22"/>
        </w:rPr>
        <w:t xml:space="preserve">, managing tasks such as creating work schedules, prioritizing </w:t>
      </w:r>
      <w:r w:rsidR="00DE4515">
        <w:rPr>
          <w:rFonts w:asciiTheme="majorHAnsi" w:hAnsiTheme="majorHAnsi" w:cstheme="majorHAnsi"/>
          <w:sz w:val="22"/>
          <w:szCs w:val="22"/>
        </w:rPr>
        <w:t>tasks</w:t>
      </w:r>
      <w:r w:rsidR="00E40665">
        <w:rPr>
          <w:rFonts w:asciiTheme="majorHAnsi" w:hAnsiTheme="majorHAnsi" w:cstheme="majorHAnsi"/>
          <w:sz w:val="22"/>
          <w:szCs w:val="22"/>
        </w:rPr>
        <w:t xml:space="preserve">, </w:t>
      </w:r>
      <w:r w:rsidR="00DE4515">
        <w:rPr>
          <w:rFonts w:asciiTheme="majorHAnsi" w:hAnsiTheme="majorHAnsi" w:cstheme="majorHAnsi"/>
          <w:sz w:val="22"/>
          <w:szCs w:val="22"/>
        </w:rPr>
        <w:t xml:space="preserve">providing </w:t>
      </w:r>
      <w:r w:rsidR="00E40665">
        <w:rPr>
          <w:rFonts w:asciiTheme="majorHAnsi" w:hAnsiTheme="majorHAnsi" w:cstheme="majorHAnsi"/>
          <w:sz w:val="22"/>
          <w:szCs w:val="22"/>
        </w:rPr>
        <w:t xml:space="preserve">continuous training and guidance, and delivering feedback on </w:t>
      </w:r>
      <w:r w:rsidR="00A8563A">
        <w:rPr>
          <w:rFonts w:asciiTheme="majorHAnsi" w:hAnsiTheme="majorHAnsi" w:cstheme="majorHAnsi"/>
          <w:sz w:val="22"/>
          <w:szCs w:val="22"/>
        </w:rPr>
        <w:t xml:space="preserve">employee performance evaluations for </w:t>
      </w:r>
      <w:r w:rsidR="00E40665">
        <w:rPr>
          <w:rFonts w:asciiTheme="majorHAnsi" w:hAnsiTheme="majorHAnsi" w:cstheme="majorHAnsi"/>
          <w:sz w:val="22"/>
          <w:szCs w:val="22"/>
        </w:rPr>
        <w:t>UNITE</w:t>
      </w:r>
      <w:r w:rsidR="00F12C6E">
        <w:rPr>
          <w:rFonts w:asciiTheme="majorHAnsi" w:hAnsiTheme="majorHAnsi" w:cstheme="majorHAnsi"/>
          <w:sz w:val="22"/>
          <w:szCs w:val="22"/>
        </w:rPr>
        <w:t xml:space="preserve">, </w:t>
      </w:r>
      <w:r w:rsidR="00E40665">
        <w:rPr>
          <w:rFonts w:asciiTheme="majorHAnsi" w:hAnsiTheme="majorHAnsi" w:cstheme="majorHAnsi"/>
          <w:sz w:val="22"/>
          <w:szCs w:val="22"/>
        </w:rPr>
        <w:t>student</w:t>
      </w:r>
      <w:r w:rsidR="00A8563A">
        <w:rPr>
          <w:rFonts w:asciiTheme="majorHAnsi" w:hAnsiTheme="majorHAnsi" w:cstheme="majorHAnsi"/>
          <w:sz w:val="22"/>
          <w:szCs w:val="22"/>
        </w:rPr>
        <w:t>s</w:t>
      </w:r>
      <w:r w:rsidR="00F12C6E">
        <w:rPr>
          <w:rFonts w:asciiTheme="majorHAnsi" w:hAnsiTheme="majorHAnsi" w:cstheme="majorHAnsi"/>
          <w:sz w:val="22"/>
          <w:szCs w:val="22"/>
        </w:rPr>
        <w:t>, and any other assigned staff</w:t>
      </w:r>
      <w:r w:rsidR="00E40665">
        <w:rPr>
          <w:rFonts w:asciiTheme="majorHAnsi" w:hAnsiTheme="majorHAnsi" w:cstheme="majorHAnsi"/>
          <w:sz w:val="22"/>
          <w:szCs w:val="22"/>
        </w:rPr>
        <w:t xml:space="preserve">. </w:t>
      </w:r>
    </w:p>
    <w:p w:rsidRPr="00337B86" w:rsidR="00E617D2" w:rsidP="00337B86" w:rsidRDefault="00E617D2" w14:paraId="3B171078" w14:textId="7777777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 computerized food waste tracking system; trains staff in its usage.</w:t>
      </w:r>
    </w:p>
    <w:p w:rsidRPr="00337B86" w:rsidR="00337B86" w:rsidP="00337B86" w:rsidRDefault="00337B86" w14:paraId="7EDFAFD8" w14:textId="7777777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Conducts training programs for Dining Service employees</w:t>
      </w:r>
      <w:r>
        <w:rPr>
          <w:rFonts w:asciiTheme="majorHAnsi" w:hAnsiTheme="majorHAnsi" w:cstheme="majorHAnsi"/>
          <w:sz w:val="22"/>
          <w:szCs w:val="22"/>
        </w:rPr>
        <w:t>. P</w:t>
      </w:r>
      <w:r w:rsidRPr="00337B86">
        <w:rPr>
          <w:rFonts w:asciiTheme="majorHAnsi" w:hAnsiTheme="majorHAnsi" w:cstheme="majorHAnsi"/>
          <w:sz w:val="22"/>
          <w:szCs w:val="22"/>
        </w:rPr>
        <w:t>articipates in evaluating training needs.</w:t>
      </w:r>
    </w:p>
    <w:p w:rsidR="00337B86" w:rsidP="00EC57E0" w:rsidRDefault="00337B86" w14:paraId="6669F305" w14:textId="7777777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Participates in planning menus and providing nutrition education for students. Develops and updates product specifications.</w:t>
      </w:r>
    </w:p>
    <w:p w:rsidRPr="00337B86" w:rsidR="00BA7DC6" w:rsidP="00EC57E0" w:rsidRDefault="00BA7DC6" w14:paraId="30484C88" w14:textId="69B53AE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Develops and maintains good customer relations; follows through to ensure complaints are resolved promptly.</w:t>
      </w:r>
    </w:p>
    <w:p w:rsidRPr="00337B86" w:rsidR="00337B86" w:rsidP="00A9102A" w:rsidRDefault="00337B86" w14:paraId="099CE2E8" w14:textId="7777777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lastRenderedPageBreak/>
        <w:t>Assists in ordering food/beverages and supplies and is responsible for the safe and sanitary recei</w:t>
      </w:r>
      <w:r w:rsidR="00640D1B">
        <w:rPr>
          <w:rFonts w:asciiTheme="majorHAnsi" w:hAnsiTheme="majorHAnsi" w:cstheme="majorHAnsi"/>
          <w:sz w:val="22"/>
          <w:szCs w:val="22"/>
        </w:rPr>
        <w:t>pt</w:t>
      </w:r>
      <w:r w:rsidRPr="00337B86">
        <w:rPr>
          <w:rFonts w:asciiTheme="majorHAnsi" w:hAnsiTheme="majorHAnsi" w:cstheme="majorHAnsi"/>
          <w:sz w:val="22"/>
          <w:szCs w:val="22"/>
        </w:rPr>
        <w:t xml:space="preserve"> of such supplies and food. </w:t>
      </w:r>
    </w:p>
    <w:p w:rsidRPr="00337B86" w:rsidR="00337B86" w:rsidP="00E75ABA" w:rsidRDefault="00337B86" w14:paraId="62B99AD2" w14:textId="7777777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Maintains appropriate records, including </w:t>
      </w:r>
      <w:r>
        <w:rPr>
          <w:rFonts w:asciiTheme="majorHAnsi" w:hAnsiTheme="majorHAnsi" w:cstheme="majorHAnsi"/>
          <w:sz w:val="22"/>
          <w:szCs w:val="22"/>
        </w:rPr>
        <w:t>financial</w:t>
      </w:r>
      <w:r w:rsidRPr="00337B86">
        <w:rPr>
          <w:rFonts w:asciiTheme="majorHAnsi" w:hAnsiTheme="majorHAnsi" w:cstheme="majorHAnsi"/>
          <w:sz w:val="22"/>
          <w:szCs w:val="22"/>
        </w:rPr>
        <w:t xml:space="preserve"> and student personnel records. Prepares information and/or reports as required.</w:t>
      </w:r>
    </w:p>
    <w:p w:rsidRPr="00337B86" w:rsidR="00337B86" w:rsidP="00B91834" w:rsidRDefault="00337B86" w14:paraId="05756181" w14:textId="7777777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Identifies areas for improvement in services, cost effectiveness, physical facilities, and other areas of operation to meet changing needs and priorities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Pr="00337B86" w:rsidR="00337B86" w:rsidP="003B476A" w:rsidRDefault="00337B86" w14:paraId="032A44F8" w14:textId="0F9C6B0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Assists in promoting Dining Services program(s)</w:t>
      </w:r>
      <w:r w:rsidR="00BA7DC6">
        <w:rPr>
          <w:rFonts w:asciiTheme="majorHAnsi" w:hAnsiTheme="majorHAnsi" w:cstheme="majorHAnsi"/>
          <w:sz w:val="22"/>
          <w:szCs w:val="22"/>
        </w:rPr>
        <w:t>; enforces DDS policies, and attends meetings as required</w:t>
      </w:r>
      <w:r w:rsidR="00640D1B">
        <w:rPr>
          <w:rFonts w:asciiTheme="majorHAnsi" w:hAnsiTheme="majorHAnsi" w:cstheme="majorHAnsi"/>
          <w:sz w:val="22"/>
          <w:szCs w:val="22"/>
        </w:rPr>
        <w:t>.</w:t>
      </w:r>
    </w:p>
    <w:p w:rsidRPr="00D66D03" w:rsidR="00504F55" w:rsidP="008F5C30" w:rsidRDefault="00504F55" w14:paraId="07A48CED" w14:textId="6692180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:rsidRPr="007C63C1" w:rsidR="00504F55" w:rsidP="007C63C1" w:rsidRDefault="00D66D03" w14:paraId="4EBF27BB" w14:textId="7777777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 xml:space="preserve">MINIMUM </w:t>
      </w:r>
      <w:r w:rsidRPr="007C63C1" w:rsidR="00504F55">
        <w:rPr>
          <w:rFonts w:asciiTheme="majorHAnsi" w:hAnsiTheme="majorHAnsi" w:cstheme="majorHAnsi"/>
          <w:b/>
          <w:color w:val="002060"/>
        </w:rPr>
        <w:t>QUALIFICATIONS</w:t>
      </w:r>
    </w:p>
    <w:p w:rsidR="00D66D03" w:rsidP="00D66D03" w:rsidRDefault="00B025E6" w14:paraId="16641448" w14:textId="7777777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24143" w:rsidP="006951FC" w:rsidRDefault="00011C0C" w14:paraId="234D47B6" w14:textId="5DF6852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</w:t>
      </w:r>
      <w:r w:rsidRPr="007C63C1">
        <w:rPr>
          <w:rFonts w:asciiTheme="majorHAnsi" w:hAnsiTheme="majorHAnsi" w:cstheme="majorHAnsi"/>
          <w:sz w:val="22"/>
          <w:szCs w:val="22"/>
        </w:rPr>
        <w:t xml:space="preserve"> </w:t>
      </w:r>
      <w:r w:rsidRPr="007C63C1" w:rsidR="00337B86">
        <w:rPr>
          <w:rFonts w:asciiTheme="majorHAnsi" w:hAnsiTheme="majorHAnsi" w:cstheme="majorHAnsi"/>
          <w:sz w:val="22"/>
          <w:szCs w:val="22"/>
        </w:rPr>
        <w:t>year</w:t>
      </w:r>
      <w:r w:rsidRPr="007C63C1" w:rsidR="00E617D2">
        <w:rPr>
          <w:rFonts w:asciiTheme="majorHAnsi" w:hAnsiTheme="majorHAnsi" w:cstheme="majorHAnsi"/>
          <w:sz w:val="22"/>
          <w:szCs w:val="22"/>
        </w:rPr>
        <w:t>s</w:t>
      </w:r>
      <w:r w:rsidRPr="007C63C1" w:rsidR="00F259E4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A578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7C63C1" w:rsidP="006951FC" w:rsidRDefault="00024143" w14:paraId="186AD32B" w14:textId="58B057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5A5782">
        <w:rPr>
          <w:rFonts w:asciiTheme="majorHAnsi" w:hAnsiTheme="majorHAnsi" w:cstheme="majorHAnsi"/>
          <w:sz w:val="22"/>
          <w:szCs w:val="22"/>
        </w:rPr>
        <w:t>xperience supervising food service staff</w:t>
      </w:r>
      <w:r w:rsidRPr="007C63C1"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761A93" w:rsidP="00761A93" w:rsidRDefault="00761A93" w14:paraId="5533D743" w14:textId="31CB742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ServSafe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Certification</w:t>
      </w:r>
      <w:r w:rsidR="00BA7DC6">
        <w:rPr>
          <w:rFonts w:asciiTheme="majorHAnsi" w:hAnsiTheme="majorHAnsi" w:cstheme="majorHAnsi"/>
          <w:sz w:val="22"/>
          <w:szCs w:val="22"/>
        </w:rPr>
        <w:t xml:space="preserve"> or ability to obtain </w:t>
      </w:r>
      <w:proofErr w:type="spellStart"/>
      <w:r w:rsidR="00BA7DC6">
        <w:rPr>
          <w:rFonts w:asciiTheme="majorHAnsi" w:hAnsiTheme="majorHAnsi" w:cstheme="majorHAnsi"/>
          <w:sz w:val="22"/>
          <w:szCs w:val="22"/>
        </w:rPr>
        <w:t>ServSafe</w:t>
      </w:r>
      <w:proofErr w:type="spellEnd"/>
      <w:r w:rsidR="00BA7DC6">
        <w:rPr>
          <w:rFonts w:asciiTheme="majorHAnsi" w:hAnsiTheme="majorHAnsi" w:cstheme="majorHAnsi"/>
          <w:sz w:val="22"/>
          <w:szCs w:val="22"/>
        </w:rPr>
        <w:t xml:space="preserve"> Certification within 12 months of start date.</w:t>
      </w:r>
    </w:p>
    <w:p w:rsidRPr="007C63C1" w:rsidR="00504F55" w:rsidP="007C63C1" w:rsidRDefault="00504F55" w14:paraId="40D5F97C" w14:textId="7777777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COMPETENCIES</w:t>
      </w:r>
    </w:p>
    <w:p w:rsidRPr="000B3A83" w:rsidR="00504F55" w:rsidP="005A33C9" w:rsidRDefault="00504F55" w14:paraId="6BD0E336" w14:textId="77777777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:rsidR="00504F55" w:rsidP="00504F55" w:rsidRDefault="00337B86" w14:paraId="47A96E4D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Proper cleaning and sanitation techniques</w:t>
      </w:r>
    </w:p>
    <w:p w:rsidR="00337B86" w:rsidP="00504F55" w:rsidRDefault="00337B86" w14:paraId="49F9582A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ordering and inventory control</w:t>
      </w:r>
    </w:p>
    <w:p w:rsidR="00337B86" w:rsidP="00337B86" w:rsidRDefault="00337B86" w14:paraId="7DB81513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>enu planning, quantity food preparation, and service</w:t>
      </w:r>
    </w:p>
    <w:p w:rsidRPr="00D66D03" w:rsidR="00337B86" w:rsidP="00337B86" w:rsidRDefault="00337B86" w14:paraId="1A0D8798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service equipment and maintenance</w:t>
      </w:r>
    </w:p>
    <w:p w:rsidRPr="00501982" w:rsidR="00737A19" w:rsidP="00501982" w:rsidRDefault="00611EA8" w14:paraId="14179848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:rsidRPr="000B3A83" w:rsidR="00504F55" w:rsidP="005A33C9" w:rsidRDefault="00504F55" w14:paraId="6839AF43" w14:textId="77777777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:rsidR="00D66D03" w:rsidP="00D66D03" w:rsidRDefault="00D66D03" w14:paraId="08058485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:rsidRPr="00D66D03" w:rsidR="00504F55" w:rsidP="00504F55" w:rsidRDefault="00737A19" w14:paraId="56B99A5D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Pr="00D66D03" w:rsidR="00504F55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:rsidRPr="00D66D03" w:rsidR="00504F55" w:rsidP="00504F55" w:rsidRDefault="00504F55" w14:paraId="2963B688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:rsidRPr="00B44EB9" w:rsidR="00B44EB9" w:rsidP="00B44EB9" w:rsidRDefault="00504F55" w14:paraId="715E4397" w14:textId="77777777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:rsidRPr="00D66D03" w:rsidR="00504F55" w:rsidP="00337B86" w:rsidRDefault="00337B86" w14:paraId="4853DCEF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Monitor and </w:t>
      </w: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 xml:space="preserve">aintain food service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337B86">
        <w:rPr>
          <w:rFonts w:asciiTheme="majorHAnsi" w:hAnsiTheme="majorHAnsi" w:cstheme="majorHAnsi"/>
          <w:sz w:val="22"/>
          <w:szCs w:val="22"/>
        </w:rPr>
        <w:t xml:space="preserve">acility and 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337B86">
        <w:rPr>
          <w:rFonts w:asciiTheme="majorHAnsi" w:hAnsiTheme="majorHAnsi" w:cstheme="majorHAnsi"/>
          <w:sz w:val="22"/>
          <w:szCs w:val="22"/>
        </w:rPr>
        <w:t>quipment</w:t>
      </w:r>
    </w:p>
    <w:p w:rsidRPr="00D66D03" w:rsidR="00504F55" w:rsidP="00504F55" w:rsidRDefault="00504F55" w14:paraId="544F9803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Communicate effectively through both oral and written means</w:t>
      </w:r>
    </w:p>
    <w:p w:rsidRPr="00D66D03" w:rsidR="00504F55" w:rsidP="00504F55" w:rsidRDefault="00504F55" w14:paraId="0C87871B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:rsidR="00DB7AD1" w:rsidP="00337B86" w:rsidRDefault="00337B86" w14:paraId="4656CC62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Create charts or spreadsheets for work related projects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:rsidRPr="00D66D03" w:rsidR="00337B86" w:rsidP="00337B86" w:rsidRDefault="00337B86" w14:paraId="0AEBA093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accurate financial and service records</w:t>
      </w:r>
    </w:p>
    <w:p w:rsidRPr="00D66D03" w:rsidR="00504F55" w:rsidP="00504F55" w:rsidRDefault="00504F55" w14:paraId="0C7BDA22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:rsidRPr="00D66D03" w:rsidR="00504F55" w:rsidP="00504F55" w:rsidRDefault="00504F55" w14:paraId="066BFCB5" w14:textId="777777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:rsidR="00504F55" w:rsidP="00504F55" w:rsidRDefault="00504F55" w14:paraId="77CA61A0" w14:textId="77777777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:rsidRPr="00160549" w:rsidR="00504F55" w:rsidP="004F4A33" w:rsidRDefault="00504F55" w14:paraId="2A1027F8" w14:textId="77777777">
      <w:pPr>
        <w:pStyle w:val="BodyText"/>
        <w:spacing w:before="120"/>
        <w:rPr>
          <w:rFonts w:asciiTheme="majorHAnsi" w:hAnsiTheme="majorHAnsi" w:cstheme="majorHAnsi"/>
        </w:rPr>
      </w:pPr>
    </w:p>
    <w:sectPr w:rsidRPr="00160549" w:rsidR="00504F55" w:rsidSect="00162D73">
      <w:headerReference w:type="default" r:id="rId11"/>
      <w:footerReference w:type="default" r:id="rId12"/>
      <w:footerReference w:type="first" r:id="rId13"/>
      <w:footnotePr>
        <w:numRestart w:val="eachPage"/>
      </w:footnotePr>
      <w:pgSz w:w="12240" w:h="15840" w:orient="portrait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78C1" w:rsidRDefault="00BC78C1" w14:paraId="58C8B7F4" w14:textId="77777777">
      <w:r>
        <w:separator/>
      </w:r>
    </w:p>
    <w:p w:rsidR="00BC78C1" w:rsidRDefault="00BC78C1" w14:paraId="2745FDE8" w14:textId="77777777"/>
  </w:endnote>
  <w:endnote w:type="continuationSeparator" w:id="0">
    <w:p w:rsidR="00BC78C1" w:rsidRDefault="00BC78C1" w14:paraId="519161CE" w14:textId="77777777">
      <w:r>
        <w:continuationSeparator/>
      </w:r>
    </w:p>
    <w:p w:rsidR="00BC78C1" w:rsidRDefault="00BC78C1" w14:paraId="5161F11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823" w:rsidRDefault="00386823" w14:paraId="2DAA92B4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3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307D" w:rsidP="00386823" w:rsidRDefault="0051307D" w14:paraId="03CAD7D7" w14:textId="77777777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7DC6" w:rsidRDefault="00BA7DC6" w14:paraId="47A80712" w14:textId="7777777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78C1" w:rsidP="008859F8" w:rsidRDefault="00BC78C1" w14:paraId="43A5BD46" w14:textId="77777777">
      <w:pPr>
        <w:pBdr>
          <w:bottom w:val="single" w:color="auto" w:sz="4" w:space="1"/>
        </w:pBdr>
        <w:spacing w:after="40"/>
        <w:ind w:left="-360" w:right="8280"/>
      </w:pPr>
    </w:p>
  </w:footnote>
  <w:footnote w:type="continuationSeparator" w:id="0">
    <w:p w:rsidR="00BC78C1" w:rsidRDefault="00BC78C1" w14:paraId="66C161C1" w14:textId="77777777">
      <w:r>
        <w:continuationSeparator/>
      </w:r>
    </w:p>
    <w:p w:rsidR="00BC78C1" w:rsidRDefault="00BC78C1" w14:paraId="23D00A2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52C8B" w:rsidR="00EE0B8C" w:rsidP="00EE0B8C" w:rsidRDefault="00EE0B8C" w14:paraId="54C5E25A" w14:textId="77777777">
    <w:pPr>
      <w:pStyle w:val="Header"/>
      <w:spacing w:after="120"/>
      <w:jc w:val="center"/>
      <w:rPr>
        <w:b/>
        <w:sz w:val="28"/>
        <w:szCs w:val="28"/>
        <w:u w:val="single"/>
      </w:rPr>
    </w:pPr>
    <w:r w:rsidRPr="00952C8B">
      <w:rPr>
        <w:b/>
        <w:sz w:val="28"/>
        <w:szCs w:val="28"/>
        <w:u w:val="single"/>
      </w:rPr>
      <w:t xml:space="preserve">Job Template: </w:t>
    </w:r>
    <w:r>
      <w:rPr>
        <w:b/>
        <w:sz w:val="28"/>
        <w:szCs w:val="28"/>
        <w:u w:val="single"/>
      </w:rPr>
      <w:t>Dining Services Area Assistant Manager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E0B8C" w:rsidTr="59ADF9D8" w14:paraId="0982224D" w14:textId="77777777">
      <w:tc>
        <w:tcPr>
          <w:tcW w:w="2695" w:type="dxa"/>
          <w:tcMar/>
          <w:vAlign w:val="center"/>
        </w:tcPr>
        <w:p w:rsidRPr="009535C5" w:rsidR="00EE0B8C" w:rsidP="00033BC6" w:rsidRDefault="00EE0B8C" w14:paraId="46898B5C" w14:textId="7777777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tcMar/>
          <w:vAlign w:val="center"/>
        </w:tcPr>
        <w:p w:rsidRPr="009535C5" w:rsidR="00EE0B8C" w:rsidP="00033BC6" w:rsidRDefault="00EE0B8C" w14:paraId="25B41B25" w14:textId="77777777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EE0B8C" w:rsidTr="59ADF9D8" w14:paraId="1E5D5058" w14:textId="77777777">
      <w:tc>
        <w:tcPr>
          <w:tcW w:w="2695" w:type="dxa"/>
          <w:tcMar/>
          <w:vAlign w:val="center"/>
          <w:hideMark/>
        </w:tcPr>
        <w:p w:rsidRPr="009535C5" w:rsidR="00EE0B8C" w:rsidP="00033BC6" w:rsidRDefault="00EE0B8C" w14:paraId="606A9EDD" w14:textId="7777777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tcMar/>
          <w:vAlign w:val="center"/>
        </w:tcPr>
        <w:p w:rsidRPr="009535C5" w:rsidR="00EE0B8C" w:rsidP="00033BC6" w:rsidRDefault="00EE0B8C" w14:paraId="755D7BA5" w14:textId="77777777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</w:t>
          </w:r>
        </w:p>
      </w:tc>
    </w:tr>
    <w:tr w:rsidR="00EE0B8C" w:rsidTr="59ADF9D8" w14:paraId="09F87E5C" w14:textId="77777777">
      <w:tc>
        <w:tcPr>
          <w:tcW w:w="2695" w:type="dxa"/>
          <w:tcMar/>
          <w:vAlign w:val="center"/>
          <w:hideMark/>
        </w:tcPr>
        <w:p w:rsidRPr="009535C5" w:rsidR="00EE0B8C" w:rsidP="00033BC6" w:rsidRDefault="00EE0B8C" w14:paraId="7CE00CEB" w14:textId="7777777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tcMar/>
          <w:vAlign w:val="center"/>
          <w:hideMark/>
        </w:tcPr>
        <w:p w:rsidRPr="009535C5" w:rsidR="00EE0B8C" w:rsidP="00033BC6" w:rsidRDefault="00EE0B8C" w14:paraId="3A5C821E" w14:textId="77777777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 Coordination/Management</w:t>
          </w:r>
        </w:p>
      </w:tc>
    </w:tr>
    <w:tr w:rsidR="00EE0B8C" w:rsidTr="59ADF9D8" w14:paraId="075D8A25" w14:textId="77777777">
      <w:tc>
        <w:tcPr>
          <w:tcW w:w="2695" w:type="dxa"/>
          <w:tcMar/>
          <w:vAlign w:val="center"/>
          <w:hideMark/>
        </w:tcPr>
        <w:p w:rsidRPr="009535C5" w:rsidR="00EE0B8C" w:rsidP="00033BC6" w:rsidRDefault="00EE0B8C" w14:paraId="1D145183" w14:textId="7777777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tcMar/>
          <w:vAlign w:val="center"/>
          <w:hideMark/>
        </w:tcPr>
        <w:p w:rsidRPr="00D32944" w:rsidR="00EE0B8C" w:rsidP="00033BC6" w:rsidRDefault="00EE0B8C" w14:paraId="2F87CA02" w14:textId="77777777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Dining Services Area Assistant Manager</w:t>
          </w:r>
        </w:p>
      </w:tc>
    </w:tr>
    <w:tr w:rsidR="00033BC6" w:rsidTr="59ADF9D8" w14:paraId="1FA1D5EA" w14:textId="77777777">
      <w:tc>
        <w:tcPr>
          <w:tcW w:w="2695" w:type="dxa"/>
          <w:tcMar/>
          <w:vAlign w:val="center"/>
        </w:tcPr>
        <w:p w:rsidRPr="009535C5" w:rsidR="00033BC6" w:rsidP="00033BC6" w:rsidRDefault="00033BC6" w14:paraId="636138E7" w14:textId="48A2DEA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Job Category: </w:t>
          </w:r>
          <w:r w:rsidR="005F713C">
            <w:rPr>
              <w:rFonts w:ascii="Arial" w:hAnsi="Arial" w:cs="Arial"/>
              <w:b/>
              <w:bCs/>
            </w:rPr>
            <w:t>P</w:t>
          </w:r>
        </w:p>
      </w:tc>
      <w:tc>
        <w:tcPr>
          <w:tcW w:w="7129" w:type="dxa"/>
          <w:tcMar/>
          <w:vAlign w:val="center"/>
        </w:tcPr>
        <w:p w:rsidR="00033BC6" w:rsidP="00033BC6" w:rsidRDefault="00033BC6" w14:paraId="23D0E304" w14:textId="6ED3B0D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Job Level: </w:t>
          </w:r>
          <w:r w:rsidR="005F713C">
            <w:rPr>
              <w:rFonts w:ascii="Arial" w:hAnsi="Arial" w:cs="Arial"/>
              <w:b/>
            </w:rPr>
            <w:t>4</w:t>
          </w:r>
        </w:p>
      </w:tc>
    </w:tr>
    <w:tr w:rsidR="00033BC6" w:rsidTr="59ADF9D8" w14:paraId="440CF435" w14:textId="77777777">
      <w:tc>
        <w:tcPr>
          <w:tcW w:w="2695" w:type="dxa"/>
          <w:tcMar/>
          <w:vAlign w:val="center"/>
        </w:tcPr>
        <w:p w:rsidRPr="009535C5" w:rsidR="00033BC6" w:rsidP="00033BC6" w:rsidRDefault="00033BC6" w14:paraId="5545B19A" w14:textId="3C28D38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tcMar/>
          <w:vAlign w:val="center"/>
        </w:tcPr>
        <w:p w:rsidR="00033BC6" w:rsidP="59ADF9D8" w:rsidRDefault="00033BC6" w14:paraId="6DBB432D" w14:textId="1E368580">
          <w:pPr>
            <w:pStyle w:val="BodyText"/>
            <w:spacing w:before="60" w:after="60"/>
            <w:rPr>
              <w:rFonts w:ascii="Arial" w:hAnsi="Arial" w:cs="Arial"/>
              <w:b w:val="1"/>
              <w:bCs w:val="1"/>
            </w:rPr>
          </w:pPr>
          <w:r w:rsidRPr="59ADF9D8" w:rsidR="59ADF9D8">
            <w:rPr>
              <w:rFonts w:ascii="Arial" w:hAnsi="Arial" w:cs="Arial"/>
              <w:b w:val="1"/>
              <w:bCs w:val="1"/>
            </w:rPr>
            <w:t xml:space="preserve">Job Code: </w:t>
          </w:r>
          <w:r w:rsidRPr="59ADF9D8" w:rsidR="59ADF9D8">
            <w:rPr>
              <w:rFonts w:ascii="Arial" w:hAnsi="Arial" w:cs="Arial"/>
              <w:b w:val="1"/>
              <w:bCs w:val="1"/>
            </w:rPr>
            <w:t>L60005</w:t>
          </w:r>
        </w:p>
      </w:tc>
    </w:tr>
  </w:tbl>
  <w:p w:rsidRPr="00386823" w:rsidR="00386823" w:rsidP="002E5D89" w:rsidRDefault="00386823" w14:paraId="1D570E8A" w14:textId="77777777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hint="default" w:ascii="Wingdings" w:hAnsi="Wingdings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hint="default" w:ascii="Symbol" w:hAnsi="Symbol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hint="default" w:ascii="Times New Roman" w:hAnsi="Times New Roman" w:cs="Times New Roman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hint="default" w:ascii="Times New Roman" w:hAnsi="Times New Roman" w:cs="Times New Roman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hint="default" w:ascii="Times New Roman" w:hAnsi="Times New Roman" w:cs="Times New Roman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hint="default" w:ascii="Times New Roman" w:hAnsi="Times New Roman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hint="default" w:ascii="Wingdings" w:hAnsi="Wingdings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hint="default" w:ascii="Symbol" w:hAnsi="Symbol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hint="default" w:ascii="Symbol" w:hAnsi="Symbol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hint="default" w:ascii="Arial" w:hAnsi="Arial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hint="default" w:ascii="Arial" w:hAnsi="Arial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hint="default" w:ascii="Wingdings" w:hAnsi="Wingdings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hint="default" w:ascii="Arial" w:hAnsi="Arial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hint="default" w:ascii="Arial" w:hAnsi="Arial" w:cs="Times New Roman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874728942">
    <w:abstractNumId w:val="6"/>
  </w:num>
  <w:num w:numId="2" w16cid:durableId="2024239540">
    <w:abstractNumId w:val="0"/>
  </w:num>
  <w:num w:numId="3" w16cid:durableId="954558243">
    <w:abstractNumId w:val="4"/>
  </w:num>
  <w:num w:numId="4" w16cid:durableId="547685850">
    <w:abstractNumId w:val="15"/>
  </w:num>
  <w:num w:numId="5" w16cid:durableId="967006877">
    <w:abstractNumId w:val="8"/>
  </w:num>
  <w:num w:numId="6" w16cid:durableId="698624006">
    <w:abstractNumId w:val="15"/>
  </w:num>
  <w:num w:numId="7" w16cid:durableId="1588272646">
    <w:abstractNumId w:val="7"/>
  </w:num>
  <w:num w:numId="8" w16cid:durableId="1103694112">
    <w:abstractNumId w:val="18"/>
  </w:num>
  <w:num w:numId="9" w16cid:durableId="1242443232">
    <w:abstractNumId w:val="10"/>
  </w:num>
  <w:num w:numId="10" w16cid:durableId="2076855714">
    <w:abstractNumId w:val="1"/>
  </w:num>
  <w:num w:numId="11" w16cid:durableId="1605920198">
    <w:abstractNumId w:val="2"/>
  </w:num>
  <w:num w:numId="12" w16cid:durableId="994189769">
    <w:abstractNumId w:val="9"/>
  </w:num>
  <w:num w:numId="13" w16cid:durableId="1271013765">
    <w:abstractNumId w:val="13"/>
  </w:num>
  <w:num w:numId="14" w16cid:durableId="1989241027">
    <w:abstractNumId w:val="3"/>
  </w:num>
  <w:num w:numId="15" w16cid:durableId="1127433615">
    <w:abstractNumId w:val="11"/>
  </w:num>
  <w:num w:numId="16" w16cid:durableId="1037504381">
    <w:abstractNumId w:val="5"/>
  </w:num>
  <w:num w:numId="17" w16cid:durableId="445999951">
    <w:abstractNumId w:val="16"/>
  </w:num>
  <w:num w:numId="18" w16cid:durableId="575021392">
    <w:abstractNumId w:val="14"/>
  </w:num>
  <w:num w:numId="19" w16cid:durableId="683357906">
    <w:abstractNumId w:val="17"/>
  </w:num>
  <w:num w:numId="20" w16cid:durableId="49574480">
    <w:abstractNumId w:val="12"/>
  </w:num>
  <w:num w:numId="21" w16cid:durableId="1377269416">
    <w:abstractNumId w:val="19"/>
  </w:num>
  <w:numIdMacAtCleanup w:val="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styleLockTheme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1C0C"/>
    <w:rsid w:val="00021483"/>
    <w:rsid w:val="00024143"/>
    <w:rsid w:val="00031CC3"/>
    <w:rsid w:val="00033BC6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2D73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094D"/>
    <w:rsid w:val="00324BE8"/>
    <w:rsid w:val="00337B86"/>
    <w:rsid w:val="003411E2"/>
    <w:rsid w:val="00341F04"/>
    <w:rsid w:val="0035194B"/>
    <w:rsid w:val="003519AA"/>
    <w:rsid w:val="003654DF"/>
    <w:rsid w:val="00365C2E"/>
    <w:rsid w:val="003703B1"/>
    <w:rsid w:val="00374EE6"/>
    <w:rsid w:val="003803DB"/>
    <w:rsid w:val="00382F20"/>
    <w:rsid w:val="00386823"/>
    <w:rsid w:val="003A3B7F"/>
    <w:rsid w:val="003B1AE2"/>
    <w:rsid w:val="003B2DB1"/>
    <w:rsid w:val="003C62E3"/>
    <w:rsid w:val="003D17C5"/>
    <w:rsid w:val="003E7E04"/>
    <w:rsid w:val="003F581B"/>
    <w:rsid w:val="00400304"/>
    <w:rsid w:val="00402FF1"/>
    <w:rsid w:val="004050AA"/>
    <w:rsid w:val="00405B09"/>
    <w:rsid w:val="004073EC"/>
    <w:rsid w:val="0041441B"/>
    <w:rsid w:val="004267DD"/>
    <w:rsid w:val="00431B0B"/>
    <w:rsid w:val="00445660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085A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A5782"/>
    <w:rsid w:val="005D6C65"/>
    <w:rsid w:val="005E1C9F"/>
    <w:rsid w:val="005E6023"/>
    <w:rsid w:val="005F713C"/>
    <w:rsid w:val="00611264"/>
    <w:rsid w:val="00611EA8"/>
    <w:rsid w:val="00615EF8"/>
    <w:rsid w:val="006213CD"/>
    <w:rsid w:val="0063071E"/>
    <w:rsid w:val="00640D1B"/>
    <w:rsid w:val="00645342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C08C6"/>
    <w:rsid w:val="006C0D44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1A93"/>
    <w:rsid w:val="00765273"/>
    <w:rsid w:val="007A5BCB"/>
    <w:rsid w:val="007C63C1"/>
    <w:rsid w:val="007C68F7"/>
    <w:rsid w:val="007D1E5B"/>
    <w:rsid w:val="007E6729"/>
    <w:rsid w:val="007F0E2D"/>
    <w:rsid w:val="007F3C7F"/>
    <w:rsid w:val="007F44CE"/>
    <w:rsid w:val="00807529"/>
    <w:rsid w:val="008146BC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B592E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C7422"/>
    <w:rsid w:val="009E4FCE"/>
    <w:rsid w:val="009E72F4"/>
    <w:rsid w:val="009F3D04"/>
    <w:rsid w:val="00A018A2"/>
    <w:rsid w:val="00A23E22"/>
    <w:rsid w:val="00A34E75"/>
    <w:rsid w:val="00A80A77"/>
    <w:rsid w:val="00A8563A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365C1"/>
    <w:rsid w:val="00B44EB9"/>
    <w:rsid w:val="00B525A4"/>
    <w:rsid w:val="00B538A1"/>
    <w:rsid w:val="00B63981"/>
    <w:rsid w:val="00B80A37"/>
    <w:rsid w:val="00BA7DC6"/>
    <w:rsid w:val="00BC78C1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A1D8C"/>
    <w:rsid w:val="00CA203C"/>
    <w:rsid w:val="00CB4176"/>
    <w:rsid w:val="00CB7678"/>
    <w:rsid w:val="00CC016D"/>
    <w:rsid w:val="00CC348F"/>
    <w:rsid w:val="00CE0331"/>
    <w:rsid w:val="00CE5961"/>
    <w:rsid w:val="00CF5DA4"/>
    <w:rsid w:val="00D016D8"/>
    <w:rsid w:val="00D24B68"/>
    <w:rsid w:val="00D262EE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297A"/>
    <w:rsid w:val="00DC3426"/>
    <w:rsid w:val="00DD5A78"/>
    <w:rsid w:val="00DE2BD8"/>
    <w:rsid w:val="00DE4104"/>
    <w:rsid w:val="00DE4515"/>
    <w:rsid w:val="00DE7B5E"/>
    <w:rsid w:val="00DF4CD5"/>
    <w:rsid w:val="00DF4FFB"/>
    <w:rsid w:val="00E13FCA"/>
    <w:rsid w:val="00E36105"/>
    <w:rsid w:val="00E40665"/>
    <w:rsid w:val="00E617D2"/>
    <w:rsid w:val="00E62B34"/>
    <w:rsid w:val="00E62B60"/>
    <w:rsid w:val="00E90D01"/>
    <w:rsid w:val="00EA4523"/>
    <w:rsid w:val="00EC318C"/>
    <w:rsid w:val="00ED32DC"/>
    <w:rsid w:val="00EE0B8C"/>
    <w:rsid w:val="00EE1E1C"/>
    <w:rsid w:val="00F01755"/>
    <w:rsid w:val="00F12675"/>
    <w:rsid w:val="00F12C6E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448D"/>
    <w:rsid w:val="00FD615D"/>
    <w:rsid w:val="00FD7B2B"/>
    <w:rsid w:val="00FE0D7D"/>
    <w:rsid w:val="00FF07C0"/>
    <w:rsid w:val="00FF5255"/>
    <w:rsid w:val="00FF52B0"/>
    <w:rsid w:val="59ADF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387E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 w:qFormat="1"/>
    <w:lsdException w:name="List Number" w:uiPriority="0" w:semiHidden="1" w:unhideWhenUsed="1" w:qFormat="1"/>
    <w:lsdException w:name="List 2" w:uiPriority="0" w:semiHidden="1" w:unhideWhenUsed="1"/>
    <w:lsdException w:name="List 3" w:uiPriority="0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 w:qFormat="1"/>
    <w:lsdException w:name="List Bullet 3" w:uiPriority="0" w:semiHidden="1" w:unhideWhenUsed="1" w:qFormat="1"/>
    <w:lsdException w:name="List Bullet 4" w:uiPriority="0" w:semiHidden="1" w:unhideWhenUsed="1" w:qFormat="1"/>
    <w:lsdException w:name="List Bullet 5" w:uiPriority="0" w:semiHidden="1" w:unhideWhenUsed="1"/>
    <w:lsdException w:name="List Number 2" w:uiPriority="0" w:semiHidden="1" w:unhideWhenUsed="1" w:qFormat="1"/>
    <w:lsdException w:name="List Number 3" w:uiPriority="0" w:semiHidden="1" w:unhideWhenUsed="1" w:qFormat="1"/>
    <w:lsdException w:name="List Number 4" w:uiPriority="0" w:semiHidden="1" w:unhideWhenUsed="1"/>
    <w:lsdException w:name="List Number 5" w:uiPriority="0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uiPriority="0" w:semiHidden="1" w:unhideWhenUsed="1"/>
    <w:lsdException w:name="List Continue 4" w:uiPriority="0" w:semiHidden="1" w:unhideWhenUsed="1"/>
    <w:lsdException w:name="List Continue 5" w:uiPriority="0" w:semiHidden="1" w:unhideWhenUsed="1"/>
    <w:lsdException w:name="Message Header" w:uiPriority="0" w:semiHidden="1" w:unhideWhenUsed="1"/>
    <w:lsdException w:name="Subtitle" w:uiPriority="11" w:semiHidden="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color="BFBFBF" w:themeColor="background1" w:themeShade="BF" w:sz="4" w:space="6"/>
        <w:left w:val="single" w:color="BFBFBF" w:themeColor="background1" w:themeShade="BF" w:sz="4" w:space="6"/>
        <w:bottom w:val="single" w:color="auto" w:sz="48" w:space="6"/>
        <w:right w:val="single" w:color="BFBFBF" w:themeColor="background1" w:themeShade="BF" w:sz="4" w:space="4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styleId="Heading2Char" w:customStyle="1">
    <w:name w:val="Heading 2 Char"/>
    <w:aliases w:val="h2 Char"/>
    <w:basedOn w:val="DefaultParagraphFont"/>
    <w:link w:val="Heading2"/>
    <w:rsid w:val="00DD5A78"/>
    <w:rPr>
      <w:rFonts w:ascii="Arial Black" w:hAnsi="Arial Black" w:eastAsia="Times New Roman" w:cs="Arial"/>
      <w:bCs/>
      <w:iCs/>
      <w:color w:val="C4262E" w:themeColor="accent2"/>
      <w:sz w:val="24"/>
      <w:szCs w:val="24"/>
    </w:rPr>
  </w:style>
  <w:style w:type="character" w:styleId="Heading3Char" w:customStyle="1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styleId="Heading4Char" w:customStyle="1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DD5A78"/>
    <w:rPr>
      <w:rFonts w:ascii="Tahoma" w:hAnsi="Tahoma" w:eastAsia="Times New Roman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styleId="BodyTextChar" w:customStyle="1">
    <w:name w:val="Body Text Char"/>
    <w:aliases w:val="bt Char"/>
    <w:basedOn w:val="DefaultParagraphFont"/>
    <w:link w:val="BodyText"/>
    <w:rsid w:val="00DD5A78"/>
    <w:rPr>
      <w:rFonts w:ascii="Times New Roman" w:hAnsi="Times New Roman" w:eastAsia="Times New Roman" w:cs="Times New Roman"/>
      <w:sz w:val="24"/>
      <w:szCs w:val="24"/>
    </w:rPr>
  </w:style>
  <w:style w:type="paragraph" w:styleId="Address" w:customStyle="1">
    <w:name w:val="Address"/>
    <w:aliases w:val="add"/>
    <w:basedOn w:val="BodyText"/>
    <w:semiHidden/>
    <w:rsid w:val="00DD5A78"/>
    <w:pPr>
      <w:spacing w:before="0"/>
    </w:pPr>
  </w:style>
  <w:style w:type="paragraph" w:styleId="Author" w:customStyle="1">
    <w:name w:val="Author"/>
    <w:aliases w:val="au"/>
    <w:basedOn w:val="BodyText"/>
    <w:semiHidden/>
    <w:rsid w:val="00DD5A78"/>
    <w:pPr>
      <w:spacing w:after="480"/>
    </w:pPr>
  </w:style>
  <w:style w:type="paragraph" w:styleId="BodyText0" w:customStyle="1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styleId="BoxFooter" w:customStyle="1">
    <w:name w:val="Box Footer"/>
    <w:aliases w:val="bf"/>
    <w:basedOn w:val="Normal"/>
    <w:next w:val="Normal"/>
    <w:semiHidden/>
    <w:rsid w:val="00DD5A78"/>
    <w:pPr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spacing w:before="80" w:after="80"/>
    </w:pPr>
    <w:rPr>
      <w:rFonts w:ascii="Arial Narrow" w:hAnsi="Arial Narrow"/>
      <w:szCs w:val="20"/>
    </w:rPr>
  </w:style>
  <w:style w:type="paragraph" w:styleId="Checkbox" w:customStyle="1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styleId="ClosingChar" w:customStyle="1">
    <w:name w:val="Closing Char"/>
    <w:basedOn w:val="DefaultParagraphFont"/>
    <w:link w:val="Closing"/>
    <w:semiHidden/>
    <w:rsid w:val="00DD5A78"/>
    <w:rPr>
      <w:rFonts w:ascii="Times New Roman" w:hAnsi="Times New Roman" w:eastAsia="Times New Roman" w:cs="Times New Roman"/>
      <w:sz w:val="24"/>
      <w:szCs w:val="24"/>
    </w:rPr>
  </w:style>
  <w:style w:type="paragraph" w:styleId="ColumnHeadingBox" w:customStyle="1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styleId="ColumnHeading" w:customStyle="1">
    <w:name w:val="Column Heading"/>
    <w:aliases w:val="ch"/>
    <w:basedOn w:val="Normal"/>
    <w:rsid w:val="0091004A"/>
    <w:pPr>
      <w:pBdr>
        <w:bottom w:val="single" w:color="0098DB" w:themeColor="accent5" w:sz="4" w:space="1"/>
      </w:pBdr>
      <w:spacing w:before="60" w:after="60"/>
      <w:jc w:val="center"/>
    </w:pPr>
    <w:rPr>
      <w:b/>
    </w:rPr>
  </w:style>
  <w:style w:type="paragraph" w:styleId="CompanyName" w:customStyle="1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styleId="copyright" w:customStyle="1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styleId="DateChar" w:customStyle="1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styleId="LogoAddress" w:customStyle="1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styleId="logoname" w:customStyle="1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styleId="DirectDialNamecolor" w:customStyle="1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styleId="DirectDialName" w:customStyle="1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styleId="DirectDialNumber" w:customStyle="1">
    <w:name w:val="DirectDial Number"/>
    <w:basedOn w:val="LogoAddress"/>
    <w:semiHidden/>
    <w:rsid w:val="00DD5A78"/>
    <w:pPr>
      <w:spacing w:after="0"/>
      <w:ind w:left="0"/>
    </w:pPr>
  </w:style>
  <w:style w:type="paragraph" w:styleId="DirectDialNumbercolor" w:customStyle="1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styleId="Draft" w:customStyle="1">
    <w:name w:val="Draft"/>
    <w:aliases w:val="dr"/>
    <w:basedOn w:val="Normal"/>
    <w:next w:val="Normal"/>
    <w:rsid w:val="00DD5A78"/>
    <w:pPr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styleId="EmailAddress" w:customStyle="1">
    <w:name w:val="Email Address"/>
    <w:basedOn w:val="LogoAddress"/>
    <w:semiHidden/>
    <w:rsid w:val="00DD5A78"/>
    <w:pPr>
      <w:spacing w:after="0"/>
      <w:ind w:left="0"/>
    </w:pPr>
  </w:style>
  <w:style w:type="paragraph" w:styleId="EmailAddresscolor" w:customStyle="1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styleId="EmailName" w:customStyle="1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styleId="EmailNamecolor" w:customStyle="1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styleId="ExhibitNumber" w:customStyle="1">
    <w:name w:val="Exhibit Number"/>
    <w:aliases w:val="en"/>
    <w:basedOn w:val="Normal"/>
    <w:next w:val="Normal"/>
    <w:qFormat/>
    <w:rsid w:val="0091004A"/>
    <w:pPr>
      <w:keepNext/>
      <w:pBdr>
        <w:top w:val="single" w:color="0098DB" w:themeColor="accent5" w:sz="12" w:space="1"/>
      </w:pBdr>
      <w:spacing w:before="240"/>
      <w:ind w:left="7920" w:right="-720"/>
      <w:jc w:val="right"/>
    </w:pPr>
    <w:rPr>
      <w:i/>
    </w:rPr>
  </w:style>
  <w:style w:type="paragraph" w:styleId="ExhibitTitle" w:customStyle="1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styleId="ExtendedMargins" w:customStyle="1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styleId="footercities" w:customStyle="1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styleId="footertagline" w:customStyle="1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styleId="FootnoteTextChar" w:customStyle="1">
    <w:name w:val="Footnote Text Char"/>
    <w:basedOn w:val="DefaultParagraphFont"/>
    <w:link w:val="FootnoteText"/>
    <w:rsid w:val="00DD5A78"/>
    <w:rPr>
      <w:rFonts w:ascii="Times New Roman" w:hAnsi="Times New Roman" w:eastAsia="Times New Roman" w:cs="Times New Roman"/>
    </w:rPr>
  </w:style>
  <w:style w:type="paragraph" w:styleId="HCCfooter" w:customStyle="1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styleId="Heading6Char" w:customStyle="1">
    <w:name w:val="Heading 6 Char"/>
    <w:basedOn w:val="DefaultParagraphFont"/>
    <w:link w:val="Heading6"/>
    <w:semiHidden/>
    <w:rsid w:val="00DD5A78"/>
    <w:rPr>
      <w:rFonts w:ascii="Times New Roman" w:hAnsi="Times New Roman" w:eastAsia="Times New Roman" w:cs="Times New Roman"/>
      <w:i/>
      <w:sz w:val="22"/>
      <w:szCs w:val="24"/>
    </w:rPr>
  </w:style>
  <w:style w:type="character" w:styleId="Heading7Char" w:customStyle="1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styleId="Heading8Char" w:customStyle="1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styleId="Heading9Char" w:customStyle="1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styleId="Initials" w:customStyle="1">
    <w:name w:val="Initials"/>
    <w:aliases w:val="i"/>
    <w:basedOn w:val="BodyText"/>
    <w:rsid w:val="00DD5A78"/>
    <w:pPr>
      <w:spacing w:before="0"/>
    </w:pPr>
  </w:style>
  <w:style w:type="paragraph" w:styleId="KickoutBox" w:customStyle="1">
    <w:name w:val="Kickout Box"/>
    <w:aliases w:val="kb"/>
    <w:basedOn w:val="Normal"/>
    <w:next w:val="BodyText"/>
    <w:rsid w:val="0091004A"/>
    <w:pPr>
      <w:pBdr>
        <w:top w:val="single" w:color="0098DB" w:themeColor="accent5" w:sz="4" w:space="4"/>
        <w:left w:val="single" w:color="0098DB" w:themeColor="accent5" w:sz="4" w:space="4"/>
        <w:bottom w:val="single" w:color="0098DB" w:themeColor="accent5" w:sz="4" w:space="4"/>
        <w:right w:val="single" w:color="0098DB" w:themeColor="accent5" w:sz="4" w:space="4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styleId="logoaddresscolor" w:customStyle="1">
    <w:name w:val="logo address color"/>
    <w:aliases w:val="lac"/>
    <w:basedOn w:val="LogoAddress"/>
    <w:semiHidden/>
    <w:rsid w:val="00DD5A78"/>
    <w:rPr>
      <w:color w:val="606365"/>
    </w:rPr>
  </w:style>
  <w:style w:type="paragraph" w:styleId="logonamecolor" w:customStyle="1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styleId="Logo" w:customStyle="1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styleId="Memorandum" w:customStyle="1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color="auto" w:sz="4" w:space="1"/>
      </w:pBdr>
      <w:spacing w:before="240"/>
    </w:pPr>
    <w:rPr>
      <w:spacing w:val="-5"/>
      <w:szCs w:val="20"/>
    </w:rPr>
  </w:style>
  <w:style w:type="character" w:styleId="MessageHeaderChar" w:customStyle="1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styleId="MessageHeaderLabel" w:customStyle="1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styleId="MessageHeaderMemo" w:customStyle="1">
    <w:name w:val="Message Header Memo"/>
    <w:aliases w:val="mhm"/>
    <w:basedOn w:val="MessageHeader"/>
    <w:semiHidden/>
    <w:rsid w:val="00DD5A78"/>
    <w:pPr>
      <w:pBdr>
        <w:bottom w:val="none" w:color="auto" w:sz="0" w:space="0"/>
      </w:pBdr>
    </w:pPr>
  </w:style>
  <w:style w:type="character" w:styleId="PageNumber">
    <w:name w:val="page number"/>
    <w:basedOn w:val="DefaultParagraphFont"/>
    <w:rsid w:val="00DD5A78"/>
  </w:style>
  <w:style w:type="paragraph" w:styleId="Paragraph" w:customStyle="1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styleId="Question" w:customStyle="1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styleId="reportsubtitle" w:customStyle="1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styleId="reporttitle" w:customStyle="1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styleId="SegalBulletedList" w:customStyle="1">
    <w:name w:val="Segal Bulleted List"/>
    <w:rsid w:val="00DD5A78"/>
    <w:pPr>
      <w:numPr>
        <w:numId w:val="2"/>
      </w:numPr>
    </w:pPr>
  </w:style>
  <w:style w:type="numbering" w:styleId="SegalBulletedList1" w:customStyle="1">
    <w:name w:val="Segal Bulleted List1"/>
    <w:semiHidden/>
    <w:rsid w:val="00402FF1"/>
  </w:style>
  <w:style w:type="numbering" w:styleId="SegalNumberedList" w:customStyle="1">
    <w:name w:val="Segal Numbered List"/>
    <w:rsid w:val="00DD5A78"/>
    <w:pPr>
      <w:numPr>
        <w:numId w:val="3"/>
      </w:numPr>
    </w:pPr>
  </w:style>
  <w:style w:type="numbering" w:styleId="SegalTableBullets" w:customStyle="1">
    <w:name w:val="Segal Table Bullets"/>
    <w:rsid w:val="00DD5A78"/>
    <w:pPr>
      <w:numPr>
        <w:numId w:val="4"/>
      </w:numPr>
    </w:pPr>
  </w:style>
  <w:style w:type="numbering" w:styleId="SegalTableNumber" w:customStyle="1">
    <w:name w:val="Segal Table Number"/>
    <w:rsid w:val="00DD5A78"/>
    <w:pPr>
      <w:numPr>
        <w:numId w:val="5"/>
      </w:numPr>
    </w:pPr>
  </w:style>
  <w:style w:type="paragraph" w:styleId="TableBullet" w:customStyle="1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styleId="TableBullet2" w:customStyle="1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styleId="TableBullet3" w:customStyle="1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styleId="TableBulletBold" w:customStyle="1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styleId="TableCheckBox" w:customStyle="1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hAnsi="Times New Roman" w:eastAsia="Times New Roman" w:cs="Times New Roman"/>
    </w:r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15" w:type="dxa"/>
        <w:right w:w="115" w:type="dxa"/>
      </w:tblCellMar>
    </w:tblPr>
    <w:tcPr>
      <w:noWrap/>
    </w:tcPr>
  </w:style>
  <w:style w:type="table" w:styleId="TableStyle1" w:customStyle="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styleId="TableStyle2" w:customStyle="1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styleId="tabletext" w:customStyle="1">
    <w:name w:val="table text"/>
    <w:aliases w:val="tt,Table Text"/>
    <w:basedOn w:val="Normal"/>
    <w:qFormat/>
    <w:rsid w:val="00DD5A78"/>
    <w:pPr>
      <w:spacing w:before="60" w:after="60"/>
    </w:pPr>
  </w:style>
  <w:style w:type="table" w:styleId="TableColumnHdg" w:customStyle="1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color="7F7F7F" w:themeColor="text1" w:themeTint="80" w:sz="12" w:space="0"/>
        <w:left w:val="single" w:color="7F7F7F" w:themeColor="text1" w:themeTint="80" w:sz="4" w:space="0"/>
        <w:bottom w:val="single" w:color="7F7F7F" w:themeColor="text1" w:themeTint="80" w:sz="12" w:space="0"/>
        <w:right w:val="single" w:color="7F7F7F" w:themeColor="text1" w:themeTint="80" w:sz="4" w:space="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color="808080" w:sz="12" w:space="0"/>
          <w:left w:val="single" w:color="808080" w:sz="4" w:space="0"/>
          <w:right w:val="single" w:color="808080" w:sz="4" w:space="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color="808080" w:sz="4" w:space="0"/>
          <w:bottom w:val="single" w:color="808080" w:sz="12" w:space="0"/>
          <w:right w:val="single" w:color="808080" w:sz="4" w:space="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styleId="TOCHeading1" w:customStyle="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C4262E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C4262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C4262E" w:themeColor="accent2" w:sz="24" w:space="0"/>
        <w:left w:val="single" w:color="A0CFEB" w:themeColor="accent1" w:sz="4" w:space="0"/>
        <w:bottom w:val="single" w:color="A0CFEB" w:themeColor="accent1" w:sz="4" w:space="0"/>
        <w:right w:val="single" w:color="A0CFEB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C4262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989C3" w:themeColor="accent1" w:themeShade="99" w:sz="4" w:space="0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C4262E" w:themeColor="accent2" w:sz="24" w:space="0"/>
        <w:left w:val="single" w:color="C4262E" w:themeColor="accent2" w:sz="4" w:space="0"/>
        <w:bottom w:val="single" w:color="C4262E" w:themeColor="accent2" w:sz="4" w:space="0"/>
        <w:right w:val="single" w:color="C4262E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C4262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5161B" w:themeColor="accent2" w:themeShade="99" w:sz="4" w:space="0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616365" w:themeColor="accent4" w:sz="24" w:space="0"/>
        <w:left w:val="single" w:color="429C35" w:themeColor="accent3" w:sz="4" w:space="0"/>
        <w:bottom w:val="single" w:color="429C35" w:themeColor="accent3" w:sz="4" w:space="0"/>
        <w:right w:val="single" w:color="429C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61636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5D1F" w:themeColor="accent3" w:themeShade="99" w:sz="4" w:space="0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429C35" w:themeColor="accent3" w:sz="24" w:space="0"/>
        <w:left w:val="single" w:color="616365" w:themeColor="accent4" w:sz="4" w:space="0"/>
        <w:bottom w:val="single" w:color="616365" w:themeColor="accent4" w:sz="4" w:space="0"/>
        <w:right w:val="single" w:color="616365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429C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A3B3C" w:themeColor="accent4" w:themeShade="99" w:sz="4" w:space="0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EEAF30" w:themeColor="accent6" w:sz="24" w:space="0"/>
        <w:left w:val="single" w:color="0098DB" w:themeColor="accent5" w:sz="4" w:space="0"/>
        <w:bottom w:val="single" w:color="0098DB" w:themeColor="accent5" w:sz="4" w:space="0"/>
        <w:right w:val="single" w:color="0098DB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EEAF3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A83" w:themeColor="accent5" w:themeShade="99" w:sz="4" w:space="0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98DB" w:themeColor="accent5" w:sz="24" w:space="0"/>
        <w:left w:val="single" w:color="EEAF30" w:themeColor="accent6" w:sz="4" w:space="0"/>
        <w:bottom w:val="single" w:color="EEAF30" w:themeColor="accent6" w:sz="4" w:space="0"/>
        <w:right w:val="single" w:color="EEAF30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0098D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E6D0D" w:themeColor="accent6" w:themeShade="99" w:sz="4" w:space="0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A0CFEB" w:themeColor="accent1" w:sz="8" w:space="0"/>
        <w:left w:val="single" w:color="A0CFEB" w:themeColor="accent1" w:sz="8" w:space="0"/>
        <w:bottom w:val="single" w:color="A0CFEB" w:themeColor="accent1" w:sz="8" w:space="0"/>
        <w:right w:val="single" w:color="A0CFEB" w:themeColor="accent1" w:sz="8" w:space="0"/>
        <w:insideH w:val="single" w:color="A0CFEB" w:themeColor="accent1" w:sz="8" w:space="0"/>
        <w:insideV w:val="single" w:color="A0CFEB" w:themeColor="accent1" w:sz="8" w:space="0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0CFEB" w:themeColor="accent1" w:sz="8" w:space="0"/>
          <w:left w:val="single" w:color="A0CFEB" w:themeColor="accent1" w:sz="8" w:space="0"/>
          <w:bottom w:val="single" w:color="A0CFEB" w:themeColor="accent1" w:sz="18" w:space="0"/>
          <w:right w:val="single" w:color="A0CFEB" w:themeColor="accent1" w:sz="8" w:space="0"/>
          <w:insideH w:val="nil"/>
          <w:insideV w:val="single" w:color="A0CFEB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0CFEB" w:themeColor="accent1" w:sz="6" w:space="0"/>
          <w:left w:val="single" w:color="A0CFEB" w:themeColor="accent1" w:sz="8" w:space="0"/>
          <w:bottom w:val="single" w:color="A0CFEB" w:themeColor="accent1" w:sz="8" w:space="0"/>
          <w:right w:val="single" w:color="A0CFEB" w:themeColor="accent1" w:sz="8" w:space="0"/>
          <w:insideH w:val="nil"/>
          <w:insideV w:val="single" w:color="A0CFEB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0CFEB" w:themeColor="accent1" w:sz="8" w:space="0"/>
          <w:left w:val="single" w:color="A0CFEB" w:themeColor="accent1" w:sz="8" w:space="0"/>
          <w:bottom w:val="single" w:color="A0CFEB" w:themeColor="accent1" w:sz="8" w:space="0"/>
          <w:right w:val="single" w:color="A0CFEB" w:themeColor="accent1" w:sz="8" w:space="0"/>
        </w:tcBorders>
      </w:tcPr>
    </w:tblStylePr>
    <w:tblStylePr w:type="band1Vert">
      <w:tblPr/>
      <w:tcPr>
        <w:tcBorders>
          <w:top w:val="single" w:color="A0CFEB" w:themeColor="accent1" w:sz="8" w:space="0"/>
          <w:left w:val="single" w:color="A0CFEB" w:themeColor="accent1" w:sz="8" w:space="0"/>
          <w:bottom w:val="single" w:color="A0CFEB" w:themeColor="accent1" w:sz="8" w:space="0"/>
          <w:right w:val="single" w:color="A0CFEB" w:themeColor="accent1" w:sz="8" w:space="0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color="A0CFEB" w:themeColor="accent1" w:sz="8" w:space="0"/>
          <w:left w:val="single" w:color="A0CFEB" w:themeColor="accent1" w:sz="8" w:space="0"/>
          <w:bottom w:val="single" w:color="A0CFEB" w:themeColor="accent1" w:sz="8" w:space="0"/>
          <w:right w:val="single" w:color="A0CFEB" w:themeColor="accent1" w:sz="8" w:space="0"/>
          <w:insideV w:val="single" w:color="A0CFEB" w:themeColor="accent1" w:sz="8" w:space="0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color="A0CFEB" w:themeColor="accent1" w:sz="8" w:space="0"/>
          <w:left w:val="single" w:color="A0CFEB" w:themeColor="accent1" w:sz="8" w:space="0"/>
          <w:bottom w:val="single" w:color="A0CFEB" w:themeColor="accent1" w:sz="8" w:space="0"/>
          <w:right w:val="single" w:color="A0CFEB" w:themeColor="accent1" w:sz="8" w:space="0"/>
          <w:insideV w:val="single" w:color="A0CFEB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C4262E" w:themeColor="accent2" w:sz="8" w:space="0"/>
        <w:left w:val="single" w:color="C4262E" w:themeColor="accent2" w:sz="8" w:space="0"/>
        <w:bottom w:val="single" w:color="C4262E" w:themeColor="accent2" w:sz="8" w:space="0"/>
        <w:right w:val="single" w:color="C4262E" w:themeColor="accent2" w:sz="8" w:space="0"/>
        <w:insideH w:val="single" w:color="C4262E" w:themeColor="accent2" w:sz="8" w:space="0"/>
        <w:insideV w:val="single" w:color="C4262E" w:themeColor="accent2" w:sz="8" w:space="0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4262E" w:themeColor="accent2" w:sz="8" w:space="0"/>
          <w:left w:val="single" w:color="C4262E" w:themeColor="accent2" w:sz="8" w:space="0"/>
          <w:bottom w:val="single" w:color="C4262E" w:themeColor="accent2" w:sz="18" w:space="0"/>
          <w:right w:val="single" w:color="C4262E" w:themeColor="accent2" w:sz="8" w:space="0"/>
          <w:insideH w:val="nil"/>
          <w:insideV w:val="single" w:color="C4262E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4262E" w:themeColor="accent2" w:sz="6" w:space="0"/>
          <w:left w:val="single" w:color="C4262E" w:themeColor="accent2" w:sz="8" w:space="0"/>
          <w:bottom w:val="single" w:color="C4262E" w:themeColor="accent2" w:sz="8" w:space="0"/>
          <w:right w:val="single" w:color="C4262E" w:themeColor="accent2" w:sz="8" w:space="0"/>
          <w:insideH w:val="nil"/>
          <w:insideV w:val="single" w:color="C4262E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4262E" w:themeColor="accent2" w:sz="8" w:space="0"/>
          <w:left w:val="single" w:color="C4262E" w:themeColor="accent2" w:sz="8" w:space="0"/>
          <w:bottom w:val="single" w:color="C4262E" w:themeColor="accent2" w:sz="8" w:space="0"/>
          <w:right w:val="single" w:color="C4262E" w:themeColor="accent2" w:sz="8" w:space="0"/>
        </w:tcBorders>
      </w:tcPr>
    </w:tblStylePr>
    <w:tblStylePr w:type="band1Vert">
      <w:tblPr/>
      <w:tcPr>
        <w:tcBorders>
          <w:top w:val="single" w:color="C4262E" w:themeColor="accent2" w:sz="8" w:space="0"/>
          <w:left w:val="single" w:color="C4262E" w:themeColor="accent2" w:sz="8" w:space="0"/>
          <w:bottom w:val="single" w:color="C4262E" w:themeColor="accent2" w:sz="8" w:space="0"/>
          <w:right w:val="single" w:color="C4262E" w:themeColor="accent2" w:sz="8" w:space="0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color="C4262E" w:themeColor="accent2" w:sz="8" w:space="0"/>
          <w:left w:val="single" w:color="C4262E" w:themeColor="accent2" w:sz="8" w:space="0"/>
          <w:bottom w:val="single" w:color="C4262E" w:themeColor="accent2" w:sz="8" w:space="0"/>
          <w:right w:val="single" w:color="C4262E" w:themeColor="accent2" w:sz="8" w:space="0"/>
          <w:insideV w:val="single" w:color="C4262E" w:themeColor="accent2" w:sz="8" w:space="0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color="C4262E" w:themeColor="accent2" w:sz="8" w:space="0"/>
          <w:left w:val="single" w:color="C4262E" w:themeColor="accent2" w:sz="8" w:space="0"/>
          <w:bottom w:val="single" w:color="C4262E" w:themeColor="accent2" w:sz="8" w:space="0"/>
          <w:right w:val="single" w:color="C4262E" w:themeColor="accent2" w:sz="8" w:space="0"/>
          <w:insideV w:val="single" w:color="C4262E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429C35" w:themeColor="accent3" w:sz="8" w:space="0"/>
        <w:left w:val="single" w:color="429C35" w:themeColor="accent3" w:sz="8" w:space="0"/>
        <w:bottom w:val="single" w:color="429C35" w:themeColor="accent3" w:sz="8" w:space="0"/>
        <w:right w:val="single" w:color="429C35" w:themeColor="accent3" w:sz="8" w:space="0"/>
        <w:insideH w:val="single" w:color="429C35" w:themeColor="accent3" w:sz="8" w:space="0"/>
        <w:insideV w:val="single" w:color="429C35" w:themeColor="accent3" w:sz="8" w:space="0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29C35" w:themeColor="accent3" w:sz="8" w:space="0"/>
          <w:left w:val="single" w:color="429C35" w:themeColor="accent3" w:sz="8" w:space="0"/>
          <w:bottom w:val="single" w:color="429C35" w:themeColor="accent3" w:sz="18" w:space="0"/>
          <w:right w:val="single" w:color="429C35" w:themeColor="accent3" w:sz="8" w:space="0"/>
          <w:insideH w:val="nil"/>
          <w:insideV w:val="single" w:color="429C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29C35" w:themeColor="accent3" w:sz="6" w:space="0"/>
          <w:left w:val="single" w:color="429C35" w:themeColor="accent3" w:sz="8" w:space="0"/>
          <w:bottom w:val="single" w:color="429C35" w:themeColor="accent3" w:sz="8" w:space="0"/>
          <w:right w:val="single" w:color="429C35" w:themeColor="accent3" w:sz="8" w:space="0"/>
          <w:insideH w:val="nil"/>
          <w:insideV w:val="single" w:color="429C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29C35" w:themeColor="accent3" w:sz="8" w:space="0"/>
          <w:left w:val="single" w:color="429C35" w:themeColor="accent3" w:sz="8" w:space="0"/>
          <w:bottom w:val="single" w:color="429C35" w:themeColor="accent3" w:sz="8" w:space="0"/>
          <w:right w:val="single" w:color="429C35" w:themeColor="accent3" w:sz="8" w:space="0"/>
        </w:tcBorders>
      </w:tcPr>
    </w:tblStylePr>
    <w:tblStylePr w:type="band1Vert">
      <w:tblPr/>
      <w:tcPr>
        <w:tcBorders>
          <w:top w:val="single" w:color="429C35" w:themeColor="accent3" w:sz="8" w:space="0"/>
          <w:left w:val="single" w:color="429C35" w:themeColor="accent3" w:sz="8" w:space="0"/>
          <w:bottom w:val="single" w:color="429C35" w:themeColor="accent3" w:sz="8" w:space="0"/>
          <w:right w:val="single" w:color="429C35" w:themeColor="accent3" w:sz="8" w:space="0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color="429C35" w:themeColor="accent3" w:sz="8" w:space="0"/>
          <w:left w:val="single" w:color="429C35" w:themeColor="accent3" w:sz="8" w:space="0"/>
          <w:bottom w:val="single" w:color="429C35" w:themeColor="accent3" w:sz="8" w:space="0"/>
          <w:right w:val="single" w:color="429C35" w:themeColor="accent3" w:sz="8" w:space="0"/>
          <w:insideV w:val="single" w:color="429C35" w:themeColor="accent3" w:sz="8" w:space="0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color="429C35" w:themeColor="accent3" w:sz="8" w:space="0"/>
          <w:left w:val="single" w:color="429C35" w:themeColor="accent3" w:sz="8" w:space="0"/>
          <w:bottom w:val="single" w:color="429C35" w:themeColor="accent3" w:sz="8" w:space="0"/>
          <w:right w:val="single" w:color="429C35" w:themeColor="accent3" w:sz="8" w:space="0"/>
          <w:insideV w:val="single" w:color="429C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616365" w:themeColor="accent4" w:sz="8" w:space="0"/>
        <w:left w:val="single" w:color="616365" w:themeColor="accent4" w:sz="8" w:space="0"/>
        <w:bottom w:val="single" w:color="616365" w:themeColor="accent4" w:sz="8" w:space="0"/>
        <w:right w:val="single" w:color="616365" w:themeColor="accent4" w:sz="8" w:space="0"/>
        <w:insideH w:val="single" w:color="616365" w:themeColor="accent4" w:sz="8" w:space="0"/>
        <w:insideV w:val="single" w:color="616365" w:themeColor="accent4" w:sz="8" w:space="0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16365" w:themeColor="accent4" w:sz="8" w:space="0"/>
          <w:left w:val="single" w:color="616365" w:themeColor="accent4" w:sz="8" w:space="0"/>
          <w:bottom w:val="single" w:color="616365" w:themeColor="accent4" w:sz="18" w:space="0"/>
          <w:right w:val="single" w:color="616365" w:themeColor="accent4" w:sz="8" w:space="0"/>
          <w:insideH w:val="nil"/>
          <w:insideV w:val="single" w:color="61636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16365" w:themeColor="accent4" w:sz="6" w:space="0"/>
          <w:left w:val="single" w:color="616365" w:themeColor="accent4" w:sz="8" w:space="0"/>
          <w:bottom w:val="single" w:color="616365" w:themeColor="accent4" w:sz="8" w:space="0"/>
          <w:right w:val="single" w:color="616365" w:themeColor="accent4" w:sz="8" w:space="0"/>
          <w:insideH w:val="nil"/>
          <w:insideV w:val="single" w:color="61636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16365" w:themeColor="accent4" w:sz="8" w:space="0"/>
          <w:left w:val="single" w:color="616365" w:themeColor="accent4" w:sz="8" w:space="0"/>
          <w:bottom w:val="single" w:color="616365" w:themeColor="accent4" w:sz="8" w:space="0"/>
          <w:right w:val="single" w:color="616365" w:themeColor="accent4" w:sz="8" w:space="0"/>
        </w:tcBorders>
      </w:tcPr>
    </w:tblStylePr>
    <w:tblStylePr w:type="band1Vert">
      <w:tblPr/>
      <w:tcPr>
        <w:tcBorders>
          <w:top w:val="single" w:color="616365" w:themeColor="accent4" w:sz="8" w:space="0"/>
          <w:left w:val="single" w:color="616365" w:themeColor="accent4" w:sz="8" w:space="0"/>
          <w:bottom w:val="single" w:color="616365" w:themeColor="accent4" w:sz="8" w:space="0"/>
          <w:right w:val="single" w:color="616365" w:themeColor="accent4" w:sz="8" w:space="0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color="616365" w:themeColor="accent4" w:sz="8" w:space="0"/>
          <w:left w:val="single" w:color="616365" w:themeColor="accent4" w:sz="8" w:space="0"/>
          <w:bottom w:val="single" w:color="616365" w:themeColor="accent4" w:sz="8" w:space="0"/>
          <w:right w:val="single" w:color="616365" w:themeColor="accent4" w:sz="8" w:space="0"/>
          <w:insideV w:val="single" w:color="616365" w:themeColor="accent4" w:sz="8" w:space="0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color="616365" w:themeColor="accent4" w:sz="8" w:space="0"/>
          <w:left w:val="single" w:color="616365" w:themeColor="accent4" w:sz="8" w:space="0"/>
          <w:bottom w:val="single" w:color="616365" w:themeColor="accent4" w:sz="8" w:space="0"/>
          <w:right w:val="single" w:color="616365" w:themeColor="accent4" w:sz="8" w:space="0"/>
          <w:insideV w:val="single" w:color="616365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0098DB" w:themeColor="accent5" w:sz="8" w:space="0"/>
        <w:left w:val="single" w:color="0098DB" w:themeColor="accent5" w:sz="8" w:space="0"/>
        <w:bottom w:val="single" w:color="0098DB" w:themeColor="accent5" w:sz="8" w:space="0"/>
        <w:right w:val="single" w:color="0098DB" w:themeColor="accent5" w:sz="8" w:space="0"/>
        <w:insideH w:val="single" w:color="0098DB" w:themeColor="accent5" w:sz="8" w:space="0"/>
        <w:insideV w:val="single" w:color="0098DB" w:themeColor="accent5" w:sz="8" w:space="0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8DB" w:themeColor="accent5" w:sz="8" w:space="0"/>
          <w:left w:val="single" w:color="0098DB" w:themeColor="accent5" w:sz="8" w:space="0"/>
          <w:bottom w:val="single" w:color="0098DB" w:themeColor="accent5" w:sz="18" w:space="0"/>
          <w:right w:val="single" w:color="0098DB" w:themeColor="accent5" w:sz="8" w:space="0"/>
          <w:insideH w:val="nil"/>
          <w:insideV w:val="single" w:color="0098DB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8DB" w:themeColor="accent5" w:sz="6" w:space="0"/>
          <w:left w:val="single" w:color="0098DB" w:themeColor="accent5" w:sz="8" w:space="0"/>
          <w:bottom w:val="single" w:color="0098DB" w:themeColor="accent5" w:sz="8" w:space="0"/>
          <w:right w:val="single" w:color="0098DB" w:themeColor="accent5" w:sz="8" w:space="0"/>
          <w:insideH w:val="nil"/>
          <w:insideV w:val="single" w:color="0098DB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8DB" w:themeColor="accent5" w:sz="8" w:space="0"/>
          <w:left w:val="single" w:color="0098DB" w:themeColor="accent5" w:sz="8" w:space="0"/>
          <w:bottom w:val="single" w:color="0098DB" w:themeColor="accent5" w:sz="8" w:space="0"/>
          <w:right w:val="single" w:color="0098DB" w:themeColor="accent5" w:sz="8" w:space="0"/>
        </w:tcBorders>
      </w:tcPr>
    </w:tblStylePr>
    <w:tblStylePr w:type="band1Vert">
      <w:tblPr/>
      <w:tcPr>
        <w:tcBorders>
          <w:top w:val="single" w:color="0098DB" w:themeColor="accent5" w:sz="8" w:space="0"/>
          <w:left w:val="single" w:color="0098DB" w:themeColor="accent5" w:sz="8" w:space="0"/>
          <w:bottom w:val="single" w:color="0098DB" w:themeColor="accent5" w:sz="8" w:space="0"/>
          <w:right w:val="single" w:color="0098DB" w:themeColor="accent5" w:sz="8" w:space="0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color="0098DB" w:themeColor="accent5" w:sz="8" w:space="0"/>
          <w:left w:val="single" w:color="0098DB" w:themeColor="accent5" w:sz="8" w:space="0"/>
          <w:bottom w:val="single" w:color="0098DB" w:themeColor="accent5" w:sz="8" w:space="0"/>
          <w:right w:val="single" w:color="0098DB" w:themeColor="accent5" w:sz="8" w:space="0"/>
          <w:insideV w:val="single" w:color="0098DB" w:themeColor="accent5" w:sz="8" w:space="0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color="0098DB" w:themeColor="accent5" w:sz="8" w:space="0"/>
          <w:left w:val="single" w:color="0098DB" w:themeColor="accent5" w:sz="8" w:space="0"/>
          <w:bottom w:val="single" w:color="0098DB" w:themeColor="accent5" w:sz="8" w:space="0"/>
          <w:right w:val="single" w:color="0098DB" w:themeColor="accent5" w:sz="8" w:space="0"/>
          <w:insideV w:val="single" w:color="0098DB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EEAF30" w:themeColor="accent6" w:sz="8" w:space="0"/>
        <w:left w:val="single" w:color="EEAF30" w:themeColor="accent6" w:sz="8" w:space="0"/>
        <w:bottom w:val="single" w:color="EEAF30" w:themeColor="accent6" w:sz="8" w:space="0"/>
        <w:right w:val="single" w:color="EEAF30" w:themeColor="accent6" w:sz="8" w:space="0"/>
        <w:insideH w:val="single" w:color="EEAF30" w:themeColor="accent6" w:sz="8" w:space="0"/>
        <w:insideV w:val="single" w:color="EEAF30" w:themeColor="accent6" w:sz="8" w:space="0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AF30" w:themeColor="accent6" w:sz="8" w:space="0"/>
          <w:left w:val="single" w:color="EEAF30" w:themeColor="accent6" w:sz="8" w:space="0"/>
          <w:bottom w:val="single" w:color="EEAF30" w:themeColor="accent6" w:sz="18" w:space="0"/>
          <w:right w:val="single" w:color="EEAF30" w:themeColor="accent6" w:sz="8" w:space="0"/>
          <w:insideH w:val="nil"/>
          <w:insideV w:val="single" w:color="EEAF30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EAF30" w:themeColor="accent6" w:sz="6" w:space="0"/>
          <w:left w:val="single" w:color="EEAF30" w:themeColor="accent6" w:sz="8" w:space="0"/>
          <w:bottom w:val="single" w:color="EEAF30" w:themeColor="accent6" w:sz="8" w:space="0"/>
          <w:right w:val="single" w:color="EEAF30" w:themeColor="accent6" w:sz="8" w:space="0"/>
          <w:insideH w:val="nil"/>
          <w:insideV w:val="single" w:color="EEAF30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AF30" w:themeColor="accent6" w:sz="8" w:space="0"/>
          <w:left w:val="single" w:color="EEAF30" w:themeColor="accent6" w:sz="8" w:space="0"/>
          <w:bottom w:val="single" w:color="EEAF30" w:themeColor="accent6" w:sz="8" w:space="0"/>
          <w:right w:val="single" w:color="EEAF30" w:themeColor="accent6" w:sz="8" w:space="0"/>
        </w:tcBorders>
      </w:tcPr>
    </w:tblStylePr>
    <w:tblStylePr w:type="band1Vert">
      <w:tblPr/>
      <w:tcPr>
        <w:tcBorders>
          <w:top w:val="single" w:color="EEAF30" w:themeColor="accent6" w:sz="8" w:space="0"/>
          <w:left w:val="single" w:color="EEAF30" w:themeColor="accent6" w:sz="8" w:space="0"/>
          <w:bottom w:val="single" w:color="EEAF30" w:themeColor="accent6" w:sz="8" w:space="0"/>
          <w:right w:val="single" w:color="EEAF30" w:themeColor="accent6" w:sz="8" w:space="0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color="EEAF30" w:themeColor="accent6" w:sz="8" w:space="0"/>
          <w:left w:val="single" w:color="EEAF30" w:themeColor="accent6" w:sz="8" w:space="0"/>
          <w:bottom w:val="single" w:color="EEAF30" w:themeColor="accent6" w:sz="8" w:space="0"/>
          <w:right w:val="single" w:color="EEAF30" w:themeColor="accent6" w:sz="8" w:space="0"/>
          <w:insideV w:val="single" w:color="EEAF30" w:themeColor="accent6" w:sz="8" w:space="0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color="EEAF30" w:themeColor="accent6" w:sz="8" w:space="0"/>
          <w:left w:val="single" w:color="EEAF30" w:themeColor="accent6" w:sz="8" w:space="0"/>
          <w:bottom w:val="single" w:color="EEAF30" w:themeColor="accent6" w:sz="8" w:space="0"/>
          <w:right w:val="single" w:color="EEAF30" w:themeColor="accent6" w:sz="8" w:space="0"/>
          <w:insideV w:val="single" w:color="EEAF30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A0CFEB" w:themeColor="accent1" w:sz="8" w:space="0"/>
        <w:left w:val="single" w:color="A0CFEB" w:themeColor="accent1" w:sz="8" w:space="0"/>
        <w:bottom w:val="single" w:color="A0CFEB" w:themeColor="accent1" w:sz="8" w:space="0"/>
        <w:right w:val="single" w:color="A0CFEB" w:themeColor="accent1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0CFEB" w:themeColor="accent1" w:sz="6" w:space="0"/>
          <w:left w:val="single" w:color="A0CFEB" w:themeColor="accent1" w:sz="8" w:space="0"/>
          <w:bottom w:val="single" w:color="A0CFEB" w:themeColor="accent1" w:sz="8" w:space="0"/>
          <w:right w:val="single" w:color="A0CFE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0CFEB" w:themeColor="accent1" w:sz="8" w:space="0"/>
          <w:left w:val="single" w:color="A0CFEB" w:themeColor="accent1" w:sz="8" w:space="0"/>
          <w:bottom w:val="single" w:color="A0CFEB" w:themeColor="accent1" w:sz="8" w:space="0"/>
          <w:right w:val="single" w:color="A0CFEB" w:themeColor="accent1" w:sz="8" w:space="0"/>
        </w:tcBorders>
      </w:tcPr>
    </w:tblStylePr>
    <w:tblStylePr w:type="band1Horz">
      <w:tblPr/>
      <w:tcPr>
        <w:tcBorders>
          <w:top w:val="single" w:color="A0CFEB" w:themeColor="accent1" w:sz="8" w:space="0"/>
          <w:left w:val="single" w:color="A0CFEB" w:themeColor="accent1" w:sz="8" w:space="0"/>
          <w:bottom w:val="single" w:color="A0CFEB" w:themeColor="accent1" w:sz="8" w:space="0"/>
          <w:right w:val="single" w:color="A0CFEB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C4262E" w:themeColor="accent2" w:sz="8" w:space="0"/>
        <w:left w:val="single" w:color="C4262E" w:themeColor="accent2" w:sz="8" w:space="0"/>
        <w:bottom w:val="single" w:color="C4262E" w:themeColor="accent2" w:sz="8" w:space="0"/>
        <w:right w:val="single" w:color="C4262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262E" w:themeColor="accent2" w:sz="6" w:space="0"/>
          <w:left w:val="single" w:color="C4262E" w:themeColor="accent2" w:sz="8" w:space="0"/>
          <w:bottom w:val="single" w:color="C4262E" w:themeColor="accent2" w:sz="8" w:space="0"/>
          <w:right w:val="single" w:color="C4262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4262E" w:themeColor="accent2" w:sz="8" w:space="0"/>
          <w:left w:val="single" w:color="C4262E" w:themeColor="accent2" w:sz="8" w:space="0"/>
          <w:bottom w:val="single" w:color="C4262E" w:themeColor="accent2" w:sz="8" w:space="0"/>
          <w:right w:val="single" w:color="C4262E" w:themeColor="accent2" w:sz="8" w:space="0"/>
        </w:tcBorders>
      </w:tcPr>
    </w:tblStylePr>
    <w:tblStylePr w:type="band1Horz">
      <w:tblPr/>
      <w:tcPr>
        <w:tcBorders>
          <w:top w:val="single" w:color="C4262E" w:themeColor="accent2" w:sz="8" w:space="0"/>
          <w:left w:val="single" w:color="C4262E" w:themeColor="accent2" w:sz="8" w:space="0"/>
          <w:bottom w:val="single" w:color="C4262E" w:themeColor="accent2" w:sz="8" w:space="0"/>
          <w:right w:val="single" w:color="C4262E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429C35" w:themeColor="accent3" w:sz="8" w:space="0"/>
        <w:left w:val="single" w:color="429C35" w:themeColor="accent3" w:sz="8" w:space="0"/>
        <w:bottom w:val="single" w:color="429C35" w:themeColor="accent3" w:sz="8" w:space="0"/>
        <w:right w:val="single" w:color="429C35" w:themeColor="accent3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29C35" w:themeColor="accent3" w:sz="6" w:space="0"/>
          <w:left w:val="single" w:color="429C35" w:themeColor="accent3" w:sz="8" w:space="0"/>
          <w:bottom w:val="single" w:color="429C35" w:themeColor="accent3" w:sz="8" w:space="0"/>
          <w:right w:val="single" w:color="429C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29C35" w:themeColor="accent3" w:sz="8" w:space="0"/>
          <w:left w:val="single" w:color="429C35" w:themeColor="accent3" w:sz="8" w:space="0"/>
          <w:bottom w:val="single" w:color="429C35" w:themeColor="accent3" w:sz="8" w:space="0"/>
          <w:right w:val="single" w:color="429C35" w:themeColor="accent3" w:sz="8" w:space="0"/>
        </w:tcBorders>
      </w:tcPr>
    </w:tblStylePr>
    <w:tblStylePr w:type="band1Horz">
      <w:tblPr/>
      <w:tcPr>
        <w:tcBorders>
          <w:top w:val="single" w:color="429C35" w:themeColor="accent3" w:sz="8" w:space="0"/>
          <w:left w:val="single" w:color="429C35" w:themeColor="accent3" w:sz="8" w:space="0"/>
          <w:bottom w:val="single" w:color="429C35" w:themeColor="accent3" w:sz="8" w:space="0"/>
          <w:right w:val="single" w:color="429C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616365" w:themeColor="accent4" w:sz="8" w:space="0"/>
        <w:left w:val="single" w:color="616365" w:themeColor="accent4" w:sz="8" w:space="0"/>
        <w:bottom w:val="single" w:color="616365" w:themeColor="accent4" w:sz="8" w:space="0"/>
        <w:right w:val="single" w:color="616365" w:themeColor="accent4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16365" w:themeColor="accent4" w:sz="6" w:space="0"/>
          <w:left w:val="single" w:color="616365" w:themeColor="accent4" w:sz="8" w:space="0"/>
          <w:bottom w:val="single" w:color="616365" w:themeColor="accent4" w:sz="8" w:space="0"/>
          <w:right w:val="single" w:color="61636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16365" w:themeColor="accent4" w:sz="8" w:space="0"/>
          <w:left w:val="single" w:color="616365" w:themeColor="accent4" w:sz="8" w:space="0"/>
          <w:bottom w:val="single" w:color="616365" w:themeColor="accent4" w:sz="8" w:space="0"/>
          <w:right w:val="single" w:color="616365" w:themeColor="accent4" w:sz="8" w:space="0"/>
        </w:tcBorders>
      </w:tcPr>
    </w:tblStylePr>
    <w:tblStylePr w:type="band1Horz">
      <w:tblPr/>
      <w:tcPr>
        <w:tcBorders>
          <w:top w:val="single" w:color="616365" w:themeColor="accent4" w:sz="8" w:space="0"/>
          <w:left w:val="single" w:color="616365" w:themeColor="accent4" w:sz="8" w:space="0"/>
          <w:bottom w:val="single" w:color="616365" w:themeColor="accent4" w:sz="8" w:space="0"/>
          <w:right w:val="single" w:color="616365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0098DB" w:themeColor="accent5" w:sz="8" w:space="0"/>
        <w:left w:val="single" w:color="0098DB" w:themeColor="accent5" w:sz="8" w:space="0"/>
        <w:bottom w:val="single" w:color="0098DB" w:themeColor="accent5" w:sz="8" w:space="0"/>
        <w:right w:val="single" w:color="0098DB" w:themeColor="accent5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8DB" w:themeColor="accent5" w:sz="6" w:space="0"/>
          <w:left w:val="single" w:color="0098DB" w:themeColor="accent5" w:sz="8" w:space="0"/>
          <w:bottom w:val="single" w:color="0098DB" w:themeColor="accent5" w:sz="8" w:space="0"/>
          <w:right w:val="single" w:color="0098D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8DB" w:themeColor="accent5" w:sz="8" w:space="0"/>
          <w:left w:val="single" w:color="0098DB" w:themeColor="accent5" w:sz="8" w:space="0"/>
          <w:bottom w:val="single" w:color="0098DB" w:themeColor="accent5" w:sz="8" w:space="0"/>
          <w:right w:val="single" w:color="0098DB" w:themeColor="accent5" w:sz="8" w:space="0"/>
        </w:tcBorders>
      </w:tcPr>
    </w:tblStylePr>
    <w:tblStylePr w:type="band1Horz">
      <w:tblPr/>
      <w:tcPr>
        <w:tcBorders>
          <w:top w:val="single" w:color="0098DB" w:themeColor="accent5" w:sz="8" w:space="0"/>
          <w:left w:val="single" w:color="0098DB" w:themeColor="accent5" w:sz="8" w:space="0"/>
          <w:bottom w:val="single" w:color="0098DB" w:themeColor="accent5" w:sz="8" w:space="0"/>
          <w:right w:val="single" w:color="0098DB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EEAF30" w:themeColor="accent6" w:sz="8" w:space="0"/>
        <w:left w:val="single" w:color="EEAF30" w:themeColor="accent6" w:sz="8" w:space="0"/>
        <w:bottom w:val="single" w:color="EEAF30" w:themeColor="accent6" w:sz="8" w:space="0"/>
        <w:right w:val="single" w:color="EEAF30" w:themeColor="accent6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EAF30" w:themeColor="accent6" w:sz="6" w:space="0"/>
          <w:left w:val="single" w:color="EEAF30" w:themeColor="accent6" w:sz="8" w:space="0"/>
          <w:bottom w:val="single" w:color="EEAF30" w:themeColor="accent6" w:sz="8" w:space="0"/>
          <w:right w:val="single" w:color="EEAF3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EAF30" w:themeColor="accent6" w:sz="8" w:space="0"/>
          <w:left w:val="single" w:color="EEAF30" w:themeColor="accent6" w:sz="8" w:space="0"/>
          <w:bottom w:val="single" w:color="EEAF30" w:themeColor="accent6" w:sz="8" w:space="0"/>
          <w:right w:val="single" w:color="EEAF30" w:themeColor="accent6" w:sz="8" w:space="0"/>
        </w:tcBorders>
      </w:tcPr>
    </w:tblStylePr>
    <w:tblStylePr w:type="band1Horz">
      <w:tblPr/>
      <w:tcPr>
        <w:tcBorders>
          <w:top w:val="single" w:color="EEAF30" w:themeColor="accent6" w:sz="8" w:space="0"/>
          <w:left w:val="single" w:color="EEAF30" w:themeColor="accent6" w:sz="8" w:space="0"/>
          <w:bottom w:val="single" w:color="EEAF30" w:themeColor="accent6" w:sz="8" w:space="0"/>
          <w:right w:val="single" w:color="EEAF30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color="A0CFEB" w:themeColor="accent1" w:sz="8" w:space="0"/>
        <w:bottom w:val="single" w:color="A0CFEB" w:themeColor="accent1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0CFEB" w:themeColor="accent1" w:sz="8" w:space="0"/>
          <w:left w:val="nil"/>
          <w:bottom w:val="single" w:color="A0CFE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0CFEB" w:themeColor="accent1" w:sz="8" w:space="0"/>
          <w:left w:val="nil"/>
          <w:bottom w:val="single" w:color="A0CFE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color="C4262E" w:themeColor="accent2" w:sz="8" w:space="0"/>
        <w:bottom w:val="single" w:color="C4262E" w:themeColor="accent2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4262E" w:themeColor="accent2" w:sz="8" w:space="0"/>
          <w:left w:val="nil"/>
          <w:bottom w:val="single" w:color="C4262E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4262E" w:themeColor="accent2" w:sz="8" w:space="0"/>
          <w:left w:val="nil"/>
          <w:bottom w:val="single" w:color="C4262E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color="429C35" w:themeColor="accent3" w:sz="8" w:space="0"/>
        <w:bottom w:val="single" w:color="429C35" w:themeColor="accent3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29C35" w:themeColor="accent3" w:sz="8" w:space="0"/>
          <w:left w:val="nil"/>
          <w:bottom w:val="single" w:color="429C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29C35" w:themeColor="accent3" w:sz="8" w:space="0"/>
          <w:left w:val="nil"/>
          <w:bottom w:val="single" w:color="429C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color="616365" w:themeColor="accent4" w:sz="8" w:space="0"/>
        <w:bottom w:val="single" w:color="616365" w:themeColor="accent4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16365" w:themeColor="accent4" w:sz="8" w:space="0"/>
          <w:left w:val="nil"/>
          <w:bottom w:val="single" w:color="616365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16365" w:themeColor="accent4" w:sz="8" w:space="0"/>
          <w:left w:val="nil"/>
          <w:bottom w:val="single" w:color="616365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color="0098DB" w:themeColor="accent5" w:sz="8" w:space="0"/>
        <w:bottom w:val="single" w:color="0098DB" w:themeColor="accent5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8DB" w:themeColor="accent5" w:sz="8" w:space="0"/>
          <w:left w:val="nil"/>
          <w:bottom w:val="single" w:color="0098DB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8DB" w:themeColor="accent5" w:sz="8" w:space="0"/>
          <w:left w:val="nil"/>
          <w:bottom w:val="single" w:color="0098DB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color="EEAF30" w:themeColor="accent6" w:sz="8" w:space="0"/>
        <w:bottom w:val="single" w:color="EEAF30" w:themeColor="accent6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EAF30" w:themeColor="accent6" w:sz="8" w:space="0"/>
          <w:left w:val="nil"/>
          <w:bottom w:val="single" w:color="EEAF30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EAF30" w:themeColor="accent6" w:sz="8" w:space="0"/>
          <w:left w:val="nil"/>
          <w:bottom w:val="single" w:color="EEAF30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B7DAF0" w:themeColor="accent1" w:themeTint="BF" w:sz="8" w:space="0"/>
        <w:left w:val="single" w:color="B7DAF0" w:themeColor="accent1" w:themeTint="BF" w:sz="8" w:space="0"/>
        <w:bottom w:val="single" w:color="B7DAF0" w:themeColor="accent1" w:themeTint="BF" w:sz="8" w:space="0"/>
        <w:right w:val="single" w:color="B7DAF0" w:themeColor="accent1" w:themeTint="BF" w:sz="8" w:space="0"/>
        <w:insideH w:val="single" w:color="B7DAF0" w:themeColor="accent1" w:themeTint="BF" w:sz="8" w:space="0"/>
        <w:insideV w:val="single" w:color="B7DAF0" w:themeColor="accent1" w:themeTint="BF" w:sz="8" w:space="0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7DAF0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DD5158" w:themeColor="accent2" w:themeTint="BF" w:sz="8" w:space="0"/>
        <w:left w:val="single" w:color="DD5158" w:themeColor="accent2" w:themeTint="BF" w:sz="8" w:space="0"/>
        <w:bottom w:val="single" w:color="DD5158" w:themeColor="accent2" w:themeTint="BF" w:sz="8" w:space="0"/>
        <w:right w:val="single" w:color="DD5158" w:themeColor="accent2" w:themeTint="BF" w:sz="8" w:space="0"/>
        <w:insideH w:val="single" w:color="DD5158" w:themeColor="accent2" w:themeTint="BF" w:sz="8" w:space="0"/>
        <w:insideV w:val="single" w:color="DD5158" w:themeColor="accent2" w:themeTint="BF" w:sz="8" w:space="0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515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64C556" w:themeColor="accent3" w:themeTint="BF" w:sz="8" w:space="0"/>
        <w:left w:val="single" w:color="64C556" w:themeColor="accent3" w:themeTint="BF" w:sz="8" w:space="0"/>
        <w:bottom w:val="single" w:color="64C556" w:themeColor="accent3" w:themeTint="BF" w:sz="8" w:space="0"/>
        <w:right w:val="single" w:color="64C556" w:themeColor="accent3" w:themeTint="BF" w:sz="8" w:space="0"/>
        <w:insideH w:val="single" w:color="64C556" w:themeColor="accent3" w:themeTint="BF" w:sz="8" w:space="0"/>
        <w:insideV w:val="single" w:color="64C556" w:themeColor="accent3" w:themeTint="BF" w:sz="8" w:space="0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4C5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87898C" w:themeColor="accent4" w:themeTint="BF" w:sz="8" w:space="0"/>
        <w:left w:val="single" w:color="87898C" w:themeColor="accent4" w:themeTint="BF" w:sz="8" w:space="0"/>
        <w:bottom w:val="single" w:color="87898C" w:themeColor="accent4" w:themeTint="BF" w:sz="8" w:space="0"/>
        <w:right w:val="single" w:color="87898C" w:themeColor="accent4" w:themeTint="BF" w:sz="8" w:space="0"/>
        <w:insideH w:val="single" w:color="87898C" w:themeColor="accent4" w:themeTint="BF" w:sz="8" w:space="0"/>
        <w:insideV w:val="single" w:color="87898C" w:themeColor="accent4" w:themeTint="BF" w:sz="8" w:space="0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98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25BBFF" w:themeColor="accent5" w:themeTint="BF" w:sz="8" w:space="0"/>
        <w:left w:val="single" w:color="25BBFF" w:themeColor="accent5" w:themeTint="BF" w:sz="8" w:space="0"/>
        <w:bottom w:val="single" w:color="25BBFF" w:themeColor="accent5" w:themeTint="BF" w:sz="8" w:space="0"/>
        <w:right w:val="single" w:color="25BBFF" w:themeColor="accent5" w:themeTint="BF" w:sz="8" w:space="0"/>
        <w:insideH w:val="single" w:color="25BBFF" w:themeColor="accent5" w:themeTint="BF" w:sz="8" w:space="0"/>
        <w:insideV w:val="single" w:color="25BBFF" w:themeColor="accent5" w:themeTint="BF" w:sz="8" w:space="0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5BBF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F2C263" w:themeColor="accent6" w:themeTint="BF" w:sz="8" w:space="0"/>
        <w:left w:val="single" w:color="F2C263" w:themeColor="accent6" w:themeTint="BF" w:sz="8" w:space="0"/>
        <w:bottom w:val="single" w:color="F2C263" w:themeColor="accent6" w:themeTint="BF" w:sz="8" w:space="0"/>
        <w:right w:val="single" w:color="F2C263" w:themeColor="accent6" w:themeTint="BF" w:sz="8" w:space="0"/>
        <w:insideH w:val="single" w:color="F2C263" w:themeColor="accent6" w:themeTint="BF" w:sz="8" w:space="0"/>
        <w:insideV w:val="single" w:color="F2C263" w:themeColor="accent6" w:themeTint="BF" w:sz="8" w:space="0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C263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A0CFEB" w:themeColor="accent1" w:sz="8" w:space="0"/>
        <w:left w:val="single" w:color="A0CFEB" w:themeColor="accent1" w:sz="8" w:space="0"/>
        <w:bottom w:val="single" w:color="A0CFEB" w:themeColor="accent1" w:sz="8" w:space="0"/>
        <w:right w:val="single" w:color="A0CFEB" w:themeColor="accent1" w:sz="8" w:space="0"/>
        <w:insideH w:val="single" w:color="A0CFEB" w:themeColor="accent1" w:sz="8" w:space="0"/>
        <w:insideV w:val="single" w:color="A0CFEB" w:themeColor="accent1" w:sz="8" w:space="0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color="A0CFEB" w:themeColor="accent1" w:sz="6" w:space="0"/>
          <w:insideV w:val="single" w:color="A0CFEB" w:themeColor="accent1" w:sz="6" w:space="0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C4262E" w:themeColor="accent2" w:sz="8" w:space="0"/>
        <w:left w:val="single" w:color="C4262E" w:themeColor="accent2" w:sz="8" w:space="0"/>
        <w:bottom w:val="single" w:color="C4262E" w:themeColor="accent2" w:sz="8" w:space="0"/>
        <w:right w:val="single" w:color="C4262E" w:themeColor="accent2" w:sz="8" w:space="0"/>
        <w:insideH w:val="single" w:color="C4262E" w:themeColor="accent2" w:sz="8" w:space="0"/>
        <w:insideV w:val="single" w:color="C4262E" w:themeColor="accent2" w:sz="8" w:space="0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color="C4262E" w:themeColor="accent2" w:sz="6" w:space="0"/>
          <w:insideV w:val="single" w:color="C4262E" w:themeColor="accent2" w:sz="6" w:space="0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429C35" w:themeColor="accent3" w:sz="8" w:space="0"/>
        <w:left w:val="single" w:color="429C35" w:themeColor="accent3" w:sz="8" w:space="0"/>
        <w:bottom w:val="single" w:color="429C35" w:themeColor="accent3" w:sz="8" w:space="0"/>
        <w:right w:val="single" w:color="429C35" w:themeColor="accent3" w:sz="8" w:space="0"/>
        <w:insideH w:val="single" w:color="429C35" w:themeColor="accent3" w:sz="8" w:space="0"/>
        <w:insideV w:val="single" w:color="429C35" w:themeColor="accent3" w:sz="8" w:space="0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color="429C35" w:themeColor="accent3" w:sz="6" w:space="0"/>
          <w:insideV w:val="single" w:color="429C35" w:themeColor="accent3" w:sz="6" w:space="0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616365" w:themeColor="accent4" w:sz="8" w:space="0"/>
        <w:left w:val="single" w:color="616365" w:themeColor="accent4" w:sz="8" w:space="0"/>
        <w:bottom w:val="single" w:color="616365" w:themeColor="accent4" w:sz="8" w:space="0"/>
        <w:right w:val="single" w:color="616365" w:themeColor="accent4" w:sz="8" w:space="0"/>
        <w:insideH w:val="single" w:color="616365" w:themeColor="accent4" w:sz="8" w:space="0"/>
        <w:insideV w:val="single" w:color="616365" w:themeColor="accent4" w:sz="8" w:space="0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color="616365" w:themeColor="accent4" w:sz="6" w:space="0"/>
          <w:insideV w:val="single" w:color="616365" w:themeColor="accent4" w:sz="6" w:space="0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98DB" w:themeColor="accent5" w:sz="8" w:space="0"/>
        <w:left w:val="single" w:color="0098DB" w:themeColor="accent5" w:sz="8" w:space="0"/>
        <w:bottom w:val="single" w:color="0098DB" w:themeColor="accent5" w:sz="8" w:space="0"/>
        <w:right w:val="single" w:color="0098DB" w:themeColor="accent5" w:sz="8" w:space="0"/>
        <w:insideH w:val="single" w:color="0098DB" w:themeColor="accent5" w:sz="8" w:space="0"/>
        <w:insideV w:val="single" w:color="0098DB" w:themeColor="accent5" w:sz="8" w:space="0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color="0098DB" w:themeColor="accent5" w:sz="6" w:space="0"/>
          <w:insideV w:val="single" w:color="0098DB" w:themeColor="accent5" w:sz="6" w:space="0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EEAF30" w:themeColor="accent6" w:sz="8" w:space="0"/>
        <w:left w:val="single" w:color="EEAF30" w:themeColor="accent6" w:sz="8" w:space="0"/>
        <w:bottom w:val="single" w:color="EEAF30" w:themeColor="accent6" w:sz="8" w:space="0"/>
        <w:right w:val="single" w:color="EEAF30" w:themeColor="accent6" w:sz="8" w:space="0"/>
        <w:insideH w:val="single" w:color="EEAF30" w:themeColor="accent6" w:sz="8" w:space="0"/>
        <w:insideV w:val="single" w:color="EEAF30" w:themeColor="accent6" w:sz="8" w:space="0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color="EEAF30" w:themeColor="accent6" w:sz="6" w:space="0"/>
          <w:insideV w:val="single" w:color="EEAF30" w:themeColor="accent6" w:sz="6" w:space="0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noWrap/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A0CFEB" w:themeColor="accent1" w:sz="8" w:space="0"/>
        <w:bottom w:val="single" w:color="A0CFEB" w:themeColor="accent1" w:sz="8" w:space="0"/>
      </w:tblBorders>
    </w:tblPr>
    <w:tcPr>
      <w:noWrap/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0CFEB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A0CFEB" w:themeColor="accent1" w:sz="8" w:space="0"/>
          <w:bottom w:val="single" w:color="A0CFE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0CFEB" w:themeColor="accent1" w:sz="8" w:space="0"/>
          <w:bottom w:val="single" w:color="A0CFEB" w:themeColor="accent1" w:sz="8" w:space="0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C4262E" w:themeColor="accent2" w:sz="8" w:space="0"/>
        <w:bottom w:val="single" w:color="C4262E" w:themeColor="accent2" w:sz="8" w:space="0"/>
      </w:tblBorders>
    </w:tblPr>
    <w:tcPr>
      <w:noWrap/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4262E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C4262E" w:themeColor="accent2" w:sz="8" w:space="0"/>
          <w:bottom w:val="single" w:color="C4262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4262E" w:themeColor="accent2" w:sz="8" w:space="0"/>
          <w:bottom w:val="single" w:color="C4262E" w:themeColor="accent2" w:sz="8" w:space="0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429C35" w:themeColor="accent3" w:sz="8" w:space="0"/>
        <w:bottom w:val="single" w:color="429C35" w:themeColor="accent3" w:sz="8" w:space="0"/>
      </w:tblBorders>
    </w:tblPr>
    <w:tcPr>
      <w:noWrap/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29C35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29C35" w:themeColor="accent3" w:sz="8" w:space="0"/>
          <w:bottom w:val="single" w:color="429C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29C35" w:themeColor="accent3" w:sz="8" w:space="0"/>
          <w:bottom w:val="single" w:color="429C35" w:themeColor="accent3" w:sz="8" w:space="0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616365" w:themeColor="accent4" w:sz="8" w:space="0"/>
        <w:bottom w:val="single" w:color="616365" w:themeColor="accent4" w:sz="8" w:space="0"/>
      </w:tblBorders>
    </w:tblPr>
    <w:tcPr>
      <w:noWrap/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16365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616365" w:themeColor="accent4" w:sz="8" w:space="0"/>
          <w:bottom w:val="single" w:color="61636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16365" w:themeColor="accent4" w:sz="8" w:space="0"/>
          <w:bottom w:val="single" w:color="616365" w:themeColor="accent4" w:sz="8" w:space="0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98DB" w:themeColor="accent5" w:sz="8" w:space="0"/>
        <w:bottom w:val="single" w:color="0098DB" w:themeColor="accent5" w:sz="8" w:space="0"/>
      </w:tblBorders>
    </w:tblPr>
    <w:tcPr>
      <w:noWrap/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8DB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98DB" w:themeColor="accent5" w:sz="8" w:space="0"/>
          <w:bottom w:val="single" w:color="0098D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8DB" w:themeColor="accent5" w:sz="8" w:space="0"/>
          <w:bottom w:val="single" w:color="0098DB" w:themeColor="accent5" w:sz="8" w:space="0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color="EEAF30" w:themeColor="accent6" w:sz="8" w:space="0"/>
        <w:bottom w:val="single" w:color="EEAF30" w:themeColor="accent6" w:sz="8" w:space="0"/>
      </w:tblBorders>
    </w:tblPr>
    <w:tcPr>
      <w:noWrap/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EAF30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EEAF30" w:themeColor="accent6" w:sz="8" w:space="0"/>
          <w:bottom w:val="single" w:color="EEAF3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EAF30" w:themeColor="accent6" w:sz="8" w:space="0"/>
          <w:bottom w:val="single" w:color="EEAF30" w:themeColor="accent6" w:sz="8" w:space="0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A0CFEB" w:themeColor="accent1" w:sz="8" w:space="0"/>
        <w:left w:val="single" w:color="A0CFEB" w:themeColor="accent1" w:sz="8" w:space="0"/>
        <w:bottom w:val="single" w:color="A0CFEB" w:themeColor="accent1" w:sz="8" w:space="0"/>
        <w:right w:val="single" w:color="A0CFEB" w:themeColor="accent1" w:sz="8" w:space="0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0CFE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0CFEB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0CFE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0CFE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C4262E" w:themeColor="accent2" w:sz="8" w:space="0"/>
        <w:left w:val="single" w:color="C4262E" w:themeColor="accent2" w:sz="8" w:space="0"/>
        <w:bottom w:val="single" w:color="C4262E" w:themeColor="accent2" w:sz="8" w:space="0"/>
        <w:right w:val="single" w:color="C4262E" w:themeColor="accent2" w:sz="8" w:space="0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4262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4262E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4262E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4262E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429C35" w:themeColor="accent3" w:sz="8" w:space="0"/>
        <w:left w:val="single" w:color="429C35" w:themeColor="accent3" w:sz="8" w:space="0"/>
        <w:bottom w:val="single" w:color="429C35" w:themeColor="accent3" w:sz="8" w:space="0"/>
        <w:right w:val="single" w:color="429C35" w:themeColor="accent3" w:sz="8" w:space="0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29C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29C3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29C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29C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616365" w:themeColor="accent4" w:sz="8" w:space="0"/>
        <w:left w:val="single" w:color="616365" w:themeColor="accent4" w:sz="8" w:space="0"/>
        <w:bottom w:val="single" w:color="616365" w:themeColor="accent4" w:sz="8" w:space="0"/>
        <w:right w:val="single" w:color="616365" w:themeColor="accent4" w:sz="8" w:space="0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1636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616365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16365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16365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98DB" w:themeColor="accent5" w:sz="8" w:space="0"/>
        <w:left w:val="single" w:color="0098DB" w:themeColor="accent5" w:sz="8" w:space="0"/>
        <w:bottom w:val="single" w:color="0098DB" w:themeColor="accent5" w:sz="8" w:space="0"/>
        <w:right w:val="single" w:color="0098DB" w:themeColor="accent5" w:sz="8" w:space="0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8D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98DB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8DB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8DB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EEAF30" w:themeColor="accent6" w:sz="8" w:space="0"/>
        <w:left w:val="single" w:color="EEAF30" w:themeColor="accent6" w:sz="8" w:space="0"/>
        <w:bottom w:val="single" w:color="EEAF30" w:themeColor="accent6" w:sz="8" w:space="0"/>
        <w:right w:val="single" w:color="EEAF30" w:themeColor="accent6" w:sz="8" w:space="0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EAF3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EAF30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EAF30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EAF30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B7DAF0" w:themeColor="accent1" w:themeTint="BF" w:sz="8" w:space="0"/>
        <w:left w:val="single" w:color="B7DAF0" w:themeColor="accent1" w:themeTint="BF" w:sz="8" w:space="0"/>
        <w:bottom w:val="single" w:color="B7DAF0" w:themeColor="accent1" w:themeTint="BF" w:sz="8" w:space="0"/>
        <w:right w:val="single" w:color="B7DAF0" w:themeColor="accent1" w:themeTint="BF" w:sz="8" w:space="0"/>
        <w:insideH w:val="single" w:color="B7DAF0" w:themeColor="accent1" w:themeTint="BF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7DAF0" w:themeColor="accent1" w:themeTint="BF" w:sz="8" w:space="0"/>
          <w:left w:val="single" w:color="B7DAF0" w:themeColor="accent1" w:themeTint="BF" w:sz="8" w:space="0"/>
          <w:bottom w:val="single" w:color="B7DAF0" w:themeColor="accent1" w:themeTint="BF" w:sz="8" w:space="0"/>
          <w:right w:val="single" w:color="B7DAF0" w:themeColor="accent1" w:themeTint="BF" w:sz="8" w:space="0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7DAF0" w:themeColor="accent1" w:themeTint="BF" w:sz="6" w:space="0"/>
          <w:left w:val="single" w:color="B7DAF0" w:themeColor="accent1" w:themeTint="BF" w:sz="8" w:space="0"/>
          <w:bottom w:val="single" w:color="B7DAF0" w:themeColor="accent1" w:themeTint="BF" w:sz="8" w:space="0"/>
          <w:right w:val="single" w:color="B7DAF0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DD5158" w:themeColor="accent2" w:themeTint="BF" w:sz="8" w:space="0"/>
        <w:left w:val="single" w:color="DD5158" w:themeColor="accent2" w:themeTint="BF" w:sz="8" w:space="0"/>
        <w:bottom w:val="single" w:color="DD5158" w:themeColor="accent2" w:themeTint="BF" w:sz="8" w:space="0"/>
        <w:right w:val="single" w:color="DD5158" w:themeColor="accent2" w:themeTint="BF" w:sz="8" w:space="0"/>
        <w:insideH w:val="single" w:color="DD5158" w:themeColor="accent2" w:themeTint="BF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5158" w:themeColor="accent2" w:themeTint="BF" w:sz="8" w:space="0"/>
          <w:left w:val="single" w:color="DD5158" w:themeColor="accent2" w:themeTint="BF" w:sz="8" w:space="0"/>
          <w:bottom w:val="single" w:color="DD5158" w:themeColor="accent2" w:themeTint="BF" w:sz="8" w:space="0"/>
          <w:right w:val="single" w:color="DD5158" w:themeColor="accent2" w:themeTint="BF" w:sz="8" w:space="0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5158" w:themeColor="accent2" w:themeTint="BF" w:sz="6" w:space="0"/>
          <w:left w:val="single" w:color="DD5158" w:themeColor="accent2" w:themeTint="BF" w:sz="8" w:space="0"/>
          <w:bottom w:val="single" w:color="DD5158" w:themeColor="accent2" w:themeTint="BF" w:sz="8" w:space="0"/>
          <w:right w:val="single" w:color="DD5158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64C556" w:themeColor="accent3" w:themeTint="BF" w:sz="8" w:space="0"/>
        <w:left w:val="single" w:color="64C556" w:themeColor="accent3" w:themeTint="BF" w:sz="8" w:space="0"/>
        <w:bottom w:val="single" w:color="64C556" w:themeColor="accent3" w:themeTint="BF" w:sz="8" w:space="0"/>
        <w:right w:val="single" w:color="64C556" w:themeColor="accent3" w:themeTint="BF" w:sz="8" w:space="0"/>
        <w:insideH w:val="single" w:color="64C556" w:themeColor="accent3" w:themeTint="BF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4C556" w:themeColor="accent3" w:themeTint="BF" w:sz="8" w:space="0"/>
          <w:left w:val="single" w:color="64C556" w:themeColor="accent3" w:themeTint="BF" w:sz="8" w:space="0"/>
          <w:bottom w:val="single" w:color="64C556" w:themeColor="accent3" w:themeTint="BF" w:sz="8" w:space="0"/>
          <w:right w:val="single" w:color="64C556" w:themeColor="accent3" w:themeTint="BF" w:sz="8" w:space="0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4C556" w:themeColor="accent3" w:themeTint="BF" w:sz="6" w:space="0"/>
          <w:left w:val="single" w:color="64C556" w:themeColor="accent3" w:themeTint="BF" w:sz="8" w:space="0"/>
          <w:bottom w:val="single" w:color="64C556" w:themeColor="accent3" w:themeTint="BF" w:sz="8" w:space="0"/>
          <w:right w:val="single" w:color="64C5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87898C" w:themeColor="accent4" w:themeTint="BF" w:sz="8" w:space="0"/>
        <w:left w:val="single" w:color="87898C" w:themeColor="accent4" w:themeTint="BF" w:sz="8" w:space="0"/>
        <w:bottom w:val="single" w:color="87898C" w:themeColor="accent4" w:themeTint="BF" w:sz="8" w:space="0"/>
        <w:right w:val="single" w:color="87898C" w:themeColor="accent4" w:themeTint="BF" w:sz="8" w:space="0"/>
        <w:insideH w:val="single" w:color="87898C" w:themeColor="accent4" w:themeTint="BF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98C" w:themeColor="accent4" w:themeTint="BF" w:sz="8" w:space="0"/>
          <w:left w:val="single" w:color="87898C" w:themeColor="accent4" w:themeTint="BF" w:sz="8" w:space="0"/>
          <w:bottom w:val="single" w:color="87898C" w:themeColor="accent4" w:themeTint="BF" w:sz="8" w:space="0"/>
          <w:right w:val="single" w:color="87898C" w:themeColor="accent4" w:themeTint="BF" w:sz="8" w:space="0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98C" w:themeColor="accent4" w:themeTint="BF" w:sz="6" w:space="0"/>
          <w:left w:val="single" w:color="87898C" w:themeColor="accent4" w:themeTint="BF" w:sz="8" w:space="0"/>
          <w:bottom w:val="single" w:color="87898C" w:themeColor="accent4" w:themeTint="BF" w:sz="8" w:space="0"/>
          <w:right w:val="single" w:color="87898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F2C263" w:themeColor="accent6" w:themeTint="BF" w:sz="8" w:space="0"/>
        <w:left w:val="single" w:color="F2C263" w:themeColor="accent6" w:themeTint="BF" w:sz="8" w:space="0"/>
        <w:bottom w:val="single" w:color="F2C263" w:themeColor="accent6" w:themeTint="BF" w:sz="8" w:space="0"/>
        <w:right w:val="single" w:color="F2C263" w:themeColor="accent6" w:themeTint="BF" w:sz="8" w:space="0"/>
        <w:insideH w:val="single" w:color="F2C263" w:themeColor="accent6" w:themeTint="BF" w:sz="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2C263" w:themeColor="accent6" w:themeTint="BF" w:sz="8" w:space="0"/>
          <w:left w:val="single" w:color="F2C263" w:themeColor="accent6" w:themeTint="BF" w:sz="8" w:space="0"/>
          <w:bottom w:val="single" w:color="F2C263" w:themeColor="accent6" w:themeTint="BF" w:sz="8" w:space="0"/>
          <w:right w:val="single" w:color="F2C263" w:themeColor="accent6" w:themeTint="BF" w:sz="8" w:space="0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C263" w:themeColor="accent6" w:themeTint="BF" w:sz="6" w:space="0"/>
          <w:left w:val="single" w:color="F2C263" w:themeColor="accent6" w:themeTint="BF" w:sz="8" w:space="0"/>
          <w:bottom w:val="single" w:color="F2C263" w:themeColor="accent6" w:themeTint="BF" w:sz="8" w:space="0"/>
          <w:right w:val="single" w:color="F2C263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color="000000" w:sz="12" w:space="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  <w:noWrap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cPr>
      <w:noWrap/>
    </w:tc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noWrap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noWrap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color="808080" w:sz="12" w:space="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cPr>
      <w:noWrap/>
    </w:tc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  <w:noWrap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color="000000" w:sz="6" w:space="0"/>
        <w:right w:val="single" w:color="000000" w:sz="6" w:space="0"/>
      </w:tblBorders>
    </w:tblPr>
    <w:tcPr>
      <w:noWrap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color="2272A3" w:themeColor="accent1" w:themeShade="80" w:sz="8" w:space="4"/>
      </w:pBdr>
      <w:spacing w:after="300"/>
      <w:contextualSpacing/>
    </w:pPr>
    <w:rPr>
      <w:rFonts w:asciiTheme="majorHAnsi" w:hAnsiTheme="majorHAnsi" w:eastAsiaTheme="majorEastAsia" w:cstheme="majorBidi"/>
      <w:color w:val="000000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DD5A78"/>
    <w:rPr>
      <w:rFonts w:asciiTheme="majorHAnsi" w:hAnsiTheme="majorHAnsi" w:eastAsiaTheme="majorEastAsia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9C742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ApprovedCategorizing xmlns="7448d143-f690-479e-88e0-2aa55415c2d7">false</TeamApprovedCategorizing>
    <Folder_x002f_DocumentCategory xmlns="7448d143-f690-479e-88e0-2aa55415c2d7" xsi:nil="true"/>
    <Reviewedby xmlns="7448d143-f690-479e-88e0-2aa55415c2d7">
      <UserInfo>
        <DisplayName/>
        <AccountId xsi:nil="true"/>
        <AccountType/>
      </UserInfo>
    </Reviewedby>
    <TaxCatchAll xmlns="4ff8a8dc-d1e5-484a-b122-a448e3d20680" xsi:nil="true"/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0" ma:contentTypeDescription="Create a new document." ma:contentTypeScope="" ma:versionID="7eb6c4aab411bf183b81a44379095ee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a4e84b91f8359a22ad5d6a95ce5d181a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19E5A-82F8-42CB-AFB8-71FE09412B91}">
  <ds:schemaRefs>
    <ds:schemaRef ds:uri="http://schemas.microsoft.com/office/2006/metadata/properties"/>
    <ds:schemaRef ds:uri="http://schemas.microsoft.com/office/infopath/2007/PartnerControls"/>
    <ds:schemaRef ds:uri="7448d143-f690-479e-88e0-2aa55415c2d7"/>
    <ds:schemaRef ds:uri="4ff8a8dc-d1e5-484a-b122-a448e3d20680"/>
  </ds:schemaRefs>
</ds:datastoreItem>
</file>

<file path=customXml/itemProps2.xml><?xml version="1.0" encoding="utf-8"?>
<ds:datastoreItem xmlns:ds="http://schemas.openxmlformats.org/officeDocument/2006/customXml" ds:itemID="{2BE317FE-032C-458D-AB4D-448AEF92D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B4682-CDF8-4E55-B28B-C605F724B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B5C84-A728-435A-94A0-7185FAB1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Segal Vertical Report</ap:Template>
  <ap:Application>Microsoft Word for the web</ap:Application>
  <ap:DocSecurity>0</ap:DocSecurity>
  <ap:ScaleCrop>false</ap:ScaleCrop>
  <ap:Company>The Segal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Heather Kazemi</dc:creator>
  <keywords>5667240v2/14425.003</keywords>
  <lastModifiedBy>Kuell, Grace</lastModifiedBy>
  <revision>5</revision>
  <lastPrinted>2020-02-19T20:55:00.0000000Z</lastPrinted>
  <dcterms:created xsi:type="dcterms:W3CDTF">2024-09-25T14:57:00.0000000Z</dcterms:created>
  <dcterms:modified xsi:type="dcterms:W3CDTF">2024-09-25T17:41:29.6892665Z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0x010100071366F675B0D94C81DAE737C313B0B6</vt:lpwstr>
  </property>
  <property fmtid="{D5CDD505-2E9C-101B-9397-08002B2CF9AE}" pid="3" name="MediaServiceImageTags">
    <vt:lpwstr/>
  </property>
</Properties>
</file>