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396E6" w14:textId="77777777" w:rsidR="00DD4526" w:rsidRPr="00DD4526" w:rsidRDefault="00DD4526" w:rsidP="00DD4526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DD4526">
        <w:rPr>
          <w:rFonts w:cs="Arial"/>
          <w:b/>
          <w:sz w:val="28"/>
          <w:szCs w:val="22"/>
        </w:rPr>
        <w:t>M7: Level Standards</w:t>
      </w:r>
    </w:p>
    <w:p w14:paraId="4A10DAEF" w14:textId="77777777" w:rsidR="00DD4526" w:rsidRPr="00DD4526" w:rsidRDefault="00DD4526" w:rsidP="00DD4526">
      <w:pPr>
        <w:spacing w:line="276" w:lineRule="auto"/>
        <w:rPr>
          <w:rFonts w:cs="Arial"/>
          <w:sz w:val="22"/>
          <w:szCs w:val="22"/>
        </w:rPr>
      </w:pPr>
    </w:p>
    <w:p w14:paraId="03ABD373" w14:textId="77777777" w:rsidR="00DD4526" w:rsidRPr="00DD4526" w:rsidRDefault="00DD4526" w:rsidP="00DD452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D4526">
        <w:rPr>
          <w:rFonts w:cs="Arial"/>
          <w:b/>
          <w:sz w:val="24"/>
          <w:szCs w:val="22"/>
        </w:rPr>
        <w:t>GENERAL ROLE</w:t>
      </w:r>
    </w:p>
    <w:p w14:paraId="71DBA756" w14:textId="77777777" w:rsidR="00DD4526" w:rsidRPr="00DD4526" w:rsidRDefault="00DD4526" w:rsidP="00DD4526">
      <w:pPr>
        <w:spacing w:after="200" w:line="276" w:lineRule="auto"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This level is accountable for providing management of a moderate- to notably-sized department charged with providing a variety of cross-disciplinary services. Incumbents should have oversight of professional and non-professional staff, as well as business and/or administrative operations. Positions at this level do not exclusively serve as the supervisory level to only student employees.</w:t>
      </w:r>
    </w:p>
    <w:p w14:paraId="12AF6FCD" w14:textId="77777777" w:rsidR="00DD4526" w:rsidRPr="00DD4526" w:rsidRDefault="00DD4526" w:rsidP="00DD4526">
      <w:pPr>
        <w:spacing w:after="200" w:line="276" w:lineRule="auto"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Incumbents:</w:t>
      </w:r>
    </w:p>
    <w:p w14:paraId="6F60D221" w14:textId="77777777" w:rsidR="00DD4526" w:rsidRPr="00DD4526" w:rsidRDefault="00DD4526" w:rsidP="00DD452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Modify practices and procedures to improve efficiency and quality of service delivered by subordinate staff.</w:t>
      </w:r>
    </w:p>
    <w:p w14:paraId="706A20D7" w14:textId="77777777" w:rsidR="00DD4526" w:rsidRPr="00DD4526" w:rsidRDefault="00DD4526" w:rsidP="00DD452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Research and apply better ways to effectively achieve end results by, for example, arranging/rearranging the way work is performed, changing elements of processes, and adding or deleting new or unnecessary capabilities/functionalities for subordinate staff, as needed.</w:t>
      </w:r>
    </w:p>
    <w:p w14:paraId="327AC4D4" w14:textId="77777777" w:rsidR="00DD4526" w:rsidRPr="00DD4526" w:rsidRDefault="00DD4526" w:rsidP="00DD452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Set staff objectives, immediate- and/or long-term, as a means to fulfill departmental or division initiatives.</w:t>
      </w:r>
    </w:p>
    <w:p w14:paraId="2ADDC213" w14:textId="77777777" w:rsidR="00DD4526" w:rsidRPr="00DD4526" w:rsidRDefault="00DD4526" w:rsidP="00DD452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Provide analytical, technical, and advisory support to more senior members within the same disciplinary track</w:t>
      </w:r>
    </w:p>
    <w:p w14:paraId="186B0A34" w14:textId="77777777" w:rsidR="00DD4526" w:rsidRPr="00DD4526" w:rsidRDefault="00DD4526" w:rsidP="00DD452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May determine how to achieve directives set by directors, at a department level.</w:t>
      </w:r>
    </w:p>
    <w:p w14:paraId="5D732250" w14:textId="77777777" w:rsidR="00DD4526" w:rsidRPr="00DD4526" w:rsidRDefault="00DD4526" w:rsidP="00DD4526">
      <w:pPr>
        <w:spacing w:line="276" w:lineRule="auto"/>
        <w:rPr>
          <w:rFonts w:cs="Arial"/>
          <w:sz w:val="22"/>
          <w:szCs w:val="22"/>
        </w:rPr>
      </w:pPr>
    </w:p>
    <w:p w14:paraId="24F84476" w14:textId="77777777" w:rsidR="00DD4526" w:rsidRPr="00DD4526" w:rsidRDefault="00DD4526" w:rsidP="00DD452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D4526">
        <w:rPr>
          <w:rFonts w:cs="Arial"/>
          <w:b/>
          <w:sz w:val="24"/>
          <w:szCs w:val="22"/>
        </w:rPr>
        <w:t>INDEPENDENCE AND DECISION-MAKING</w:t>
      </w:r>
    </w:p>
    <w:p w14:paraId="63671DD5" w14:textId="77777777" w:rsidR="00DD4526" w:rsidRPr="00DD4526" w:rsidRDefault="00DD4526" w:rsidP="00DD4526">
      <w:pPr>
        <w:spacing w:line="276" w:lineRule="auto"/>
        <w:ind w:firstLine="720"/>
        <w:rPr>
          <w:rFonts w:cs="Arial"/>
          <w:sz w:val="22"/>
          <w:szCs w:val="22"/>
        </w:rPr>
      </w:pPr>
      <w:r w:rsidRPr="00DD4526">
        <w:rPr>
          <w:rFonts w:cs="Arial"/>
          <w:i/>
          <w:sz w:val="22"/>
          <w:szCs w:val="22"/>
        </w:rPr>
        <w:sym w:font="Wingdings" w:char="F0E0"/>
      </w:r>
      <w:r w:rsidRPr="00DD4526">
        <w:rPr>
          <w:rFonts w:cs="Arial"/>
          <w:i/>
          <w:sz w:val="22"/>
          <w:szCs w:val="22"/>
        </w:rPr>
        <w:t xml:space="preserve"> Supervision Receive</w:t>
      </w:r>
      <w:r w:rsidRPr="00DD4526">
        <w:rPr>
          <w:rFonts w:cs="Arial"/>
          <w:sz w:val="22"/>
          <w:szCs w:val="22"/>
        </w:rPr>
        <w:t>d</w:t>
      </w:r>
    </w:p>
    <w:p w14:paraId="05F072B6" w14:textId="77777777" w:rsidR="00DD4526" w:rsidRPr="00DD4526" w:rsidRDefault="00DD4526" w:rsidP="00DD4526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Works under general direction.</w:t>
      </w:r>
    </w:p>
    <w:p w14:paraId="746D6D08" w14:textId="77777777" w:rsidR="00DD4526" w:rsidRPr="00DD4526" w:rsidRDefault="00DD4526" w:rsidP="00DD4526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Seeks assistance only when unique situations arise, coupled with financial impact to the division, and political consequence.</w:t>
      </w:r>
    </w:p>
    <w:p w14:paraId="24FCBF99" w14:textId="77777777" w:rsidR="00DD4526" w:rsidRPr="00DD4526" w:rsidRDefault="00DD4526" w:rsidP="00DD452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D4526">
        <w:rPr>
          <w:rFonts w:cs="Arial"/>
          <w:i/>
          <w:sz w:val="22"/>
          <w:szCs w:val="22"/>
        </w:rPr>
        <w:sym w:font="Wingdings" w:char="F0E0"/>
      </w:r>
      <w:r w:rsidRPr="00DD4526">
        <w:rPr>
          <w:rFonts w:cs="Arial"/>
          <w:i/>
          <w:sz w:val="22"/>
          <w:szCs w:val="22"/>
        </w:rPr>
        <w:t xml:space="preserve"> Context of Decisions</w:t>
      </w:r>
    </w:p>
    <w:p w14:paraId="0F4F1572" w14:textId="77777777" w:rsidR="00DD4526" w:rsidRPr="00DD4526" w:rsidRDefault="00DD4526" w:rsidP="00DD4526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Work is focused on and regulated by specific division goals and milestones.</w:t>
      </w:r>
    </w:p>
    <w:p w14:paraId="67F6671E" w14:textId="77777777" w:rsidR="00DD4526" w:rsidRPr="00DD4526" w:rsidRDefault="00DD4526" w:rsidP="00DD452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D4526">
        <w:rPr>
          <w:rFonts w:cs="Arial"/>
          <w:i/>
          <w:sz w:val="22"/>
          <w:szCs w:val="22"/>
        </w:rPr>
        <w:sym w:font="Wingdings" w:char="F0E0"/>
      </w:r>
      <w:r w:rsidRPr="00DD4526">
        <w:rPr>
          <w:rFonts w:cs="Arial"/>
          <w:i/>
          <w:sz w:val="22"/>
          <w:szCs w:val="22"/>
        </w:rPr>
        <w:t xml:space="preserve"> Job Controls</w:t>
      </w:r>
    </w:p>
    <w:p w14:paraId="72DEC648" w14:textId="77777777" w:rsidR="00DD4526" w:rsidRPr="00DD4526" w:rsidRDefault="00DD4526" w:rsidP="00DD4526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lastRenderedPageBreak/>
        <w:t>Incumbents act based on own judgement as long as actions adhere to division policies and operating procedures, and remain focused on the division and departmental objectives.</w:t>
      </w:r>
    </w:p>
    <w:p w14:paraId="6769B6EF" w14:textId="77777777" w:rsidR="00DD4526" w:rsidRPr="00DD4526" w:rsidRDefault="00DD4526" w:rsidP="00DD4526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Subject to managerial controls through conferences, review of reports, and occasional departmental visits.</w:t>
      </w:r>
    </w:p>
    <w:p w14:paraId="5D9BD58D" w14:textId="77777777" w:rsidR="00DD4526" w:rsidRPr="00DD4526" w:rsidRDefault="00DD4526" w:rsidP="00DD4526">
      <w:pPr>
        <w:numPr>
          <w:ilvl w:val="0"/>
          <w:numId w:val="21"/>
        </w:numPr>
        <w:spacing w:after="200" w:line="276" w:lineRule="auto"/>
        <w:contextualSpacing/>
        <w:rPr>
          <w:rFonts w:cs="Arial"/>
          <w:b/>
          <w:sz w:val="22"/>
          <w:szCs w:val="22"/>
        </w:rPr>
      </w:pPr>
      <w:r w:rsidRPr="00DD4526">
        <w:rPr>
          <w:rFonts w:cs="Arial"/>
          <w:sz w:val="22"/>
          <w:szCs w:val="22"/>
        </w:rPr>
        <w:t>Managerial controls are exercised on incumbents for matters of policy development and coordination, intermediate- and long-range planning, budgetary, and human resources based matters.</w:t>
      </w:r>
    </w:p>
    <w:p w14:paraId="3E5C5D30" w14:textId="77777777" w:rsidR="00DD4526" w:rsidRPr="00DD4526" w:rsidRDefault="00DD4526" w:rsidP="00DD4526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786FC18B" w14:textId="77777777" w:rsidR="00DD4526" w:rsidRPr="00DD4526" w:rsidRDefault="00DD4526" w:rsidP="00DD452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D4526">
        <w:rPr>
          <w:rFonts w:cs="Arial"/>
          <w:b/>
          <w:sz w:val="24"/>
          <w:szCs w:val="22"/>
        </w:rPr>
        <w:t>COMPLEXITY AND PROBLEM SOLVING</w:t>
      </w:r>
    </w:p>
    <w:p w14:paraId="7260D9CB" w14:textId="77777777" w:rsidR="00DD4526" w:rsidRPr="00DD4526" w:rsidRDefault="00DD4526" w:rsidP="00DD452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D4526">
        <w:rPr>
          <w:rFonts w:cs="Arial"/>
          <w:i/>
          <w:sz w:val="22"/>
          <w:szCs w:val="22"/>
        </w:rPr>
        <w:sym w:font="Wingdings" w:char="F0E0"/>
      </w:r>
      <w:r w:rsidRPr="00DD4526">
        <w:rPr>
          <w:rFonts w:cs="Arial"/>
          <w:i/>
          <w:sz w:val="22"/>
          <w:szCs w:val="22"/>
        </w:rPr>
        <w:t xml:space="preserve"> Range of issues</w:t>
      </w:r>
    </w:p>
    <w:p w14:paraId="08903AF5" w14:textId="77777777" w:rsidR="00DD4526" w:rsidRPr="00DD4526" w:rsidRDefault="00DD4526" w:rsidP="004D7AA2">
      <w:pPr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Problems are unique and unexpected.</w:t>
      </w:r>
    </w:p>
    <w:p w14:paraId="2032865F" w14:textId="77777777" w:rsidR="00DD4526" w:rsidRPr="00DD4526" w:rsidRDefault="00DD4526" w:rsidP="00DD4526">
      <w:pPr>
        <w:numPr>
          <w:ilvl w:val="0"/>
          <w:numId w:val="19"/>
        </w:numPr>
        <w:spacing w:after="200" w:line="276" w:lineRule="auto"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Challenges for problems arise due to lack of precedent or policy at a division or University level.</w:t>
      </w:r>
    </w:p>
    <w:p w14:paraId="4D59BB49" w14:textId="77777777" w:rsidR="00DD4526" w:rsidRPr="00DD4526" w:rsidRDefault="00DD4526" w:rsidP="00DD452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D4526">
        <w:rPr>
          <w:rFonts w:cs="Arial"/>
          <w:i/>
          <w:sz w:val="22"/>
          <w:szCs w:val="22"/>
        </w:rPr>
        <w:sym w:font="Wingdings" w:char="F0E0"/>
      </w:r>
      <w:r w:rsidRPr="00DD4526">
        <w:rPr>
          <w:rFonts w:cs="Arial"/>
          <w:i/>
          <w:sz w:val="22"/>
          <w:szCs w:val="22"/>
        </w:rPr>
        <w:t xml:space="preserve"> Course of Resolution</w:t>
      </w:r>
    </w:p>
    <w:p w14:paraId="0672B205" w14:textId="77777777" w:rsidR="00DD4526" w:rsidRPr="00DD4526" w:rsidRDefault="00DD4526" w:rsidP="00DD4526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Problems require response/adaptation to changing conditions or circumstances, necessitating enterprise and new approaches.</w:t>
      </w:r>
    </w:p>
    <w:p w14:paraId="79241CC4" w14:textId="77777777" w:rsidR="00DD4526" w:rsidRDefault="00DD4526" w:rsidP="00DD4526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Problem resolution should frequently require collaboration and coordination with units internal to the division, with occasional collaboration and coordination outside the division.</w:t>
      </w:r>
    </w:p>
    <w:p w14:paraId="797078D2" w14:textId="77777777" w:rsidR="004D7AA2" w:rsidRPr="00DD4526" w:rsidRDefault="004D7AA2" w:rsidP="004D7AA2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AD80699" w14:textId="77777777" w:rsidR="00DD4526" w:rsidRPr="00DD4526" w:rsidRDefault="00DD4526" w:rsidP="00DD452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D4526">
        <w:rPr>
          <w:rFonts w:cs="Arial"/>
          <w:i/>
          <w:sz w:val="22"/>
          <w:szCs w:val="22"/>
        </w:rPr>
        <w:sym w:font="Wingdings" w:char="F0E0"/>
      </w:r>
      <w:r w:rsidRPr="00DD4526">
        <w:rPr>
          <w:rFonts w:cs="Arial"/>
          <w:i/>
          <w:sz w:val="22"/>
          <w:szCs w:val="22"/>
        </w:rPr>
        <w:t xml:space="preserve"> Measure of Creativity</w:t>
      </w:r>
    </w:p>
    <w:p w14:paraId="7C821496" w14:textId="77777777" w:rsidR="00DD4526" w:rsidRPr="00DD4526" w:rsidRDefault="00DD4526" w:rsidP="00DD4526">
      <w:pPr>
        <w:numPr>
          <w:ilvl w:val="0"/>
          <w:numId w:val="23"/>
        </w:numPr>
        <w:tabs>
          <w:tab w:val="num" w:pos="720"/>
        </w:tabs>
        <w:spacing w:after="160" w:line="276" w:lineRule="auto"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Incumbents are required to develop new policy for approval and conceptualize an implementation plan for new procedures or processes due to the new policy.</w:t>
      </w:r>
    </w:p>
    <w:p w14:paraId="255CCC2F" w14:textId="77777777" w:rsidR="00DD4526" w:rsidRPr="00DD4526" w:rsidRDefault="00DD4526" w:rsidP="00DD452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D4526">
        <w:rPr>
          <w:rFonts w:cs="Arial"/>
          <w:b/>
          <w:sz w:val="24"/>
          <w:szCs w:val="22"/>
        </w:rPr>
        <w:t>COMMUNICATION EXPECTATIONS</w:t>
      </w:r>
    </w:p>
    <w:p w14:paraId="7411ED21" w14:textId="77777777" w:rsidR="00DD4526" w:rsidRPr="00DD4526" w:rsidRDefault="00DD4526" w:rsidP="00DD452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D4526">
        <w:rPr>
          <w:rFonts w:cs="Arial"/>
          <w:i/>
          <w:sz w:val="22"/>
          <w:szCs w:val="22"/>
        </w:rPr>
        <w:sym w:font="Wingdings" w:char="F0E0"/>
      </w:r>
      <w:r w:rsidRPr="00DD4526">
        <w:rPr>
          <w:rFonts w:cs="Arial"/>
          <w:i/>
          <w:sz w:val="22"/>
          <w:szCs w:val="22"/>
        </w:rPr>
        <w:t xml:space="preserve"> Manner of Delivery and Content</w:t>
      </w:r>
    </w:p>
    <w:p w14:paraId="6EC304D2" w14:textId="77777777" w:rsidR="00DD4526" w:rsidRPr="00DD4526" w:rsidRDefault="00DD4526" w:rsidP="00DD4526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Deliver statements and information in a combined persuasive and motivational fashion to subordinate staff, departmental and University administrators, and the campus community as a whole.</w:t>
      </w:r>
    </w:p>
    <w:p w14:paraId="4A9CD39D" w14:textId="77777777" w:rsidR="00DD4526" w:rsidRPr="00DD4526" w:rsidRDefault="00DD4526" w:rsidP="00DD4526">
      <w:pPr>
        <w:spacing w:line="276" w:lineRule="auto"/>
        <w:rPr>
          <w:rFonts w:cs="Arial"/>
          <w:sz w:val="22"/>
          <w:szCs w:val="22"/>
        </w:rPr>
      </w:pPr>
    </w:p>
    <w:p w14:paraId="7D6F1A74" w14:textId="77777777" w:rsidR="00DD4526" w:rsidRPr="00DD4526" w:rsidRDefault="00DD4526" w:rsidP="00DD452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D4526">
        <w:rPr>
          <w:rFonts w:cs="Arial"/>
          <w:b/>
          <w:sz w:val="24"/>
          <w:szCs w:val="22"/>
        </w:rPr>
        <w:t>SCOPE AND MEASURABLE EFFECT</w:t>
      </w:r>
    </w:p>
    <w:p w14:paraId="2A56CDFA" w14:textId="77777777" w:rsidR="00DD4526" w:rsidRPr="00DD4526" w:rsidRDefault="00DD4526" w:rsidP="00DD4526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lastRenderedPageBreak/>
        <w:t>Manage a department of notable size, complexity, and significance that, in part, directly affects how well the organization to which the department belongs operates.</w:t>
      </w:r>
    </w:p>
    <w:p w14:paraId="5F28B0C8" w14:textId="77777777" w:rsidR="00DD4526" w:rsidRPr="00DD4526" w:rsidRDefault="00DD4526" w:rsidP="00DD4526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 xml:space="preserve">Actions regularly affect a department or a project outcome with division-wide impact.  </w:t>
      </w:r>
    </w:p>
    <w:p w14:paraId="3712D501" w14:textId="77777777" w:rsidR="00DD4526" w:rsidRPr="00DD4526" w:rsidRDefault="00DD4526" w:rsidP="00DD4526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 xml:space="preserve">Actions generally have a direct impact on controlling such things as program scope, staff size and nature of work, scope of services, operating budget, etc. </w:t>
      </w:r>
    </w:p>
    <w:p w14:paraId="688253DD" w14:textId="77777777" w:rsidR="00DD4526" w:rsidRPr="00DD4526" w:rsidRDefault="00DD4526" w:rsidP="00DD4526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>Actions may have high-risk financial, compliance, political or safety implications.</w:t>
      </w:r>
    </w:p>
    <w:p w14:paraId="6AD83095" w14:textId="77777777" w:rsidR="00DD4526" w:rsidRPr="00DD4526" w:rsidRDefault="00DD4526" w:rsidP="00DD4526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D4526">
        <w:rPr>
          <w:rFonts w:cs="Arial"/>
          <w:sz w:val="22"/>
          <w:szCs w:val="22"/>
        </w:rPr>
        <w:t xml:space="preserve">Performance results tend to related to efficiency, degree of waste/cost overruns, quality/continuous improvement, timeliness, resource allocation/effectiveness, etc. </w:t>
      </w:r>
      <w:r w:rsidRPr="00DD4526">
        <w:rPr>
          <w:rFonts w:cs="Arial"/>
          <w:sz w:val="22"/>
          <w:szCs w:val="22"/>
        </w:rPr>
        <w:br w:type="page"/>
      </w:r>
    </w:p>
    <w:p w14:paraId="02CCA22B" w14:textId="77777777" w:rsidR="00725B21" w:rsidRPr="00F816B1" w:rsidRDefault="00725B21" w:rsidP="00725B2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7F75FD98" w14:textId="77777777" w:rsidR="00725B21" w:rsidRDefault="00725B21" w:rsidP="00725B2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6C8EB657" w14:textId="77777777" w:rsidR="00504F55" w:rsidRPr="00725B21" w:rsidRDefault="00504F55" w:rsidP="00725B2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725B21">
        <w:rPr>
          <w:rFonts w:asciiTheme="majorHAnsi" w:hAnsiTheme="majorHAnsi" w:cstheme="majorHAnsi"/>
          <w:b/>
          <w:color w:val="002060"/>
        </w:rPr>
        <w:t>GENERAL SUMMARY</w:t>
      </w:r>
    </w:p>
    <w:p w14:paraId="39F61DC5" w14:textId="77777777" w:rsidR="00504F55" w:rsidRPr="00D66D03" w:rsidRDefault="00A44140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A44140">
        <w:rPr>
          <w:rFonts w:asciiTheme="majorHAnsi" w:hAnsiTheme="majorHAnsi" w:cstheme="majorHAnsi"/>
          <w:sz w:val="22"/>
          <w:szCs w:val="22"/>
        </w:rPr>
        <w:t>Manages the day-to-day operations</w:t>
      </w:r>
      <w:r w:rsidR="00E75798">
        <w:rPr>
          <w:rFonts w:asciiTheme="majorHAnsi" w:hAnsiTheme="majorHAnsi" w:cstheme="majorHAnsi"/>
          <w:sz w:val="22"/>
          <w:szCs w:val="22"/>
        </w:rPr>
        <w:t xml:space="preserve"> for any of the service areas within </w:t>
      </w:r>
      <w:r w:rsidR="004F1ED6">
        <w:rPr>
          <w:rFonts w:asciiTheme="majorHAnsi" w:hAnsiTheme="majorHAnsi" w:cstheme="majorHAnsi"/>
          <w:sz w:val="22"/>
          <w:szCs w:val="22"/>
        </w:rPr>
        <w:t>a</w:t>
      </w:r>
      <w:r w:rsidR="00D062B5">
        <w:rPr>
          <w:rFonts w:asciiTheme="majorHAnsi" w:hAnsiTheme="majorHAnsi" w:cstheme="majorHAnsi"/>
          <w:sz w:val="22"/>
          <w:szCs w:val="22"/>
        </w:rPr>
        <w:t>dmissions</w:t>
      </w:r>
      <w:r w:rsidR="00E75798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31E0D347" w14:textId="77777777" w:rsidR="00504F55" w:rsidRPr="00725B21" w:rsidRDefault="00504F55" w:rsidP="00725B2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725B21">
        <w:rPr>
          <w:rFonts w:asciiTheme="majorHAnsi" w:hAnsiTheme="majorHAnsi" w:cstheme="majorHAnsi"/>
          <w:b/>
          <w:color w:val="002060"/>
        </w:rPr>
        <w:t>R</w:t>
      </w:r>
      <w:r w:rsidR="005C76E6">
        <w:rPr>
          <w:rFonts w:asciiTheme="majorHAnsi" w:hAnsiTheme="majorHAnsi" w:cstheme="majorHAnsi"/>
          <w:b/>
          <w:color w:val="002060"/>
        </w:rPr>
        <w:t>EPORTING RELATIONSHIPS AND TEAM</w:t>
      </w:r>
      <w:r w:rsidRPr="00725B21">
        <w:rPr>
          <w:rFonts w:asciiTheme="majorHAnsi" w:hAnsiTheme="majorHAnsi" w:cstheme="majorHAnsi"/>
          <w:b/>
          <w:color w:val="002060"/>
        </w:rPr>
        <w:t>WORK</w:t>
      </w:r>
    </w:p>
    <w:p w14:paraId="191613ED" w14:textId="77777777" w:rsidR="00504F55" w:rsidRPr="002E0828" w:rsidRDefault="002E0828" w:rsidP="002E0828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2E0828">
        <w:rPr>
          <w:rFonts w:asciiTheme="majorHAnsi" w:hAnsiTheme="majorHAnsi" w:cstheme="majorHAnsi"/>
          <w:sz w:val="22"/>
          <w:szCs w:val="22"/>
        </w:rPr>
        <w:t xml:space="preserve">Works under </w:t>
      </w:r>
      <w:r w:rsidR="009F338B">
        <w:rPr>
          <w:rFonts w:asciiTheme="majorHAnsi" w:hAnsiTheme="majorHAnsi" w:cstheme="majorHAnsi"/>
          <w:sz w:val="22"/>
          <w:szCs w:val="22"/>
        </w:rPr>
        <w:t xml:space="preserve">general </w:t>
      </w:r>
      <w:r w:rsidR="00E75798">
        <w:rPr>
          <w:rFonts w:asciiTheme="majorHAnsi" w:hAnsiTheme="majorHAnsi" w:cstheme="majorHAnsi"/>
          <w:sz w:val="22"/>
          <w:szCs w:val="22"/>
        </w:rPr>
        <w:t xml:space="preserve">direction of the </w:t>
      </w:r>
      <w:r w:rsidR="001B59C8">
        <w:rPr>
          <w:rFonts w:asciiTheme="majorHAnsi" w:hAnsiTheme="majorHAnsi" w:cstheme="majorHAnsi"/>
          <w:sz w:val="22"/>
          <w:szCs w:val="22"/>
        </w:rPr>
        <w:t>Director of Admissions</w:t>
      </w:r>
      <w:r w:rsidRPr="002E0828">
        <w:rPr>
          <w:rFonts w:asciiTheme="majorHAnsi" w:hAnsiTheme="majorHAnsi" w:cstheme="majorHAnsi"/>
          <w:sz w:val="22"/>
          <w:szCs w:val="22"/>
        </w:rPr>
        <w:t xml:space="preserve">.  Supervises </w:t>
      </w:r>
      <w:r w:rsidR="001B59C8">
        <w:rPr>
          <w:rFonts w:asciiTheme="majorHAnsi" w:hAnsiTheme="majorHAnsi" w:cstheme="majorHAnsi"/>
          <w:sz w:val="22"/>
          <w:szCs w:val="22"/>
        </w:rPr>
        <w:t>admissions</w:t>
      </w:r>
      <w:r w:rsidRPr="002E0828">
        <w:rPr>
          <w:rFonts w:asciiTheme="majorHAnsi" w:hAnsiTheme="majorHAnsi" w:cstheme="majorHAnsi"/>
          <w:sz w:val="22"/>
          <w:szCs w:val="22"/>
        </w:rPr>
        <w:t xml:space="preserve"> staff, </w:t>
      </w:r>
      <w:r w:rsidR="00425F5B">
        <w:rPr>
          <w:rFonts w:asciiTheme="majorHAnsi" w:hAnsiTheme="majorHAnsi" w:cstheme="majorHAnsi"/>
          <w:sz w:val="22"/>
          <w:szCs w:val="22"/>
        </w:rPr>
        <w:t>and</w:t>
      </w:r>
      <w:r w:rsidRPr="002E0828">
        <w:rPr>
          <w:rFonts w:asciiTheme="majorHAnsi" w:hAnsiTheme="majorHAnsi" w:cstheme="majorHAnsi"/>
          <w:sz w:val="22"/>
          <w:szCs w:val="22"/>
        </w:rPr>
        <w:t xml:space="preserve"> </w:t>
      </w:r>
      <w:r w:rsidR="002401DB">
        <w:rPr>
          <w:rFonts w:asciiTheme="majorHAnsi" w:hAnsiTheme="majorHAnsi" w:cstheme="majorHAnsi"/>
          <w:sz w:val="22"/>
          <w:szCs w:val="22"/>
        </w:rPr>
        <w:t>the administrative and business</w:t>
      </w:r>
      <w:r w:rsidR="00E75798">
        <w:rPr>
          <w:rFonts w:asciiTheme="majorHAnsi" w:hAnsiTheme="majorHAnsi" w:cstheme="majorHAnsi"/>
          <w:sz w:val="22"/>
          <w:szCs w:val="22"/>
        </w:rPr>
        <w:t xml:space="preserve"> operations of a</w:t>
      </w:r>
      <w:r w:rsidR="001B59C8">
        <w:rPr>
          <w:rFonts w:asciiTheme="majorHAnsi" w:hAnsiTheme="majorHAnsi" w:cstheme="majorHAnsi"/>
          <w:sz w:val="22"/>
          <w:szCs w:val="22"/>
        </w:rPr>
        <w:t xml:space="preserve">n </w:t>
      </w:r>
      <w:r w:rsidR="004F1ED6">
        <w:rPr>
          <w:rFonts w:asciiTheme="majorHAnsi" w:hAnsiTheme="majorHAnsi" w:cstheme="majorHAnsi"/>
          <w:sz w:val="22"/>
          <w:szCs w:val="22"/>
        </w:rPr>
        <w:t>a</w:t>
      </w:r>
      <w:r w:rsidR="001B59C8">
        <w:rPr>
          <w:rFonts w:asciiTheme="majorHAnsi" w:hAnsiTheme="majorHAnsi" w:cstheme="majorHAnsi"/>
          <w:sz w:val="22"/>
          <w:szCs w:val="22"/>
        </w:rPr>
        <w:t>dmissions</w:t>
      </w:r>
      <w:r w:rsidR="00E75798">
        <w:rPr>
          <w:rFonts w:asciiTheme="majorHAnsi" w:hAnsiTheme="majorHAnsi" w:cstheme="majorHAnsi"/>
          <w:sz w:val="22"/>
          <w:szCs w:val="22"/>
        </w:rPr>
        <w:t xml:space="preserve"> </w:t>
      </w:r>
      <w:r w:rsidR="002401DB">
        <w:rPr>
          <w:rFonts w:asciiTheme="majorHAnsi" w:hAnsiTheme="majorHAnsi" w:cstheme="majorHAnsi"/>
          <w:sz w:val="22"/>
          <w:szCs w:val="22"/>
        </w:rPr>
        <w:t xml:space="preserve">work unit.  </w:t>
      </w:r>
    </w:p>
    <w:p w14:paraId="7F07295C" w14:textId="77777777" w:rsidR="00504F55" w:rsidRPr="00725B21" w:rsidRDefault="00504F55" w:rsidP="00725B2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25B21">
        <w:rPr>
          <w:rFonts w:asciiTheme="majorHAnsi" w:hAnsiTheme="majorHAnsi" w:cstheme="majorHAnsi"/>
          <w:b/>
          <w:color w:val="002060"/>
        </w:rPr>
        <w:t>ESSENTIAL DUTIES</w:t>
      </w:r>
      <w:r w:rsidR="005C76E6">
        <w:rPr>
          <w:rFonts w:asciiTheme="majorHAnsi" w:hAnsiTheme="majorHAnsi" w:cstheme="majorHAnsi"/>
          <w:b/>
          <w:color w:val="002060"/>
        </w:rPr>
        <w:t xml:space="preserve"> AND</w:t>
      </w:r>
      <w:r w:rsidRPr="00725B2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0CAAC73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2E0828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A46A5B3" w14:textId="77777777" w:rsidR="00724FAC" w:rsidRPr="00724FAC" w:rsidRDefault="00724FAC" w:rsidP="00724FA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24FAC">
        <w:rPr>
          <w:rFonts w:asciiTheme="majorHAnsi" w:hAnsiTheme="majorHAnsi" w:cstheme="majorHAnsi"/>
          <w:sz w:val="22"/>
          <w:szCs w:val="22"/>
        </w:rPr>
        <w:t>Interfaces with internal and external partners, leadership, and subject matter experts to identify key issues, develop recommendations, and implement project plans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34F8969" w14:textId="77777777" w:rsidR="00A44140" w:rsidRPr="00A44140" w:rsidRDefault="00E75798" w:rsidP="0028141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Supervises </w:t>
      </w:r>
      <w:r w:rsidR="00724FAC">
        <w:rPr>
          <w:rFonts w:asciiTheme="majorHAnsi" w:hAnsiTheme="majorHAnsi" w:cstheme="majorHAnsi"/>
          <w:sz w:val="22"/>
          <w:szCs w:val="22"/>
        </w:rPr>
        <w:t>subordinate staff</w:t>
      </w:r>
      <w:r w:rsidR="00A44140" w:rsidRPr="00A44140">
        <w:rPr>
          <w:rFonts w:asciiTheme="majorHAnsi" w:hAnsiTheme="majorHAnsi" w:cstheme="majorHAnsi"/>
          <w:sz w:val="22"/>
          <w:szCs w:val="22"/>
        </w:rPr>
        <w:t xml:space="preserve"> in hiring, training, supervising, and evaluating the professional and support staff, in their area</w:t>
      </w:r>
      <w:r w:rsidR="001047FF">
        <w:rPr>
          <w:rFonts w:asciiTheme="majorHAnsi" w:hAnsiTheme="majorHAnsi" w:cstheme="majorHAnsi"/>
          <w:sz w:val="22"/>
          <w:szCs w:val="22"/>
        </w:rPr>
        <w:t>(</w:t>
      </w:r>
      <w:r w:rsidR="00A44140" w:rsidRPr="00A44140">
        <w:rPr>
          <w:rFonts w:asciiTheme="majorHAnsi" w:hAnsiTheme="majorHAnsi" w:cstheme="majorHAnsi"/>
          <w:sz w:val="22"/>
          <w:szCs w:val="22"/>
        </w:rPr>
        <w:t>s</w:t>
      </w:r>
      <w:r w:rsidR="001047FF">
        <w:rPr>
          <w:rFonts w:asciiTheme="majorHAnsi" w:hAnsiTheme="majorHAnsi" w:cstheme="majorHAnsi"/>
          <w:sz w:val="22"/>
          <w:szCs w:val="22"/>
        </w:rPr>
        <w:t>)</w:t>
      </w:r>
      <w:r w:rsidR="00A44140" w:rsidRPr="00A44140">
        <w:rPr>
          <w:rFonts w:asciiTheme="majorHAnsi" w:hAnsiTheme="majorHAnsi" w:cstheme="majorHAnsi"/>
          <w:sz w:val="22"/>
          <w:szCs w:val="22"/>
        </w:rPr>
        <w:t xml:space="preserve"> of responsibility.</w:t>
      </w:r>
    </w:p>
    <w:p w14:paraId="2D5762A1" w14:textId="77777777" w:rsidR="00A85E8D" w:rsidRPr="006E0ACD" w:rsidRDefault="00A85E8D" w:rsidP="00A85E8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E0ACD">
        <w:rPr>
          <w:rFonts w:asciiTheme="majorHAnsi" w:hAnsiTheme="majorHAnsi" w:cstheme="majorHAnsi"/>
          <w:sz w:val="22"/>
          <w:szCs w:val="22"/>
        </w:rPr>
        <w:t>Establishes goals, policies, procedures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6E0ACD">
        <w:rPr>
          <w:rFonts w:asciiTheme="majorHAnsi" w:hAnsiTheme="majorHAnsi" w:cstheme="majorHAnsi"/>
          <w:sz w:val="22"/>
          <w:szCs w:val="22"/>
        </w:rPr>
        <w:t xml:space="preserve"> and priorities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C6F7A08" w14:textId="77777777" w:rsidR="000F0C9F" w:rsidRDefault="000F0C9F" w:rsidP="00724FA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F4506">
        <w:rPr>
          <w:rFonts w:asciiTheme="majorHAnsi" w:hAnsiTheme="majorHAnsi" w:cstheme="majorHAnsi"/>
          <w:sz w:val="22"/>
          <w:szCs w:val="22"/>
        </w:rPr>
        <w:t>Supervise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4F4506">
        <w:rPr>
          <w:rFonts w:asciiTheme="majorHAnsi" w:hAnsiTheme="majorHAnsi" w:cstheme="majorHAnsi"/>
          <w:sz w:val="22"/>
          <w:szCs w:val="22"/>
        </w:rPr>
        <w:t xml:space="preserve"> and coordinate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4F4506">
        <w:rPr>
          <w:rFonts w:asciiTheme="majorHAnsi" w:hAnsiTheme="majorHAnsi" w:cstheme="majorHAnsi"/>
          <w:sz w:val="22"/>
          <w:szCs w:val="22"/>
        </w:rPr>
        <w:t xml:space="preserve"> territory management for the staff to market the best opportunities of recruitment nationwide and internationally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BA93995" w14:textId="77777777" w:rsidR="00724FAC" w:rsidRDefault="00724FAC" w:rsidP="00724FA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24FAC">
        <w:rPr>
          <w:rFonts w:asciiTheme="majorHAnsi" w:hAnsiTheme="majorHAnsi" w:cstheme="majorHAnsi"/>
          <w:sz w:val="22"/>
          <w:szCs w:val="22"/>
        </w:rPr>
        <w:t>Performs complex data analysis and develops solutions that serve students, faculty</w:t>
      </w:r>
      <w:r w:rsidR="001047FF">
        <w:rPr>
          <w:rFonts w:asciiTheme="majorHAnsi" w:hAnsiTheme="majorHAnsi" w:cstheme="majorHAnsi"/>
          <w:sz w:val="22"/>
          <w:szCs w:val="22"/>
        </w:rPr>
        <w:t>, and</w:t>
      </w:r>
      <w:r w:rsidRPr="00724FAC">
        <w:rPr>
          <w:rFonts w:asciiTheme="majorHAnsi" w:hAnsiTheme="majorHAnsi" w:cstheme="majorHAnsi"/>
          <w:sz w:val="22"/>
          <w:szCs w:val="22"/>
        </w:rPr>
        <w:t xml:space="preserve"> staff</w:t>
      </w:r>
      <w:r w:rsidR="001047FF">
        <w:rPr>
          <w:rFonts w:asciiTheme="majorHAnsi" w:hAnsiTheme="majorHAnsi" w:cstheme="majorHAnsi"/>
          <w:sz w:val="22"/>
          <w:szCs w:val="22"/>
        </w:rPr>
        <w:t>.</w:t>
      </w:r>
    </w:p>
    <w:p w14:paraId="1612D735" w14:textId="77777777" w:rsidR="00E75798" w:rsidRPr="00E75798" w:rsidRDefault="00E75798" w:rsidP="00C91AE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24FAC">
        <w:rPr>
          <w:rFonts w:asciiTheme="majorHAnsi" w:hAnsiTheme="majorHAnsi" w:cstheme="majorHAnsi"/>
          <w:sz w:val="22"/>
          <w:szCs w:val="22"/>
        </w:rPr>
        <w:t>Streamlines and standardizes business processes while developing an environment of continuous process improvement.</w:t>
      </w:r>
      <w:r w:rsidR="00724FAC" w:rsidRPr="00724FAC">
        <w:rPr>
          <w:rFonts w:asciiTheme="majorHAnsi" w:hAnsiTheme="majorHAnsi" w:cstheme="majorHAnsi"/>
          <w:sz w:val="22"/>
          <w:szCs w:val="22"/>
        </w:rPr>
        <w:t xml:space="preserve"> </w:t>
      </w:r>
      <w:r w:rsidR="00724FAC" w:rsidRPr="00A44140">
        <w:rPr>
          <w:rFonts w:asciiTheme="majorHAnsi" w:hAnsiTheme="majorHAnsi" w:cstheme="majorHAnsi"/>
          <w:sz w:val="22"/>
          <w:szCs w:val="22"/>
        </w:rPr>
        <w:t>Work</w:t>
      </w:r>
      <w:r w:rsidR="00724FAC">
        <w:rPr>
          <w:rFonts w:asciiTheme="majorHAnsi" w:hAnsiTheme="majorHAnsi" w:cstheme="majorHAnsi"/>
          <w:sz w:val="22"/>
          <w:szCs w:val="22"/>
        </w:rPr>
        <w:t>s</w:t>
      </w:r>
      <w:r w:rsidR="00724FAC" w:rsidRPr="00A44140">
        <w:rPr>
          <w:rFonts w:asciiTheme="majorHAnsi" w:hAnsiTheme="majorHAnsi" w:cstheme="majorHAnsi"/>
          <w:sz w:val="22"/>
          <w:szCs w:val="22"/>
        </w:rPr>
        <w:t xml:space="preserve"> collaboratively with academic and administrative members of the University</w:t>
      </w:r>
      <w:r w:rsidR="00724FAC">
        <w:rPr>
          <w:rFonts w:asciiTheme="majorHAnsi" w:hAnsiTheme="majorHAnsi" w:cstheme="majorHAnsi"/>
          <w:sz w:val="22"/>
          <w:szCs w:val="22"/>
        </w:rPr>
        <w:t xml:space="preserve"> to</w:t>
      </w:r>
      <w:r w:rsidR="00724FAC" w:rsidRPr="00A44140">
        <w:rPr>
          <w:rFonts w:asciiTheme="majorHAnsi" w:hAnsiTheme="majorHAnsi" w:cstheme="majorHAnsi"/>
          <w:sz w:val="22"/>
          <w:szCs w:val="22"/>
        </w:rPr>
        <w:t xml:space="preserve"> review and improve policy and procedure</w:t>
      </w:r>
      <w:r w:rsidR="00724FAC">
        <w:rPr>
          <w:rFonts w:asciiTheme="majorHAnsi" w:hAnsiTheme="majorHAnsi" w:cstheme="majorHAnsi"/>
          <w:sz w:val="22"/>
          <w:szCs w:val="22"/>
        </w:rPr>
        <w:t>.</w:t>
      </w:r>
    </w:p>
    <w:p w14:paraId="6BD6CA11" w14:textId="77777777" w:rsidR="00724FAC" w:rsidRDefault="00724FAC" w:rsidP="00A4414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24FAC">
        <w:rPr>
          <w:rFonts w:asciiTheme="majorHAnsi" w:hAnsiTheme="majorHAnsi" w:cstheme="majorHAnsi"/>
          <w:sz w:val="22"/>
          <w:szCs w:val="22"/>
        </w:rPr>
        <w:t xml:space="preserve">Creates and manages relationships with business partners across the </w:t>
      </w:r>
      <w:r w:rsidR="001047FF">
        <w:rPr>
          <w:rFonts w:asciiTheme="majorHAnsi" w:hAnsiTheme="majorHAnsi" w:cstheme="majorHAnsi"/>
          <w:sz w:val="22"/>
          <w:szCs w:val="22"/>
        </w:rPr>
        <w:t>U</w:t>
      </w:r>
      <w:r w:rsidRPr="00724FAC">
        <w:rPr>
          <w:rFonts w:asciiTheme="majorHAnsi" w:hAnsiTheme="majorHAnsi" w:cstheme="majorHAnsi"/>
          <w:sz w:val="22"/>
          <w:szCs w:val="22"/>
        </w:rPr>
        <w:t xml:space="preserve">niversity community to improve business processes.  </w:t>
      </w:r>
    </w:p>
    <w:p w14:paraId="2A12E8C3" w14:textId="77777777" w:rsidR="000F0C9F" w:rsidRDefault="000F0C9F" w:rsidP="00A4414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F0C9F">
        <w:rPr>
          <w:rFonts w:asciiTheme="majorHAnsi" w:hAnsiTheme="majorHAnsi" w:cstheme="majorHAnsi"/>
          <w:sz w:val="22"/>
          <w:szCs w:val="22"/>
        </w:rPr>
        <w:t>Counsels and guides applicants regarding academic programs and requirements, eligibility and options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2783A9C" w14:textId="77777777" w:rsidR="000F0C9F" w:rsidRDefault="000F0C9F" w:rsidP="00A4414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0F0C9F">
        <w:rPr>
          <w:rFonts w:asciiTheme="majorHAnsi" w:hAnsiTheme="majorHAnsi" w:cstheme="majorHAnsi"/>
          <w:sz w:val="22"/>
          <w:szCs w:val="22"/>
        </w:rPr>
        <w:t xml:space="preserve">Serves as admissions liaison with assigned </w:t>
      </w:r>
      <w:r w:rsidR="004F1ED6">
        <w:rPr>
          <w:rFonts w:asciiTheme="majorHAnsi" w:hAnsiTheme="majorHAnsi" w:cstheme="majorHAnsi"/>
          <w:sz w:val="22"/>
          <w:szCs w:val="22"/>
        </w:rPr>
        <w:t>U</w:t>
      </w:r>
      <w:r w:rsidRPr="000F0C9F">
        <w:rPr>
          <w:rFonts w:asciiTheme="majorHAnsi" w:hAnsiTheme="majorHAnsi" w:cstheme="majorHAnsi"/>
          <w:sz w:val="22"/>
          <w:szCs w:val="22"/>
        </w:rPr>
        <w:t>niversity programs and departments; has final authority in admissions decisions of recruited students in assigned departments; responsible for the ultimate decision on all high-risk students.</w:t>
      </w:r>
    </w:p>
    <w:p w14:paraId="496D4E3C" w14:textId="77777777" w:rsidR="00A44140" w:rsidRPr="006C7AF0" w:rsidRDefault="00A44140" w:rsidP="00A4414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44140">
        <w:rPr>
          <w:rFonts w:asciiTheme="majorHAnsi" w:hAnsiTheme="majorHAnsi" w:cstheme="majorHAnsi"/>
          <w:sz w:val="22"/>
          <w:szCs w:val="22"/>
        </w:rPr>
        <w:t>Participate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A44140">
        <w:rPr>
          <w:rFonts w:asciiTheme="majorHAnsi" w:hAnsiTheme="majorHAnsi" w:cstheme="majorHAnsi"/>
          <w:sz w:val="22"/>
          <w:szCs w:val="22"/>
        </w:rPr>
        <w:t xml:space="preserve"> in professional and technical conferences and workshops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15F2C4B" w14:textId="77777777" w:rsidR="000F0C9F" w:rsidRPr="00A44140" w:rsidRDefault="000F0C9F" w:rsidP="000F0C9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Manages staff responsible for maintaining</w:t>
      </w:r>
      <w:r w:rsidRPr="00A44140">
        <w:rPr>
          <w:rFonts w:asciiTheme="majorHAnsi" w:hAnsiTheme="majorHAnsi" w:cstheme="majorHAnsi"/>
          <w:sz w:val="22"/>
          <w:szCs w:val="22"/>
        </w:rPr>
        <w:t xml:space="preserve"> internal office files, records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A44140">
        <w:rPr>
          <w:rFonts w:asciiTheme="majorHAnsi" w:hAnsiTheme="majorHAnsi" w:cstheme="majorHAnsi"/>
          <w:sz w:val="22"/>
          <w:szCs w:val="22"/>
        </w:rPr>
        <w:t xml:space="preserve"> and data collections. </w:t>
      </w:r>
    </w:p>
    <w:p w14:paraId="3B32DA37" w14:textId="77777777" w:rsidR="00B671AD" w:rsidRPr="005C67A5" w:rsidRDefault="00504F55" w:rsidP="005C67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28EA46D3" w14:textId="77777777" w:rsidR="00504F55" w:rsidRPr="00725B21" w:rsidRDefault="00D66D03" w:rsidP="00725B2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25B2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725B21">
        <w:rPr>
          <w:rFonts w:asciiTheme="majorHAnsi" w:hAnsiTheme="majorHAnsi" w:cstheme="majorHAnsi"/>
          <w:b/>
          <w:color w:val="002060"/>
        </w:rPr>
        <w:t>QUALIFICATIONS</w:t>
      </w:r>
    </w:p>
    <w:p w14:paraId="3EABDF99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2ADCD57" w14:textId="77777777" w:rsidR="00501982" w:rsidRDefault="00724FA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Seven</w:t>
      </w:r>
      <w:r w:rsidR="006C7AF0">
        <w:rPr>
          <w:rFonts w:asciiTheme="majorHAnsi" w:hAnsiTheme="majorHAnsi" w:cstheme="majorHAnsi"/>
          <w:sz w:val="22"/>
          <w:szCs w:val="22"/>
        </w:rPr>
        <w:t xml:space="preserve">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24FAC">
        <w:rPr>
          <w:rFonts w:asciiTheme="majorHAnsi" w:hAnsiTheme="majorHAnsi" w:cstheme="majorHAnsi"/>
          <w:sz w:val="22"/>
          <w:szCs w:val="22"/>
        </w:rPr>
        <w:t>One year’s experience must be: (1) overseeing large projects OR (2) in a supervisory capacity over a small unit</w:t>
      </w:r>
      <w:r w:rsidR="001047FF">
        <w:rPr>
          <w:rFonts w:asciiTheme="majorHAnsi" w:hAnsiTheme="majorHAnsi" w:cstheme="majorHAnsi"/>
          <w:sz w:val="22"/>
          <w:szCs w:val="22"/>
        </w:rPr>
        <w:t>.</w:t>
      </w:r>
    </w:p>
    <w:p w14:paraId="40AB7DDD" w14:textId="77777777" w:rsidR="00724FAC" w:rsidRDefault="00F16F21" w:rsidP="00724FA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0E085969" w14:textId="77777777" w:rsidR="00F16F21" w:rsidRDefault="00F16F21" w:rsidP="00F16F21">
      <w:pPr>
        <w:pStyle w:val="BodyText"/>
        <w:numPr>
          <w:ilvl w:val="0"/>
          <w:numId w:val="18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 advanced degree in a related field</w:t>
      </w:r>
    </w:p>
    <w:p w14:paraId="715AC79D" w14:textId="77777777" w:rsidR="00F16F21" w:rsidRDefault="00F16F21" w:rsidP="00F16F21">
      <w:pPr>
        <w:pStyle w:val="BodyText"/>
        <w:numPr>
          <w:ilvl w:val="0"/>
          <w:numId w:val="18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Five years of related experience.  </w:t>
      </w:r>
      <w:r w:rsidRPr="00724FAC">
        <w:rPr>
          <w:rFonts w:asciiTheme="majorHAnsi" w:hAnsiTheme="majorHAnsi" w:cstheme="majorHAnsi"/>
          <w:sz w:val="22"/>
          <w:szCs w:val="22"/>
        </w:rPr>
        <w:t>One year’s experience must be: (1) overseeing large projects OR (2) in a supervisory capacity over a small unit</w:t>
      </w:r>
      <w:r w:rsidR="001047FF">
        <w:rPr>
          <w:rFonts w:asciiTheme="majorHAnsi" w:hAnsiTheme="majorHAnsi" w:cstheme="majorHAnsi"/>
          <w:sz w:val="22"/>
          <w:szCs w:val="22"/>
        </w:rPr>
        <w:t>.</w:t>
      </w:r>
    </w:p>
    <w:p w14:paraId="42A8D443" w14:textId="77777777" w:rsidR="00725B21" w:rsidRDefault="00725B21" w:rsidP="00725B21">
      <w:pPr>
        <w:pStyle w:val="BodyText"/>
        <w:spacing w:before="120"/>
        <w:ind w:left="360"/>
        <w:rPr>
          <w:rFonts w:asciiTheme="majorHAnsi" w:hAnsiTheme="majorHAnsi" w:cstheme="majorHAnsi"/>
          <w:sz w:val="22"/>
          <w:szCs w:val="22"/>
        </w:rPr>
      </w:pPr>
    </w:p>
    <w:p w14:paraId="61E3DC7D" w14:textId="77777777" w:rsidR="00504F55" w:rsidRPr="00725B21" w:rsidRDefault="00504F55" w:rsidP="00725B21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725B21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7D8E928E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199480C" w14:textId="77777777" w:rsidR="00A44140" w:rsidRDefault="00A4414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506DD4F1" w14:textId="77777777" w:rsidR="00504F55" w:rsidRDefault="00C3655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Practices and procedures in admissions</w:t>
      </w:r>
      <w:r w:rsidR="00F16F21">
        <w:rPr>
          <w:rFonts w:asciiTheme="majorHAnsi" w:hAnsiTheme="majorHAnsi" w:cstheme="majorHAnsi"/>
          <w:sz w:val="22"/>
          <w:szCs w:val="22"/>
        </w:rPr>
        <w:t>, considerable knowledge required</w:t>
      </w:r>
    </w:p>
    <w:p w14:paraId="208F0090" w14:textId="77777777" w:rsidR="009D4E20" w:rsidRDefault="009D4E20" w:rsidP="00A83E6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6E0ACD">
        <w:rPr>
          <w:rFonts w:asciiTheme="majorHAnsi" w:hAnsiTheme="majorHAnsi" w:cstheme="majorHAnsi"/>
          <w:sz w:val="22"/>
          <w:szCs w:val="22"/>
        </w:rPr>
        <w:t xml:space="preserve">ata trends as it relates to demographics, immigration, </w:t>
      </w:r>
      <w:r>
        <w:rPr>
          <w:rFonts w:asciiTheme="majorHAnsi" w:hAnsiTheme="majorHAnsi" w:cstheme="majorHAnsi"/>
          <w:sz w:val="22"/>
          <w:szCs w:val="22"/>
        </w:rPr>
        <w:t>and college age populations</w:t>
      </w:r>
    </w:p>
    <w:p w14:paraId="29155414" w14:textId="77777777" w:rsidR="00C3655A" w:rsidRDefault="00C3655A" w:rsidP="00C3655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Federal, state, and University regulations</w:t>
      </w:r>
    </w:p>
    <w:p w14:paraId="32474CD9" w14:textId="77777777" w:rsidR="006C7AF0" w:rsidRDefault="006C7AF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Support systems for data management </w:t>
      </w:r>
    </w:p>
    <w:p w14:paraId="745BE28B" w14:textId="77777777" w:rsidR="00737A19" w:rsidRPr="00501982" w:rsidRDefault="001047FF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</w:t>
      </w:r>
      <w:r w:rsidR="00737A19">
        <w:rPr>
          <w:rFonts w:asciiTheme="majorHAnsi" w:hAnsiTheme="majorHAnsi" w:cstheme="majorHAnsi"/>
          <w:sz w:val="22"/>
          <w:szCs w:val="22"/>
        </w:rPr>
        <w:t xml:space="preserve"> and </w:t>
      </w:r>
      <w:r>
        <w:rPr>
          <w:rFonts w:asciiTheme="majorHAnsi" w:hAnsiTheme="majorHAnsi" w:cstheme="majorHAnsi"/>
          <w:sz w:val="22"/>
          <w:szCs w:val="22"/>
        </w:rPr>
        <w:t xml:space="preserve">other </w:t>
      </w:r>
      <w:r w:rsidR="00737A19">
        <w:rPr>
          <w:rFonts w:asciiTheme="majorHAnsi" w:hAnsiTheme="majorHAnsi" w:cstheme="majorHAnsi"/>
          <w:sz w:val="22"/>
          <w:szCs w:val="22"/>
        </w:rPr>
        <w:t xml:space="preserve">related software applications </w:t>
      </w:r>
    </w:p>
    <w:p w14:paraId="040ED3CE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7E02921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D969FA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1678444E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1EE12E7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6C7AF0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3FBF712E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2E65BA2B" w14:textId="77777777" w:rsidR="00504F55" w:rsidRPr="00D66D03" w:rsidRDefault="00C3655A" w:rsidP="006C7AF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Evaluate data trends for admission decision making, considerable ability required</w:t>
      </w:r>
    </w:p>
    <w:p w14:paraId="0FA3CFE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A6B80F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Respect diversity and work collaboratively with individuals of diverse cultural, social and educational backgrounds</w:t>
      </w:r>
    </w:p>
    <w:p w14:paraId="293EAE5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64B20A3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1D3E503F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7A99552E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678FC" w14:textId="77777777" w:rsidR="00E52E50" w:rsidRDefault="00E52E50">
      <w:r>
        <w:separator/>
      </w:r>
    </w:p>
    <w:p w14:paraId="2FFC086E" w14:textId="77777777" w:rsidR="00E52E50" w:rsidRDefault="00E52E50"/>
  </w:endnote>
  <w:endnote w:type="continuationSeparator" w:id="0">
    <w:p w14:paraId="05196036" w14:textId="77777777" w:rsidR="00E52E50" w:rsidRDefault="00E52E50">
      <w:r>
        <w:continuationSeparator/>
      </w:r>
    </w:p>
    <w:p w14:paraId="398CA4F3" w14:textId="77777777" w:rsidR="00E52E50" w:rsidRDefault="00E52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AB7A1" w14:textId="77777777" w:rsidR="0010496E" w:rsidRDefault="00104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64DFD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6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31AC969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86725" w14:textId="77777777" w:rsidR="00BE6227" w:rsidRDefault="0010496E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5ACCF" w14:textId="77777777" w:rsidR="00E52E50" w:rsidRDefault="00E52E50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54C223B" w14:textId="77777777" w:rsidR="00E52E50" w:rsidRDefault="00E52E50">
      <w:r>
        <w:continuationSeparator/>
      </w:r>
    </w:p>
    <w:p w14:paraId="24C9F53F" w14:textId="77777777" w:rsidR="00E52E50" w:rsidRDefault="00E52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12D02" w14:textId="77777777" w:rsidR="0010496E" w:rsidRDefault="00104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1AFAF" w14:textId="77777777" w:rsidR="00C9354E" w:rsidRPr="004D7AA2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4D7AA2">
      <w:rPr>
        <w:b/>
        <w:sz w:val="28"/>
        <w:szCs w:val="28"/>
        <w:u w:val="single"/>
      </w:rPr>
      <w:t xml:space="preserve">Job </w:t>
    </w:r>
    <w:r w:rsidR="00D66D03" w:rsidRPr="004D7AA2">
      <w:rPr>
        <w:b/>
        <w:sz w:val="28"/>
        <w:szCs w:val="28"/>
        <w:u w:val="single"/>
      </w:rPr>
      <w:t>Template</w:t>
    </w:r>
    <w:r w:rsidR="004D7AA2" w:rsidRPr="004D7AA2">
      <w:rPr>
        <w:b/>
        <w:sz w:val="28"/>
        <w:szCs w:val="28"/>
        <w:u w:val="single"/>
      </w:rPr>
      <w:t xml:space="preserve">: </w:t>
    </w:r>
    <w:r w:rsidR="004D7AA2" w:rsidRPr="004D7AA2">
      <w:rPr>
        <w:b/>
        <w:bCs/>
        <w:sz w:val="28"/>
        <w:szCs w:val="28"/>
        <w:u w:val="single"/>
      </w:rPr>
      <w:t>Associate Admissions Director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DD4526" w:rsidRPr="0010496E" w14:paraId="23CA8BF9" w14:textId="77777777" w:rsidTr="0010496E">
      <w:tc>
        <w:tcPr>
          <w:tcW w:w="2695" w:type="dxa"/>
          <w:vAlign w:val="center"/>
          <w:hideMark/>
        </w:tcPr>
        <w:p w14:paraId="71EDA270" w14:textId="77777777" w:rsidR="00DD4526" w:rsidRPr="0010496E" w:rsidRDefault="00DD4526" w:rsidP="0010496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0496E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447DA909" w14:textId="77777777" w:rsidR="00DD4526" w:rsidRPr="0010496E" w:rsidRDefault="00DD4526" w:rsidP="0010496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0496E">
            <w:rPr>
              <w:rFonts w:asciiTheme="majorHAnsi" w:hAnsiTheme="majorHAnsi" w:cstheme="majorHAnsi"/>
            </w:rPr>
            <w:t>Student Programs/Services</w:t>
          </w:r>
        </w:p>
      </w:tc>
    </w:tr>
    <w:tr w:rsidR="00DD4526" w:rsidRPr="0010496E" w14:paraId="68C1534C" w14:textId="77777777" w:rsidTr="0010496E">
      <w:tc>
        <w:tcPr>
          <w:tcW w:w="2695" w:type="dxa"/>
          <w:vAlign w:val="center"/>
          <w:hideMark/>
        </w:tcPr>
        <w:p w14:paraId="2C6890CC" w14:textId="77777777" w:rsidR="00DD4526" w:rsidRPr="0010496E" w:rsidRDefault="00DD4526" w:rsidP="0010496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0496E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287A492" w14:textId="77777777" w:rsidR="00DD4526" w:rsidRPr="0010496E" w:rsidRDefault="00DD4526" w:rsidP="0010496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0496E">
            <w:rPr>
              <w:rFonts w:asciiTheme="majorHAnsi" w:hAnsiTheme="majorHAnsi" w:cstheme="majorHAnsi"/>
            </w:rPr>
            <w:t>Admissions and Registration</w:t>
          </w:r>
        </w:p>
      </w:tc>
    </w:tr>
    <w:tr w:rsidR="00DD4526" w:rsidRPr="0010496E" w14:paraId="399D09F5" w14:textId="77777777" w:rsidTr="0010496E">
      <w:tc>
        <w:tcPr>
          <w:tcW w:w="2695" w:type="dxa"/>
          <w:vAlign w:val="center"/>
          <w:hideMark/>
        </w:tcPr>
        <w:p w14:paraId="5BA577C7" w14:textId="77777777" w:rsidR="00DD4526" w:rsidRPr="0010496E" w:rsidRDefault="00DD4526" w:rsidP="0010496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0496E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5F10015" w14:textId="77777777" w:rsidR="00DD4526" w:rsidRPr="0010496E" w:rsidRDefault="00DD4526" w:rsidP="0010496E">
          <w:pPr>
            <w:rPr>
              <w:rFonts w:asciiTheme="majorHAnsi" w:hAnsiTheme="majorHAnsi" w:cstheme="majorHAnsi"/>
              <w:bCs/>
              <w:sz w:val="24"/>
            </w:rPr>
          </w:pPr>
          <w:r w:rsidRPr="0010496E">
            <w:rPr>
              <w:rFonts w:asciiTheme="majorHAnsi" w:hAnsiTheme="majorHAnsi" w:cstheme="majorHAnsi"/>
              <w:bCs/>
              <w:sz w:val="24"/>
            </w:rPr>
            <w:t>Admissions</w:t>
          </w:r>
        </w:p>
      </w:tc>
    </w:tr>
    <w:tr w:rsidR="00DD4526" w:rsidRPr="0010496E" w14:paraId="09BE3F3A" w14:textId="77777777" w:rsidTr="0010496E">
      <w:tc>
        <w:tcPr>
          <w:tcW w:w="2695" w:type="dxa"/>
          <w:vAlign w:val="center"/>
          <w:hideMark/>
        </w:tcPr>
        <w:p w14:paraId="5893DE3C" w14:textId="77777777" w:rsidR="00DD4526" w:rsidRPr="0010496E" w:rsidRDefault="00DD4526" w:rsidP="0010496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0496E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3BC182A8" w14:textId="77777777" w:rsidR="00DD4526" w:rsidRPr="0010496E" w:rsidRDefault="00DD4526" w:rsidP="0010496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10496E">
            <w:rPr>
              <w:rFonts w:asciiTheme="majorHAnsi" w:hAnsiTheme="majorHAnsi" w:cstheme="majorHAnsi"/>
              <w:b/>
              <w:bCs/>
              <w:sz w:val="24"/>
            </w:rPr>
            <w:t>Associate Admissions Director</w:t>
          </w:r>
        </w:p>
      </w:tc>
    </w:tr>
    <w:tr w:rsidR="0010496E" w:rsidRPr="0010496E" w14:paraId="55BDBA1E" w14:textId="77777777" w:rsidTr="0010496E">
      <w:tc>
        <w:tcPr>
          <w:tcW w:w="2695" w:type="dxa"/>
          <w:vAlign w:val="center"/>
        </w:tcPr>
        <w:p w14:paraId="189A65D8" w14:textId="59D61961" w:rsidR="0010496E" w:rsidRPr="0010496E" w:rsidRDefault="0010496E" w:rsidP="0010496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7641CF61" w14:textId="79501CF9" w:rsidR="0010496E" w:rsidRPr="0010496E" w:rsidRDefault="0010496E" w:rsidP="0010496E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7</w:t>
          </w:r>
        </w:p>
      </w:tc>
    </w:tr>
    <w:tr w:rsidR="0010496E" w:rsidRPr="0010496E" w14:paraId="0E87FFEB" w14:textId="77777777" w:rsidTr="0010496E">
      <w:tc>
        <w:tcPr>
          <w:tcW w:w="2695" w:type="dxa"/>
          <w:vAlign w:val="center"/>
        </w:tcPr>
        <w:p w14:paraId="14C4E38F" w14:textId="4ABCCAF9" w:rsidR="0010496E" w:rsidRPr="0010496E" w:rsidRDefault="0010496E" w:rsidP="0010496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05A980C" w14:textId="405F095E" w:rsidR="0010496E" w:rsidRPr="0010496E" w:rsidRDefault="0010496E" w:rsidP="0010496E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L00003</w:t>
          </w:r>
        </w:p>
      </w:tc>
    </w:tr>
  </w:tbl>
  <w:p w14:paraId="76C21B6A" w14:textId="77777777" w:rsidR="00386823" w:rsidRPr="00386823" w:rsidRDefault="00386823" w:rsidP="00DD4526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FF474" w14:textId="77777777" w:rsidR="0010496E" w:rsidRDefault="00104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0B0B"/>
    <w:multiLevelType w:val="hybridMultilevel"/>
    <w:tmpl w:val="D2DAB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7"/>
  </w:num>
  <w:num w:numId="5">
    <w:abstractNumId w:val="10"/>
  </w:num>
  <w:num w:numId="6">
    <w:abstractNumId w:val="17"/>
  </w:num>
  <w:num w:numId="7">
    <w:abstractNumId w:val="9"/>
  </w:num>
  <w:num w:numId="8">
    <w:abstractNumId w:val="20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4"/>
  </w:num>
  <w:num w:numId="15">
    <w:abstractNumId w:val="13"/>
  </w:num>
  <w:num w:numId="16">
    <w:abstractNumId w:val="7"/>
  </w:num>
  <w:num w:numId="17">
    <w:abstractNumId w:val="3"/>
  </w:num>
  <w:num w:numId="18">
    <w:abstractNumId w:val="0"/>
  </w:num>
  <w:num w:numId="19">
    <w:abstractNumId w:val="18"/>
  </w:num>
  <w:num w:numId="20">
    <w:abstractNumId w:val="16"/>
  </w:num>
  <w:num w:numId="21">
    <w:abstractNumId w:val="19"/>
  </w:num>
  <w:num w:numId="22">
    <w:abstractNumId w:val="14"/>
  </w:num>
  <w:num w:numId="2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84997"/>
    <w:rsid w:val="000A6949"/>
    <w:rsid w:val="000B0F0C"/>
    <w:rsid w:val="000B3A83"/>
    <w:rsid w:val="000B3BCC"/>
    <w:rsid w:val="000B4D70"/>
    <w:rsid w:val="000D7302"/>
    <w:rsid w:val="000E6257"/>
    <w:rsid w:val="000F0C9F"/>
    <w:rsid w:val="000F13C0"/>
    <w:rsid w:val="000F1B15"/>
    <w:rsid w:val="001047FF"/>
    <w:rsid w:val="0010496E"/>
    <w:rsid w:val="00153E9C"/>
    <w:rsid w:val="00160549"/>
    <w:rsid w:val="00164061"/>
    <w:rsid w:val="001849A0"/>
    <w:rsid w:val="001B59C8"/>
    <w:rsid w:val="001D47B1"/>
    <w:rsid w:val="001E5041"/>
    <w:rsid w:val="002146FB"/>
    <w:rsid w:val="002230FF"/>
    <w:rsid w:val="002401DB"/>
    <w:rsid w:val="00253931"/>
    <w:rsid w:val="0025394E"/>
    <w:rsid w:val="0025575B"/>
    <w:rsid w:val="00271F27"/>
    <w:rsid w:val="0027378E"/>
    <w:rsid w:val="002857A5"/>
    <w:rsid w:val="002A6577"/>
    <w:rsid w:val="002E0828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3F660C"/>
    <w:rsid w:val="00400304"/>
    <w:rsid w:val="00402FF1"/>
    <w:rsid w:val="004073EC"/>
    <w:rsid w:val="0041441B"/>
    <w:rsid w:val="00425F5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D7AA2"/>
    <w:rsid w:val="004E30CF"/>
    <w:rsid w:val="004F1ED6"/>
    <w:rsid w:val="004F4A33"/>
    <w:rsid w:val="00501982"/>
    <w:rsid w:val="00504F55"/>
    <w:rsid w:val="00510ECC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C67A5"/>
    <w:rsid w:val="005C76E6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7C5B"/>
    <w:rsid w:val="006B09D9"/>
    <w:rsid w:val="006C7AF0"/>
    <w:rsid w:val="006D3007"/>
    <w:rsid w:val="006D763E"/>
    <w:rsid w:val="006F1619"/>
    <w:rsid w:val="006F5261"/>
    <w:rsid w:val="00702602"/>
    <w:rsid w:val="00705CED"/>
    <w:rsid w:val="00716899"/>
    <w:rsid w:val="00717318"/>
    <w:rsid w:val="00724FAC"/>
    <w:rsid w:val="00725B21"/>
    <w:rsid w:val="00732D11"/>
    <w:rsid w:val="00735764"/>
    <w:rsid w:val="00736696"/>
    <w:rsid w:val="00736ED2"/>
    <w:rsid w:val="00737A19"/>
    <w:rsid w:val="007A3700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D4E20"/>
    <w:rsid w:val="009E72F4"/>
    <w:rsid w:val="009F338B"/>
    <w:rsid w:val="009F3D04"/>
    <w:rsid w:val="00A018A2"/>
    <w:rsid w:val="00A34E75"/>
    <w:rsid w:val="00A44140"/>
    <w:rsid w:val="00A80A77"/>
    <w:rsid w:val="00A83E6E"/>
    <w:rsid w:val="00A85A1E"/>
    <w:rsid w:val="00A85E8D"/>
    <w:rsid w:val="00AA5404"/>
    <w:rsid w:val="00AA797A"/>
    <w:rsid w:val="00AB5402"/>
    <w:rsid w:val="00AC5406"/>
    <w:rsid w:val="00AF6AAA"/>
    <w:rsid w:val="00B025E6"/>
    <w:rsid w:val="00B145A5"/>
    <w:rsid w:val="00B23A40"/>
    <w:rsid w:val="00B272A9"/>
    <w:rsid w:val="00B324E6"/>
    <w:rsid w:val="00B36390"/>
    <w:rsid w:val="00B44EB9"/>
    <w:rsid w:val="00B525A4"/>
    <w:rsid w:val="00B538A1"/>
    <w:rsid w:val="00B63981"/>
    <w:rsid w:val="00B671AD"/>
    <w:rsid w:val="00B80A37"/>
    <w:rsid w:val="00BA377D"/>
    <w:rsid w:val="00BB47AE"/>
    <w:rsid w:val="00BD5465"/>
    <w:rsid w:val="00BE20F7"/>
    <w:rsid w:val="00BF44C8"/>
    <w:rsid w:val="00BF5DB6"/>
    <w:rsid w:val="00C11537"/>
    <w:rsid w:val="00C3655A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62B5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4526"/>
    <w:rsid w:val="00DD5A78"/>
    <w:rsid w:val="00DE2BD8"/>
    <w:rsid w:val="00DE4104"/>
    <w:rsid w:val="00DE7B5E"/>
    <w:rsid w:val="00DF4CD5"/>
    <w:rsid w:val="00DF4FFB"/>
    <w:rsid w:val="00E13FCA"/>
    <w:rsid w:val="00E36105"/>
    <w:rsid w:val="00E52E50"/>
    <w:rsid w:val="00E62B34"/>
    <w:rsid w:val="00E62B60"/>
    <w:rsid w:val="00E75798"/>
    <w:rsid w:val="00E90D01"/>
    <w:rsid w:val="00EA4523"/>
    <w:rsid w:val="00ED32DC"/>
    <w:rsid w:val="00EE1E1C"/>
    <w:rsid w:val="00F12675"/>
    <w:rsid w:val="00F16F21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33E5119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CF34-0078-435A-8B81-AB4F1F57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13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8</cp:revision>
  <cp:lastPrinted>2017-11-08T18:33:00Z</cp:lastPrinted>
  <dcterms:created xsi:type="dcterms:W3CDTF">2020-01-10T15:29:00Z</dcterms:created>
  <dcterms:modified xsi:type="dcterms:W3CDTF">2020-09-09T16:49:00Z</dcterms:modified>
</cp:coreProperties>
</file>