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BA35" w14:textId="77777777" w:rsidR="00B408B9" w:rsidRPr="00315ECF" w:rsidRDefault="00B408B9" w:rsidP="00B408B9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>M5:</w:t>
      </w:r>
      <w:r w:rsidRPr="00381205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Level Standards</w:t>
      </w:r>
    </w:p>
    <w:p w14:paraId="3A377DB0" w14:textId="77777777" w:rsidR="00B408B9" w:rsidRPr="00315ECF" w:rsidRDefault="00B408B9" w:rsidP="00B408B9">
      <w:pPr>
        <w:spacing w:line="276" w:lineRule="auto"/>
        <w:rPr>
          <w:rFonts w:cs="Arial"/>
          <w:b/>
        </w:rPr>
      </w:pPr>
    </w:p>
    <w:p w14:paraId="7DDD9B48" w14:textId="77777777" w:rsidR="00B408B9" w:rsidRPr="00315ECF" w:rsidRDefault="00B408B9" w:rsidP="00B408B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399B0AE6" w14:textId="77777777" w:rsidR="00B408B9" w:rsidRDefault="00B408B9" w:rsidP="00B408B9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This level is the first full level of </w:t>
      </w:r>
      <w:r w:rsidR="00FB54BE">
        <w:rPr>
          <w:rFonts w:cs="Arial"/>
          <w:sz w:val="22"/>
          <w:szCs w:val="22"/>
        </w:rPr>
        <w:t>managing</w:t>
      </w:r>
      <w:r w:rsidRPr="000A3092">
        <w:rPr>
          <w:rFonts w:cs="Arial"/>
          <w:sz w:val="22"/>
          <w:szCs w:val="22"/>
        </w:rPr>
        <w:t>.  Incumbents may initiate and communicate a variety of staffing actions (i.e. performance review and scheduling).  These positions generally supervise a small number of staff.</w:t>
      </w:r>
    </w:p>
    <w:p w14:paraId="0BFDE935" w14:textId="77777777" w:rsidR="00B408B9" w:rsidRPr="000A3092" w:rsidRDefault="00B408B9" w:rsidP="00B408B9">
      <w:pPr>
        <w:spacing w:line="276" w:lineRule="auto"/>
        <w:rPr>
          <w:rFonts w:cs="Arial"/>
          <w:sz w:val="22"/>
          <w:szCs w:val="22"/>
        </w:rPr>
      </w:pPr>
    </w:p>
    <w:p w14:paraId="26E84CF4" w14:textId="77777777" w:rsidR="00B408B9" w:rsidRPr="000A3092" w:rsidRDefault="00B408B9" w:rsidP="00B408B9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Oversees the day-to-day operations of a group of employees.  Responsible for training and development of subordinate staff, estimating staffing needs, assigning work, meeting completion dates, interpreting and ensuring consistent application of organizational policies.</w:t>
      </w:r>
    </w:p>
    <w:p w14:paraId="38DCF70C" w14:textId="77777777" w:rsidR="00B408B9" w:rsidRPr="000A3092" w:rsidRDefault="00B408B9" w:rsidP="00B408B9">
      <w:pPr>
        <w:spacing w:before="240" w:after="240"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Incumbents:</w:t>
      </w:r>
    </w:p>
    <w:p w14:paraId="0FFE4900" w14:textId="77777777" w:rsidR="00B408B9" w:rsidRPr="000A3092" w:rsidRDefault="00B408B9" w:rsidP="00B408B9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Alter the order in which work or a procedure is performed.</w:t>
      </w:r>
    </w:p>
    <w:p w14:paraId="29433CF9" w14:textId="77777777" w:rsidR="00B408B9" w:rsidRPr="000A3092" w:rsidRDefault="00B408B9" w:rsidP="00B408B9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procedure.</w:t>
      </w:r>
    </w:p>
    <w:p w14:paraId="1386EA3C" w14:textId="77777777" w:rsidR="00B408B9" w:rsidRPr="000A3092" w:rsidRDefault="00B408B9" w:rsidP="00B408B9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Distributes work and monitors workload among staff.</w:t>
      </w:r>
    </w:p>
    <w:p w14:paraId="39D4C81A" w14:textId="77777777" w:rsidR="00B408B9" w:rsidRPr="00315ECF" w:rsidRDefault="00B408B9" w:rsidP="00B408B9">
      <w:pPr>
        <w:spacing w:line="276" w:lineRule="auto"/>
        <w:ind w:left="360"/>
        <w:rPr>
          <w:rFonts w:cs="Arial"/>
        </w:rPr>
      </w:pPr>
    </w:p>
    <w:p w14:paraId="330D7226" w14:textId="77777777" w:rsidR="00B408B9" w:rsidRPr="00315ECF" w:rsidRDefault="00B408B9" w:rsidP="00B408B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DECISION MAKING</w:t>
      </w:r>
    </w:p>
    <w:p w14:paraId="25E0FA71" w14:textId="77777777" w:rsidR="00B408B9" w:rsidRPr="000A3092" w:rsidRDefault="00B408B9" w:rsidP="00B408B9">
      <w:pPr>
        <w:spacing w:line="276" w:lineRule="auto"/>
        <w:ind w:left="720"/>
        <w:rPr>
          <w:rFonts w:cs="Arial"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Supervision Receive</w:t>
      </w:r>
      <w:r w:rsidRPr="000A3092">
        <w:rPr>
          <w:rFonts w:cs="Arial"/>
          <w:sz w:val="22"/>
          <w:szCs w:val="22"/>
        </w:rPr>
        <w:t>d</w:t>
      </w:r>
    </w:p>
    <w:p w14:paraId="42F48456" w14:textId="77777777" w:rsidR="00B408B9" w:rsidRPr="000A3092" w:rsidRDefault="00B408B9" w:rsidP="00B408B9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Works under direction</w:t>
      </w:r>
    </w:p>
    <w:p w14:paraId="3985B56E" w14:textId="77777777" w:rsidR="00B408B9" w:rsidRPr="000A3092" w:rsidRDefault="00B408B9" w:rsidP="00B408B9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Seeks supervisory approvals when significant changes to process steps are considered and additional resources for task completion are required</w:t>
      </w:r>
    </w:p>
    <w:p w14:paraId="598DFCCC" w14:textId="77777777" w:rsidR="00B408B9" w:rsidRPr="000A3092" w:rsidRDefault="00B408B9" w:rsidP="00B408B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Context of Decisions</w:t>
      </w:r>
    </w:p>
    <w:p w14:paraId="37281505" w14:textId="77777777" w:rsidR="00B408B9" w:rsidRPr="000A3092" w:rsidRDefault="00B408B9" w:rsidP="00B408B9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>Decisions are driven by office/departmental policy and procedures</w:t>
      </w:r>
    </w:p>
    <w:p w14:paraId="17BB44C6" w14:textId="77777777" w:rsidR="00B408B9" w:rsidRPr="000A3092" w:rsidRDefault="00B408B9" w:rsidP="00B408B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Job Controls</w:t>
      </w:r>
    </w:p>
    <w:p w14:paraId="064A1F3F" w14:textId="77777777" w:rsidR="00B408B9" w:rsidRPr="000A3092" w:rsidRDefault="00B408B9" w:rsidP="00B408B9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Free to plan and carry out all phases of work assignments, which include the oversight of staff</w:t>
      </w:r>
    </w:p>
    <w:p w14:paraId="649D7A05" w14:textId="77777777" w:rsidR="00B408B9" w:rsidRPr="000A3092" w:rsidRDefault="00B408B9" w:rsidP="00B408B9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Given the latitude to make daily operational decisions</w:t>
      </w:r>
    </w:p>
    <w:p w14:paraId="085EEC42" w14:textId="77777777" w:rsidR="00B408B9" w:rsidRPr="00315ECF" w:rsidRDefault="00B408B9" w:rsidP="00B408B9">
      <w:pPr>
        <w:pStyle w:val="ListParagraph"/>
        <w:spacing w:line="276" w:lineRule="auto"/>
        <w:ind w:left="1800"/>
        <w:rPr>
          <w:rFonts w:cs="Arial"/>
          <w:i/>
        </w:rPr>
      </w:pPr>
    </w:p>
    <w:p w14:paraId="3C9A5CAB" w14:textId="77777777" w:rsidR="00B408B9" w:rsidRPr="00315ECF" w:rsidRDefault="00B408B9" w:rsidP="00B408B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08E1EAE9" w14:textId="77777777" w:rsidR="00B408B9" w:rsidRPr="000A3092" w:rsidRDefault="00B408B9" w:rsidP="00B408B9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Range of issues</w:t>
      </w:r>
    </w:p>
    <w:p w14:paraId="5DFD9781" w14:textId="77777777" w:rsidR="00B408B9" w:rsidRPr="000A3092" w:rsidRDefault="00B408B9" w:rsidP="00B408B9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lastRenderedPageBreak/>
        <w:t>Problems arise from normal departmental operations</w:t>
      </w:r>
      <w:r w:rsidRPr="000A3092">
        <w:rPr>
          <w:rFonts w:cs="Arial"/>
          <w:i/>
          <w:sz w:val="22"/>
          <w:szCs w:val="22"/>
        </w:rPr>
        <w:t xml:space="preserve"> </w:t>
      </w:r>
    </w:p>
    <w:p w14:paraId="64AA05CE" w14:textId="77777777" w:rsidR="00B408B9" w:rsidRPr="000A3092" w:rsidRDefault="00B408B9" w:rsidP="00B408B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Course of Resolution</w:t>
      </w:r>
    </w:p>
    <w:p w14:paraId="69AD96C9" w14:textId="77777777" w:rsidR="00B408B9" w:rsidRPr="000A3092" w:rsidRDefault="00B408B9" w:rsidP="00B408B9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Identifies issues and gathers facts </w:t>
      </w:r>
    </w:p>
    <w:p w14:paraId="437E8CE3" w14:textId="77777777" w:rsidR="00B408B9" w:rsidRPr="000A3092" w:rsidRDefault="00B408B9" w:rsidP="00B408B9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>Must understand the smallest details of a circumscribed area</w:t>
      </w:r>
    </w:p>
    <w:p w14:paraId="68EFC192" w14:textId="77777777" w:rsidR="00B408B9" w:rsidRPr="000A3092" w:rsidRDefault="00B408B9" w:rsidP="00B408B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Measure of Creativity</w:t>
      </w:r>
    </w:p>
    <w:p w14:paraId="50E1E776" w14:textId="77777777" w:rsidR="00B408B9" w:rsidRPr="000A3092" w:rsidRDefault="00B408B9" w:rsidP="00B408B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Problems can be resolved within provided guidelines</w:t>
      </w:r>
    </w:p>
    <w:p w14:paraId="05798984" w14:textId="77777777" w:rsidR="00B408B9" w:rsidRPr="00315ECF" w:rsidRDefault="00B408B9" w:rsidP="00B408B9">
      <w:pPr>
        <w:pStyle w:val="ListParagraph"/>
        <w:spacing w:line="276" w:lineRule="auto"/>
        <w:ind w:left="1800"/>
        <w:rPr>
          <w:rFonts w:cs="Arial"/>
        </w:rPr>
      </w:pPr>
    </w:p>
    <w:p w14:paraId="229D32CB" w14:textId="77777777" w:rsidR="00B408B9" w:rsidRPr="00315ECF" w:rsidRDefault="00B408B9" w:rsidP="00B408B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03B2652D" w14:textId="77777777" w:rsidR="00B408B9" w:rsidRPr="000A3092" w:rsidRDefault="00B408B9" w:rsidP="00B408B9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15ECF">
        <w:rPr>
          <w:rFonts w:cs="Arial"/>
          <w:i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Manner of Delivery and Content</w:t>
      </w:r>
    </w:p>
    <w:p w14:paraId="6DE01123" w14:textId="77777777" w:rsidR="00B408B9" w:rsidRPr="000A3092" w:rsidRDefault="00B408B9" w:rsidP="00B408B9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Diplomatically and effectively deliver information difficult to understand or in contrast with a student or customer's views   </w:t>
      </w:r>
    </w:p>
    <w:p w14:paraId="47FE68D8" w14:textId="77777777" w:rsidR="00B408B9" w:rsidRPr="00315ECF" w:rsidRDefault="00B408B9" w:rsidP="00B408B9">
      <w:pPr>
        <w:pStyle w:val="ListParagraph"/>
        <w:spacing w:line="276" w:lineRule="auto"/>
        <w:ind w:left="1800"/>
        <w:rPr>
          <w:rFonts w:cs="Arial"/>
          <w:i/>
        </w:rPr>
      </w:pPr>
    </w:p>
    <w:p w14:paraId="06090D80" w14:textId="77777777" w:rsidR="00B408B9" w:rsidRPr="00315ECF" w:rsidRDefault="00B408B9" w:rsidP="00B408B9">
      <w:pPr>
        <w:shd w:val="clear" w:color="auto" w:fill="CCCCCC" w:themeFill="text2" w:themeFillTint="33"/>
        <w:spacing w:after="240" w:line="276" w:lineRule="auto"/>
        <w:rPr>
          <w:rFonts w:cs="Arial"/>
          <w:b/>
          <w:sz w:val="28"/>
        </w:rPr>
      </w:pPr>
      <w:r>
        <w:rPr>
          <w:rFonts w:cs="Arial"/>
          <w:b/>
          <w:sz w:val="24"/>
        </w:rPr>
        <w:t>SCOPE AND MEASURABLE EFFECT</w:t>
      </w:r>
    </w:p>
    <w:p w14:paraId="2457919D" w14:textId="77777777" w:rsidR="00B408B9" w:rsidRPr="000A3092" w:rsidRDefault="00B408B9" w:rsidP="00B408B9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Incumbents:</w:t>
      </w:r>
    </w:p>
    <w:p w14:paraId="4E79EAA8" w14:textId="77777777" w:rsidR="00B408B9" w:rsidRPr="000A3092" w:rsidRDefault="00B408B9" w:rsidP="00B408B9">
      <w:pPr>
        <w:pStyle w:val="ListParagraph"/>
        <w:numPr>
          <w:ilvl w:val="1"/>
          <w:numId w:val="21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Supervise a small homogenous department, with proportionate responsibility to perform daily responsibilities similar to the work of subordinate staff.</w:t>
      </w:r>
    </w:p>
    <w:p w14:paraId="362C18D5" w14:textId="77777777" w:rsidR="00B408B9" w:rsidRPr="000A3092" w:rsidRDefault="00B408B9" w:rsidP="00B408B9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        OR</w:t>
      </w:r>
    </w:p>
    <w:p w14:paraId="54C16923" w14:textId="77777777" w:rsidR="00B408B9" w:rsidRPr="000A3092" w:rsidRDefault="00B408B9" w:rsidP="00B408B9">
      <w:pPr>
        <w:pStyle w:val="ListParagraph"/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Supervise a larger process-oriented area whose members perform like activities.</w:t>
      </w:r>
    </w:p>
    <w:p w14:paraId="1AEB41AD" w14:textId="77777777" w:rsidR="00B408B9" w:rsidRPr="000A3092" w:rsidRDefault="00B408B9" w:rsidP="00B408B9">
      <w:pPr>
        <w:spacing w:line="276" w:lineRule="auto"/>
        <w:rPr>
          <w:rFonts w:cs="Arial"/>
          <w:sz w:val="22"/>
          <w:szCs w:val="22"/>
        </w:rPr>
      </w:pPr>
    </w:p>
    <w:p w14:paraId="4E435B25" w14:textId="77777777" w:rsidR="00B408B9" w:rsidRPr="000A3092" w:rsidRDefault="00B408B9" w:rsidP="00B408B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Actions regularly affect a department or a project outcome with office/programmatic impact </w:t>
      </w:r>
    </w:p>
    <w:p w14:paraId="090C775B" w14:textId="77777777" w:rsidR="00B408B9" w:rsidRDefault="00B408B9" w:rsidP="00B408B9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Actions generally have a direct impact on controlling such things as staff size and nature of work and scope of services</w:t>
      </w:r>
    </w:p>
    <w:p w14:paraId="3E4B9A87" w14:textId="77777777" w:rsidR="00B408B9" w:rsidRDefault="00B408B9" w:rsidP="00B408B9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  <w:szCs w:val="22"/>
        </w:rPr>
      </w:pPr>
      <w:r w:rsidRPr="009469E1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7573F6EB" w14:textId="77777777" w:rsidR="00B408B9" w:rsidRDefault="00B408B9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CD49951" w14:textId="77777777" w:rsidR="00B408B9" w:rsidRPr="00F816B1" w:rsidRDefault="00B408B9" w:rsidP="00B408B9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30AB3B0" w14:textId="77777777" w:rsidR="00B408B9" w:rsidRDefault="00B408B9" w:rsidP="00B408B9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4C9C12C5" w14:textId="77777777" w:rsidR="00504F55" w:rsidRPr="00FF52B0" w:rsidRDefault="00504F55" w:rsidP="00B408B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70C0"/>
        </w:rPr>
      </w:pPr>
      <w:r w:rsidRPr="00B408B9">
        <w:rPr>
          <w:rFonts w:asciiTheme="majorHAnsi" w:hAnsiTheme="majorHAnsi" w:cstheme="majorHAnsi"/>
          <w:b/>
          <w:color w:val="002060"/>
        </w:rPr>
        <w:t>GENERAL SUMMARY</w:t>
      </w:r>
    </w:p>
    <w:p w14:paraId="1A88F360" w14:textId="77777777" w:rsidR="00504F55" w:rsidRPr="00D66D03" w:rsidRDefault="00E45A4E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>Ensures facilities are in compliance with federal and state policies and procedures</w:t>
      </w:r>
      <w:r>
        <w:rPr>
          <w:rFonts w:asciiTheme="majorHAnsi" w:hAnsiTheme="majorHAnsi" w:cstheme="majorHAnsi"/>
          <w:sz w:val="22"/>
          <w:szCs w:val="22"/>
        </w:rPr>
        <w:t xml:space="preserve">. Ensures </w:t>
      </w:r>
      <w:r w:rsidRPr="00E45A4E">
        <w:rPr>
          <w:rFonts w:asciiTheme="majorHAnsi" w:hAnsiTheme="majorHAnsi" w:cstheme="majorHAnsi"/>
          <w:sz w:val="22"/>
          <w:szCs w:val="22"/>
        </w:rPr>
        <w:t xml:space="preserve">employees are </w:t>
      </w:r>
      <w:r w:rsidR="00DB7F96" w:rsidRPr="00E45A4E">
        <w:rPr>
          <w:rFonts w:asciiTheme="majorHAnsi" w:hAnsiTheme="majorHAnsi" w:cstheme="majorHAnsi"/>
          <w:sz w:val="22"/>
          <w:szCs w:val="22"/>
        </w:rPr>
        <w:t>following</w:t>
      </w:r>
      <w:r w:rsidRPr="00E45A4E">
        <w:rPr>
          <w:rFonts w:asciiTheme="majorHAnsi" w:hAnsiTheme="majorHAnsi" w:cstheme="majorHAnsi"/>
          <w:sz w:val="22"/>
          <w:szCs w:val="22"/>
        </w:rPr>
        <w:t xml:space="preserve"> federal, state, a</w:t>
      </w:r>
      <w:r>
        <w:rPr>
          <w:rFonts w:asciiTheme="majorHAnsi" w:hAnsiTheme="majorHAnsi" w:cstheme="majorHAnsi"/>
          <w:sz w:val="22"/>
          <w:szCs w:val="22"/>
        </w:rPr>
        <w:t xml:space="preserve">nd </w:t>
      </w:r>
      <w:r w:rsidR="00D0035F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>niversity safety guidelines. M</w:t>
      </w:r>
      <w:r w:rsidRPr="00E45A4E">
        <w:rPr>
          <w:rFonts w:asciiTheme="majorHAnsi" w:hAnsiTheme="majorHAnsi" w:cstheme="majorHAnsi"/>
          <w:sz w:val="22"/>
          <w:szCs w:val="22"/>
        </w:rPr>
        <w:t xml:space="preserve">anages animal care </w:t>
      </w:r>
      <w:r w:rsidR="00DB7F96" w:rsidRPr="00E45A4E">
        <w:rPr>
          <w:rFonts w:asciiTheme="majorHAnsi" w:hAnsiTheme="majorHAnsi" w:cstheme="majorHAnsi"/>
          <w:sz w:val="22"/>
          <w:szCs w:val="22"/>
        </w:rPr>
        <w:t>activities</w:t>
      </w:r>
      <w:r w:rsidRPr="00E45A4E">
        <w:rPr>
          <w:rFonts w:asciiTheme="majorHAnsi" w:hAnsiTheme="majorHAnsi" w:cstheme="majorHAnsi"/>
          <w:sz w:val="22"/>
          <w:szCs w:val="22"/>
        </w:rPr>
        <w:t xml:space="preserve"> and f</w:t>
      </w:r>
      <w:r>
        <w:rPr>
          <w:rFonts w:asciiTheme="majorHAnsi" w:hAnsiTheme="majorHAnsi" w:cstheme="majorHAnsi"/>
          <w:sz w:val="22"/>
          <w:szCs w:val="22"/>
        </w:rPr>
        <w:t>acilities for research projects.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ED7242" w14:textId="77777777" w:rsidR="00504F55" w:rsidRPr="00B408B9" w:rsidRDefault="00504F55" w:rsidP="00B408B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B408B9">
        <w:rPr>
          <w:rFonts w:asciiTheme="majorHAnsi" w:hAnsiTheme="majorHAnsi" w:cstheme="majorHAnsi"/>
          <w:b/>
          <w:color w:val="002060"/>
        </w:rPr>
        <w:t>R</w:t>
      </w:r>
      <w:r w:rsidR="00DE5E45">
        <w:rPr>
          <w:rFonts w:asciiTheme="majorHAnsi" w:hAnsiTheme="majorHAnsi" w:cstheme="majorHAnsi"/>
          <w:b/>
          <w:color w:val="002060"/>
        </w:rPr>
        <w:t>EPORTING RELATIONSHIPS AND TEAM</w:t>
      </w:r>
      <w:r w:rsidRPr="00B408B9">
        <w:rPr>
          <w:rFonts w:asciiTheme="majorHAnsi" w:hAnsiTheme="majorHAnsi" w:cstheme="majorHAnsi"/>
          <w:b/>
          <w:color w:val="002060"/>
        </w:rPr>
        <w:t>WORK</w:t>
      </w:r>
    </w:p>
    <w:p w14:paraId="3A451349" w14:textId="77777777" w:rsidR="00504F55" w:rsidRPr="00D66D03" w:rsidRDefault="00E45A4E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  <w:r w:rsidR="00CA7A74">
        <w:rPr>
          <w:rFonts w:asciiTheme="majorHAnsi" w:hAnsiTheme="majorHAnsi" w:cstheme="majorHAnsi"/>
          <w:sz w:val="22"/>
          <w:szCs w:val="22"/>
        </w:rPr>
        <w:t>Manages the day-to-day operations and a group of employees.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01B209" w14:textId="77777777" w:rsidR="00504F55" w:rsidRPr="00B408B9" w:rsidRDefault="00504F55" w:rsidP="00B408B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408B9">
        <w:rPr>
          <w:rFonts w:asciiTheme="majorHAnsi" w:hAnsiTheme="majorHAnsi" w:cstheme="majorHAnsi"/>
          <w:b/>
          <w:color w:val="002060"/>
        </w:rPr>
        <w:t>ESSENTIAL DUTIES</w:t>
      </w:r>
      <w:r w:rsidR="00DE5E45">
        <w:rPr>
          <w:rFonts w:asciiTheme="majorHAnsi" w:hAnsiTheme="majorHAnsi" w:cstheme="majorHAnsi"/>
          <w:b/>
          <w:color w:val="002060"/>
        </w:rPr>
        <w:t xml:space="preserve"> AND</w:t>
      </w:r>
      <w:r w:rsidRPr="00B408B9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717C6ED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6377321" w14:textId="77777777" w:rsidR="008F5C30" w:rsidRDefault="00CA7A74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</w:t>
      </w:r>
      <w:r w:rsidR="00F259E4">
        <w:rPr>
          <w:rFonts w:asciiTheme="majorHAnsi" w:hAnsiTheme="majorHAnsi" w:cstheme="majorHAnsi"/>
          <w:sz w:val="22"/>
          <w:szCs w:val="22"/>
        </w:rPr>
        <w:t>s the work of assigned personnel, including assigning and reviewing work, providing guidance, and conducting performance evaluations.</w:t>
      </w:r>
    </w:p>
    <w:p w14:paraId="68486438" w14:textId="77777777" w:rsidR="00E45A4E" w:rsidRDefault="00E45A4E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Manages daily operations, including animal health, breeding, feeding, and culling decisions.</w:t>
      </w:r>
    </w:p>
    <w:p w14:paraId="3C39B121" w14:textId="77777777" w:rsidR="00E45A4E" w:rsidRPr="00E45A4E" w:rsidRDefault="00E45A4E" w:rsidP="00AE335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>Plans and implements programs of general care for animals used for research and instructional purposes. Monitors compliance with animal care regulations including federal regulations, approved research protocols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45A4E">
        <w:rPr>
          <w:rFonts w:asciiTheme="majorHAnsi" w:hAnsiTheme="majorHAnsi" w:cstheme="majorHAnsi"/>
          <w:sz w:val="22"/>
          <w:szCs w:val="22"/>
        </w:rPr>
        <w:t xml:space="preserve"> and standards of health.</w:t>
      </w:r>
    </w:p>
    <w:p w14:paraId="0C4D1157" w14:textId="77777777" w:rsidR="00E45A4E" w:rsidRDefault="00E45A4E" w:rsidP="00E45A4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>Coordinate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45A4E">
        <w:rPr>
          <w:rFonts w:asciiTheme="majorHAnsi" w:hAnsiTheme="majorHAnsi" w:cstheme="majorHAnsi"/>
          <w:sz w:val="22"/>
          <w:szCs w:val="22"/>
        </w:rPr>
        <w:t xml:space="preserve"> maintenance and upgrading of animal facilities and related equipment</w:t>
      </w:r>
      <w:r>
        <w:rPr>
          <w:rFonts w:asciiTheme="majorHAnsi" w:hAnsiTheme="majorHAnsi" w:cstheme="majorHAnsi"/>
          <w:sz w:val="22"/>
          <w:szCs w:val="22"/>
        </w:rPr>
        <w:t>. M</w:t>
      </w:r>
      <w:r w:rsidRPr="00E45A4E">
        <w:rPr>
          <w:rFonts w:asciiTheme="majorHAnsi" w:hAnsiTheme="majorHAnsi" w:cstheme="majorHAnsi"/>
          <w:sz w:val="22"/>
          <w:szCs w:val="22"/>
        </w:rPr>
        <w:t>akes recommendations for changes to ensure compliance with departmental needs and schedules.</w:t>
      </w:r>
    </w:p>
    <w:p w14:paraId="039EDBA0" w14:textId="77777777" w:rsidR="00E45A4E" w:rsidRDefault="00E45A4E" w:rsidP="00A510F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>Makes recommendations and implements policies or standards for safety of both employees and animals used in research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05C3244" w14:textId="77777777" w:rsidR="00E45A4E" w:rsidRPr="00E45A4E" w:rsidRDefault="00E45A4E" w:rsidP="007348F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>Develops and maintains record keeping systems to support the program. Coordinates and monitors the processing of necessary paperwork and prepares reports and future budget recommendations.</w:t>
      </w:r>
    </w:p>
    <w:p w14:paraId="6C010376" w14:textId="77777777" w:rsidR="00E45A4E" w:rsidRDefault="00E45A4E" w:rsidP="00E45A4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>Ensures appropriate inventory of animal care supplies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DEEBEE0" w14:textId="77777777" w:rsidR="00E45A4E" w:rsidRPr="00E45A4E" w:rsidRDefault="00E45A4E" w:rsidP="00E45A4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Coordinates animal and facility use with </w:t>
      </w:r>
      <w:r w:rsidR="00DB7F96">
        <w:rPr>
          <w:rFonts w:asciiTheme="majorHAnsi" w:hAnsiTheme="majorHAnsi" w:cstheme="majorHAnsi"/>
          <w:sz w:val="22"/>
          <w:szCs w:val="22"/>
        </w:rPr>
        <w:t>researchers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B1D8D16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7BA6C9E" w14:textId="77777777" w:rsidR="00255326" w:rsidRDefault="00255326" w:rsidP="0025532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55E5CB41" w14:textId="77777777" w:rsidR="00255326" w:rsidRPr="00D66D03" w:rsidRDefault="00255326" w:rsidP="0025532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6BB35EFE" w14:textId="77777777" w:rsidR="00504F55" w:rsidRPr="00B408B9" w:rsidRDefault="00D66D03" w:rsidP="00B408B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408B9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B408B9">
        <w:rPr>
          <w:rFonts w:asciiTheme="majorHAnsi" w:hAnsiTheme="majorHAnsi" w:cstheme="majorHAnsi"/>
          <w:b/>
          <w:color w:val="002060"/>
        </w:rPr>
        <w:t>QUALIFICATIONS</w:t>
      </w:r>
    </w:p>
    <w:p w14:paraId="5B502311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5E397D" w14:textId="77777777" w:rsidR="00501982" w:rsidRDefault="00F259E4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Six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5D042FB" w14:textId="77777777" w:rsidR="00504F55" w:rsidRPr="00B408B9" w:rsidRDefault="00504F55" w:rsidP="00B408B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408B9">
        <w:rPr>
          <w:rFonts w:asciiTheme="majorHAnsi" w:hAnsiTheme="majorHAnsi" w:cstheme="majorHAnsi"/>
          <w:b/>
          <w:color w:val="002060"/>
        </w:rPr>
        <w:t>COMPETENCIES</w:t>
      </w:r>
    </w:p>
    <w:p w14:paraId="11A67778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A41F9BB" w14:textId="77777777" w:rsidR="00504F55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164B2F" w14:textId="77777777" w:rsidR="00E45A4E" w:rsidRDefault="00E45A4E" w:rsidP="00745BE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45A4E">
        <w:rPr>
          <w:rFonts w:asciiTheme="majorHAnsi" w:hAnsiTheme="majorHAnsi" w:cstheme="majorHAnsi"/>
          <w:sz w:val="22"/>
          <w:szCs w:val="22"/>
        </w:rPr>
        <w:t xml:space="preserve">Federal regulations regarding animal maintenance, handling, restraint, and other </w:t>
      </w:r>
      <w:r>
        <w:rPr>
          <w:rFonts w:asciiTheme="majorHAnsi" w:hAnsiTheme="majorHAnsi" w:cstheme="majorHAnsi"/>
          <w:sz w:val="22"/>
          <w:szCs w:val="22"/>
        </w:rPr>
        <w:t>standards of animal care</w:t>
      </w:r>
    </w:p>
    <w:p w14:paraId="424F1228" w14:textId="77777777" w:rsidR="00E45A4E" w:rsidRPr="00E45A4E" w:rsidRDefault="00E45A4E" w:rsidP="00745BE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Standard laboratory practices and research protocols</w:t>
      </w:r>
    </w:p>
    <w:p w14:paraId="6E785854" w14:textId="77777777" w:rsidR="00737A19" w:rsidRPr="006F4EA3" w:rsidRDefault="006F4EA3" w:rsidP="006F4EA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6F4EA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E1798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9FF7F1D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9BC6449" w14:textId="77777777" w:rsidR="00F259E4" w:rsidRPr="00D66D03" w:rsidRDefault="00E45A4E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Animal handling and husbandry</w:t>
      </w:r>
    </w:p>
    <w:p w14:paraId="2B601BF6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11D853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48D129C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30FACE9" w14:textId="77777777" w:rsidR="00504F55" w:rsidRPr="00D66D03" w:rsidRDefault="00E45A4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and maintain accurate records and reports</w:t>
      </w:r>
    </w:p>
    <w:p w14:paraId="7B692FF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D63432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414BA70" w14:textId="77777777" w:rsidR="00DB7AD1" w:rsidRDefault="00E45A4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Operate applicable equipment and machinery</w:t>
      </w:r>
    </w:p>
    <w:p w14:paraId="1A413128" w14:textId="77777777" w:rsidR="00DB7F96" w:rsidRPr="00D66D03" w:rsidRDefault="00DB7F96" w:rsidP="00DB7F9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 </w:t>
      </w:r>
      <w:r w:rsidRPr="00DB7F96">
        <w:rPr>
          <w:rFonts w:asciiTheme="majorHAnsi" w:hAnsiTheme="majorHAnsi" w:cstheme="majorHAnsi"/>
          <w:sz w:val="22"/>
          <w:szCs w:val="22"/>
        </w:rPr>
        <w:t>breeding programs for a variety of animal species and academic needs</w:t>
      </w:r>
    </w:p>
    <w:p w14:paraId="5207968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826D8C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5557A11D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21113" w14:textId="77777777" w:rsidR="00A04C09" w:rsidRDefault="00A04C09">
      <w:r>
        <w:separator/>
      </w:r>
    </w:p>
    <w:p w14:paraId="41A5BFD2" w14:textId="77777777" w:rsidR="00A04C09" w:rsidRDefault="00A04C09"/>
  </w:endnote>
  <w:endnote w:type="continuationSeparator" w:id="0">
    <w:p w14:paraId="7AD649A1" w14:textId="77777777" w:rsidR="00A04C09" w:rsidRDefault="00A04C09">
      <w:r>
        <w:continuationSeparator/>
      </w:r>
    </w:p>
    <w:p w14:paraId="09D393F0" w14:textId="77777777" w:rsidR="00A04C09" w:rsidRDefault="00A04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1CC0" w14:textId="77777777" w:rsidR="00564B8F" w:rsidRDefault="00564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299DE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E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D5954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1114" w14:textId="77777777" w:rsidR="00BE6227" w:rsidRDefault="00564B8F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A64F" w14:textId="77777777" w:rsidR="00A04C09" w:rsidRDefault="00A04C09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25C127A" w14:textId="77777777" w:rsidR="00A04C09" w:rsidRDefault="00A04C09">
      <w:r>
        <w:continuationSeparator/>
      </w:r>
    </w:p>
    <w:p w14:paraId="513DBFF1" w14:textId="77777777" w:rsidR="00A04C09" w:rsidRDefault="00A04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B733" w14:textId="77777777" w:rsidR="00564B8F" w:rsidRDefault="00564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A0980" w14:textId="77777777" w:rsidR="00C9354E" w:rsidRPr="00255326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255326">
      <w:rPr>
        <w:b/>
        <w:sz w:val="28"/>
        <w:szCs w:val="28"/>
        <w:u w:val="single"/>
      </w:rPr>
      <w:t xml:space="preserve">Job </w:t>
    </w:r>
    <w:r w:rsidR="00D66D03" w:rsidRPr="00255326">
      <w:rPr>
        <w:b/>
        <w:sz w:val="28"/>
        <w:szCs w:val="28"/>
        <w:u w:val="single"/>
      </w:rPr>
      <w:t>Template</w:t>
    </w:r>
    <w:r w:rsidR="00255326" w:rsidRPr="00255326">
      <w:rPr>
        <w:b/>
        <w:sz w:val="28"/>
        <w:szCs w:val="28"/>
        <w:u w:val="single"/>
      </w:rPr>
      <w:t>: Animal Care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E1002" w:rsidRPr="00564B8F" w14:paraId="79DE13C7" w14:textId="77777777" w:rsidTr="00564B8F">
      <w:tc>
        <w:tcPr>
          <w:tcW w:w="2695" w:type="dxa"/>
          <w:vAlign w:val="center"/>
          <w:hideMark/>
        </w:tcPr>
        <w:p w14:paraId="0C8B53C9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64B8F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81A0927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64B8F">
            <w:rPr>
              <w:rFonts w:asciiTheme="majorHAnsi" w:hAnsiTheme="majorHAnsi" w:cstheme="majorHAnsi"/>
            </w:rPr>
            <w:t>Laboratory and Research Operations</w:t>
          </w:r>
        </w:p>
      </w:tc>
    </w:tr>
    <w:tr w:rsidR="001E1002" w:rsidRPr="00564B8F" w14:paraId="41A0AC3E" w14:textId="77777777" w:rsidTr="00564B8F">
      <w:tc>
        <w:tcPr>
          <w:tcW w:w="2695" w:type="dxa"/>
          <w:vAlign w:val="center"/>
          <w:hideMark/>
        </w:tcPr>
        <w:p w14:paraId="57A9A7BC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64B8F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294CD9C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64B8F">
            <w:rPr>
              <w:rFonts w:asciiTheme="majorHAnsi" w:hAnsiTheme="majorHAnsi" w:cstheme="majorHAnsi"/>
            </w:rPr>
            <w:t>Animal Care</w:t>
          </w:r>
        </w:p>
      </w:tc>
    </w:tr>
    <w:tr w:rsidR="001E1002" w:rsidRPr="00564B8F" w14:paraId="039DB17F" w14:textId="77777777" w:rsidTr="00564B8F">
      <w:tc>
        <w:tcPr>
          <w:tcW w:w="2695" w:type="dxa"/>
          <w:vAlign w:val="center"/>
          <w:hideMark/>
        </w:tcPr>
        <w:p w14:paraId="4BFCA6CE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64B8F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6981656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64B8F">
            <w:rPr>
              <w:rFonts w:asciiTheme="majorHAnsi" w:hAnsiTheme="majorHAnsi" w:cstheme="majorHAnsi"/>
            </w:rPr>
            <w:t>Animal Care</w:t>
          </w:r>
        </w:p>
      </w:tc>
    </w:tr>
    <w:tr w:rsidR="001E1002" w:rsidRPr="00564B8F" w14:paraId="2A91310F" w14:textId="77777777" w:rsidTr="00564B8F">
      <w:tc>
        <w:tcPr>
          <w:tcW w:w="2695" w:type="dxa"/>
          <w:vAlign w:val="center"/>
          <w:hideMark/>
        </w:tcPr>
        <w:p w14:paraId="53AEF6DB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64B8F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A40FF5B" w14:textId="77777777" w:rsidR="001E1002" w:rsidRPr="00564B8F" w:rsidRDefault="001E1002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564B8F">
            <w:rPr>
              <w:rFonts w:asciiTheme="majorHAnsi" w:hAnsiTheme="majorHAnsi" w:cstheme="majorHAnsi"/>
              <w:b/>
            </w:rPr>
            <w:t>Animal Care Manager</w:t>
          </w:r>
        </w:p>
      </w:tc>
    </w:tr>
    <w:tr w:rsidR="00564B8F" w:rsidRPr="00564B8F" w14:paraId="6FA5B5EA" w14:textId="77777777" w:rsidTr="00564B8F">
      <w:tc>
        <w:tcPr>
          <w:tcW w:w="2695" w:type="dxa"/>
          <w:vAlign w:val="center"/>
        </w:tcPr>
        <w:p w14:paraId="69DE3E06" w14:textId="7956E592" w:rsidR="00564B8F" w:rsidRPr="00564B8F" w:rsidRDefault="00564B8F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0DFE4B91" w14:textId="726DE6D5" w:rsidR="00564B8F" w:rsidRPr="00564B8F" w:rsidRDefault="00564B8F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Level: 5</w:t>
          </w:r>
        </w:p>
      </w:tc>
    </w:tr>
    <w:tr w:rsidR="00564B8F" w:rsidRPr="00564B8F" w14:paraId="19BB4831" w14:textId="77777777" w:rsidTr="00564B8F">
      <w:tc>
        <w:tcPr>
          <w:tcW w:w="2695" w:type="dxa"/>
          <w:vAlign w:val="center"/>
        </w:tcPr>
        <w:p w14:paraId="6868FF6F" w14:textId="6B949D00" w:rsidR="00564B8F" w:rsidRPr="00564B8F" w:rsidRDefault="00564B8F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1F1C3F76" w14:textId="4E4D1AE0" w:rsidR="00564B8F" w:rsidRPr="00564B8F" w:rsidRDefault="00564B8F" w:rsidP="00564B8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Code: G00001</w:t>
          </w:r>
        </w:p>
      </w:tc>
    </w:tr>
  </w:tbl>
  <w:p w14:paraId="7EEF5093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658E7" w14:textId="77777777" w:rsidR="00564B8F" w:rsidRDefault="00564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015D3A"/>
    <w:multiLevelType w:val="hybridMultilevel"/>
    <w:tmpl w:val="78B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F6364"/>
    <w:multiLevelType w:val="hybridMultilevel"/>
    <w:tmpl w:val="999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  <w:num w:numId="21">
    <w:abstractNumId w:val="20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5C4E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1002"/>
    <w:rsid w:val="001E5041"/>
    <w:rsid w:val="002146FB"/>
    <w:rsid w:val="002230FF"/>
    <w:rsid w:val="00253931"/>
    <w:rsid w:val="0025394E"/>
    <w:rsid w:val="00255326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24C9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64B8F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4EA3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17A93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04C09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08B9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A7A74"/>
    <w:rsid w:val="00CB4176"/>
    <w:rsid w:val="00CB7678"/>
    <w:rsid w:val="00CC016D"/>
    <w:rsid w:val="00CC348F"/>
    <w:rsid w:val="00CE0331"/>
    <w:rsid w:val="00CF5DA4"/>
    <w:rsid w:val="00D0035F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B7F96"/>
    <w:rsid w:val="00DC18E0"/>
    <w:rsid w:val="00DC3426"/>
    <w:rsid w:val="00DD5A78"/>
    <w:rsid w:val="00DE2BD8"/>
    <w:rsid w:val="00DE4104"/>
    <w:rsid w:val="00DE5E45"/>
    <w:rsid w:val="00DE7B5E"/>
    <w:rsid w:val="00DF4CD5"/>
    <w:rsid w:val="00DF4FFB"/>
    <w:rsid w:val="00E13FCA"/>
    <w:rsid w:val="00E151DB"/>
    <w:rsid w:val="00E36105"/>
    <w:rsid w:val="00E45A4E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11F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B54BE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ACC281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7563-2BBF-4A58-95A3-3515B988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44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2019-10-23T15:31:00Z</dcterms:created>
  <dcterms:modified xsi:type="dcterms:W3CDTF">2020-09-08T16:37:00Z</dcterms:modified>
</cp:coreProperties>
</file>