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0E84" w14:textId="77777777" w:rsidR="000B778D" w:rsidRPr="00D2479A" w:rsidRDefault="000B778D" w:rsidP="000B778D">
      <w:pPr>
        <w:shd w:val="clear" w:color="auto" w:fill="002060"/>
        <w:rPr>
          <w:rFonts w:cs="Arial"/>
          <w:b/>
          <w:sz w:val="28"/>
        </w:rPr>
      </w:pPr>
      <w:bookmarkStart w:id="0" w:name="_Toc168983479"/>
      <w:bookmarkStart w:id="1" w:name="_Toc314746842"/>
      <w:r w:rsidRPr="00D2479A">
        <w:rPr>
          <w:rFonts w:cs="Arial"/>
          <w:b/>
          <w:sz w:val="28"/>
        </w:rPr>
        <w:t>P4: Level Standards</w:t>
      </w:r>
    </w:p>
    <w:p w14:paraId="2496CEDF" w14:textId="77777777" w:rsidR="000B778D" w:rsidRPr="00D2479A" w:rsidRDefault="000B778D" w:rsidP="000B778D">
      <w:pPr>
        <w:rPr>
          <w:rFonts w:cs="Arial"/>
          <w:b/>
          <w:sz w:val="28"/>
        </w:rPr>
      </w:pPr>
    </w:p>
    <w:p w14:paraId="488B1096" w14:textId="77777777" w:rsidR="000B778D" w:rsidRPr="00D92A60" w:rsidRDefault="000B778D" w:rsidP="000B778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GENERAL ROLE</w:t>
      </w:r>
    </w:p>
    <w:p w14:paraId="1A082096" w14:textId="77777777" w:rsidR="000B778D" w:rsidRPr="00D92A60" w:rsidRDefault="000B778D" w:rsidP="000B778D">
      <w:p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44D6E904" w14:textId="77777777" w:rsidR="000B778D" w:rsidRPr="00D92A60" w:rsidRDefault="000B778D" w:rsidP="000B778D">
      <w:p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Incumbents:</w:t>
      </w:r>
    </w:p>
    <w:p w14:paraId="03B62615" w14:textId="77777777" w:rsidR="000B778D" w:rsidRPr="00D92A60" w:rsidRDefault="000B778D" w:rsidP="000B778D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7DDFAF1E" w14:textId="77777777" w:rsidR="000B778D" w:rsidRPr="00D92A60" w:rsidRDefault="000B778D" w:rsidP="000B778D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094E1AA5" w14:textId="77777777" w:rsidR="000B778D" w:rsidRPr="00D92A60" w:rsidRDefault="000B778D" w:rsidP="000B778D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1460F274" w14:textId="77777777" w:rsidR="000B778D" w:rsidRPr="00D92A60" w:rsidRDefault="000B778D" w:rsidP="000B778D">
      <w:pPr>
        <w:spacing w:line="276" w:lineRule="auto"/>
        <w:rPr>
          <w:rFonts w:cs="Arial"/>
          <w:sz w:val="22"/>
          <w:szCs w:val="22"/>
        </w:rPr>
      </w:pPr>
    </w:p>
    <w:p w14:paraId="6641FCB1" w14:textId="77777777" w:rsidR="000B778D" w:rsidRPr="00D92A60" w:rsidRDefault="000B778D" w:rsidP="000B778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INDEPENDENCE AND DECISION-MAKING</w:t>
      </w:r>
    </w:p>
    <w:p w14:paraId="0C88071E" w14:textId="77777777" w:rsidR="000B778D" w:rsidRPr="00D92A60" w:rsidRDefault="000B778D" w:rsidP="000B778D">
      <w:pPr>
        <w:spacing w:line="276" w:lineRule="auto"/>
        <w:ind w:firstLine="720"/>
        <w:rPr>
          <w:rFonts w:cs="Arial"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Supervision Receive</w:t>
      </w:r>
      <w:r w:rsidRPr="00D92A60">
        <w:rPr>
          <w:rFonts w:cs="Arial"/>
          <w:sz w:val="22"/>
          <w:szCs w:val="22"/>
        </w:rPr>
        <w:t>d</w:t>
      </w:r>
    </w:p>
    <w:p w14:paraId="5985C431" w14:textId="77777777" w:rsidR="000B778D" w:rsidRDefault="000B778D" w:rsidP="000B778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Works under direction.</w:t>
      </w:r>
    </w:p>
    <w:p w14:paraId="7BC471C6" w14:textId="77777777" w:rsidR="000B778D" w:rsidRPr="00D92A60" w:rsidRDefault="000B778D" w:rsidP="000B778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A4DC14D" w14:textId="77777777" w:rsidR="000B778D" w:rsidRPr="00D92A60" w:rsidRDefault="000B778D" w:rsidP="000B778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Context of Decisions</w:t>
      </w:r>
    </w:p>
    <w:p w14:paraId="53FD70ED" w14:textId="77777777" w:rsidR="000B778D" w:rsidRPr="00D92A60" w:rsidRDefault="000B778D" w:rsidP="000B778D">
      <w:pPr>
        <w:numPr>
          <w:ilvl w:val="0"/>
          <w:numId w:val="23"/>
        </w:numPr>
        <w:spacing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3CE218A7" w14:textId="77777777" w:rsidR="000B778D" w:rsidRPr="00D92A60" w:rsidRDefault="000B778D" w:rsidP="000B778D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48D88F5E" w14:textId="77777777" w:rsidR="000B778D" w:rsidRPr="00D92A60" w:rsidRDefault="000B778D" w:rsidP="000B778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Job Controls</w:t>
      </w:r>
    </w:p>
    <w:p w14:paraId="3700D4AD" w14:textId="77777777" w:rsidR="000B778D" w:rsidRPr="00D92A60" w:rsidRDefault="000B778D" w:rsidP="000B778D">
      <w:pPr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32558D67" w14:textId="74360E1D" w:rsidR="000B778D" w:rsidRPr="00B75F08" w:rsidRDefault="000B778D" w:rsidP="00F40E76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B75F08">
        <w:rPr>
          <w:rFonts w:cs="Arial"/>
          <w:sz w:val="22"/>
          <w:szCs w:val="22"/>
        </w:rPr>
        <w:t>Free to plan and carry out all phases of work assignments.</w:t>
      </w:r>
    </w:p>
    <w:p w14:paraId="171E7BD1" w14:textId="77777777" w:rsidR="000B778D" w:rsidRPr="00D92A60" w:rsidRDefault="000B778D" w:rsidP="000B778D">
      <w:pPr>
        <w:spacing w:line="276" w:lineRule="auto"/>
        <w:ind w:left="1800"/>
        <w:rPr>
          <w:rFonts w:cs="Arial"/>
          <w:sz w:val="22"/>
          <w:szCs w:val="22"/>
        </w:rPr>
      </w:pPr>
    </w:p>
    <w:p w14:paraId="0780BAC6" w14:textId="77777777" w:rsidR="000B778D" w:rsidRPr="00D92A60" w:rsidRDefault="000B778D" w:rsidP="000B778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lastRenderedPageBreak/>
        <w:t>COMPLEXITY AND PROBLEM SOLVING</w:t>
      </w:r>
    </w:p>
    <w:p w14:paraId="7089FA18" w14:textId="77777777" w:rsidR="000B778D" w:rsidRPr="00D92A60" w:rsidRDefault="000B778D" w:rsidP="000B778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Range of issues</w:t>
      </w:r>
    </w:p>
    <w:p w14:paraId="784C6573" w14:textId="77777777" w:rsidR="000B778D" w:rsidRPr="00D92A60" w:rsidRDefault="000B778D" w:rsidP="000B778D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25DCDB00" w14:textId="77777777" w:rsidR="000B778D" w:rsidRPr="00D92A60" w:rsidRDefault="000B778D" w:rsidP="000B778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Course of Resolution</w:t>
      </w:r>
    </w:p>
    <w:p w14:paraId="24CA49F8" w14:textId="77777777" w:rsidR="000B778D" w:rsidRPr="00D92A60" w:rsidRDefault="000B778D" w:rsidP="000B778D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7F84870E" w14:textId="77777777" w:rsidR="000B778D" w:rsidRPr="00D92A60" w:rsidRDefault="000B778D" w:rsidP="000B778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Measure of Creativity</w:t>
      </w:r>
    </w:p>
    <w:p w14:paraId="1A3E2DBB" w14:textId="77777777" w:rsidR="000B778D" w:rsidRPr="00D92A60" w:rsidRDefault="000B778D" w:rsidP="000B778D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5E6D2C55" w14:textId="77777777" w:rsidR="000B778D" w:rsidRPr="00D92A60" w:rsidRDefault="000B778D" w:rsidP="000B778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COMMUNICATION EXPECTATIONS</w:t>
      </w:r>
    </w:p>
    <w:p w14:paraId="1D4AAB12" w14:textId="77777777" w:rsidR="000B778D" w:rsidRPr="00D92A60" w:rsidRDefault="000B778D" w:rsidP="000B778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Manner of Delivery and Content</w:t>
      </w:r>
    </w:p>
    <w:p w14:paraId="5491A47C" w14:textId="77777777" w:rsidR="000B778D" w:rsidRPr="00D92A60" w:rsidRDefault="000B778D" w:rsidP="000B778D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Regularly provides information on finished materials to others.</w:t>
      </w:r>
    </w:p>
    <w:p w14:paraId="726005CE" w14:textId="77777777" w:rsidR="000B778D" w:rsidRPr="00D92A60" w:rsidRDefault="000B778D" w:rsidP="000B778D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8CBAB17" w14:textId="77777777" w:rsidR="000B778D" w:rsidRPr="00D92A60" w:rsidRDefault="000B778D" w:rsidP="000B778D">
      <w:pPr>
        <w:spacing w:line="276" w:lineRule="auto"/>
        <w:rPr>
          <w:rFonts w:cs="Arial"/>
          <w:sz w:val="22"/>
          <w:szCs w:val="22"/>
        </w:rPr>
      </w:pPr>
    </w:p>
    <w:p w14:paraId="686F89EA" w14:textId="77777777" w:rsidR="000B778D" w:rsidRPr="00D92A60" w:rsidRDefault="000B778D" w:rsidP="000B778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SCOPE AND MEASURABLE EFFECT</w:t>
      </w:r>
    </w:p>
    <w:p w14:paraId="1A0AB9D1" w14:textId="77777777" w:rsidR="000B778D" w:rsidRPr="00D92A60" w:rsidRDefault="000B778D" w:rsidP="000B778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2887384E" w14:textId="77777777" w:rsidR="000B778D" w:rsidRPr="00D92A60" w:rsidRDefault="000B778D" w:rsidP="000B778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Actions typically affect an individual, item, event, or incident, etc.</w:t>
      </w:r>
    </w:p>
    <w:p w14:paraId="6687D6B5" w14:textId="77777777" w:rsidR="000B778D" w:rsidRPr="00D92A60" w:rsidRDefault="000B778D" w:rsidP="000B778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0444DDCF" w14:textId="77777777" w:rsidR="000B778D" w:rsidRPr="00D92A60" w:rsidRDefault="000B778D" w:rsidP="000B778D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60FE11EF" w14:textId="5ED7D3E8" w:rsidR="00B75F08" w:rsidRDefault="000B778D" w:rsidP="000B778D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lastRenderedPageBreak/>
        <w:t>Generally have a more direct impact on a larger action or process, such as serving as an approver in a process, where the process is “owned” by a different work unit.</w:t>
      </w:r>
    </w:p>
    <w:p w14:paraId="1C21FC46" w14:textId="4B382377" w:rsidR="000B778D" w:rsidRDefault="00B75F08" w:rsidP="00B75F08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8C7CA38" w14:textId="77777777" w:rsidR="00246323" w:rsidRPr="008F1E61" w:rsidRDefault="00246323" w:rsidP="00246323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3963CF81" w14:textId="77777777" w:rsidR="00246323" w:rsidRDefault="00246323" w:rsidP="00246323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E59AAE7" w14:textId="674C9745" w:rsidR="00504F55" w:rsidRPr="00246323" w:rsidRDefault="00504F55" w:rsidP="00246323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246323">
        <w:rPr>
          <w:rFonts w:asciiTheme="majorHAnsi" w:hAnsiTheme="majorHAnsi" w:cstheme="majorHAnsi"/>
          <w:b/>
          <w:color w:val="002060"/>
        </w:rPr>
        <w:t>GENERAL SUMMARY</w:t>
      </w:r>
    </w:p>
    <w:p w14:paraId="30FE472C" w14:textId="4DD1A12E" w:rsidR="00504F55" w:rsidRPr="00D66D03" w:rsidRDefault="00F67118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F67118">
        <w:rPr>
          <w:rFonts w:asciiTheme="majorHAnsi" w:hAnsiTheme="majorHAnsi" w:cstheme="majorHAnsi"/>
          <w:sz w:val="22"/>
          <w:szCs w:val="22"/>
        </w:rPr>
        <w:t>Advises students about academic programs</w:t>
      </w:r>
      <w:r w:rsidR="008678BE">
        <w:rPr>
          <w:rFonts w:asciiTheme="majorHAnsi" w:hAnsiTheme="majorHAnsi" w:cstheme="majorHAnsi"/>
          <w:sz w:val="22"/>
          <w:szCs w:val="22"/>
        </w:rPr>
        <w:t>,</w:t>
      </w:r>
      <w:r w:rsidRPr="00F67118">
        <w:rPr>
          <w:rFonts w:asciiTheme="majorHAnsi" w:hAnsiTheme="majorHAnsi" w:cstheme="majorHAnsi"/>
          <w:sz w:val="22"/>
          <w:szCs w:val="22"/>
        </w:rPr>
        <w:t xml:space="preserve"> </w:t>
      </w:r>
      <w:r w:rsidR="008678BE">
        <w:rPr>
          <w:rFonts w:asciiTheme="majorHAnsi" w:hAnsiTheme="majorHAnsi" w:cstheme="majorHAnsi"/>
          <w:sz w:val="22"/>
          <w:szCs w:val="22"/>
        </w:rPr>
        <w:t xml:space="preserve">plans of study, </w:t>
      </w:r>
      <w:r w:rsidRPr="00F67118">
        <w:rPr>
          <w:rFonts w:asciiTheme="majorHAnsi" w:hAnsiTheme="majorHAnsi" w:cstheme="majorHAnsi"/>
          <w:sz w:val="22"/>
          <w:szCs w:val="22"/>
        </w:rPr>
        <w:t>and policies</w:t>
      </w:r>
      <w:r w:rsidR="008678BE">
        <w:rPr>
          <w:rFonts w:asciiTheme="majorHAnsi" w:hAnsiTheme="majorHAnsi" w:cstheme="majorHAnsi"/>
          <w:sz w:val="22"/>
          <w:szCs w:val="22"/>
        </w:rPr>
        <w:t>;</w:t>
      </w:r>
      <w:r w:rsidRPr="00F67118">
        <w:rPr>
          <w:rFonts w:asciiTheme="majorHAnsi" w:hAnsiTheme="majorHAnsi" w:cstheme="majorHAnsi"/>
          <w:sz w:val="22"/>
          <w:szCs w:val="22"/>
        </w:rPr>
        <w:t xml:space="preserve"> counsels </w:t>
      </w:r>
      <w:r w:rsidR="008678BE">
        <w:rPr>
          <w:rFonts w:asciiTheme="majorHAnsi" w:hAnsiTheme="majorHAnsi" w:cstheme="majorHAnsi"/>
          <w:sz w:val="22"/>
          <w:szCs w:val="22"/>
        </w:rPr>
        <w:t>students</w:t>
      </w:r>
      <w:r w:rsidRPr="00F67118">
        <w:rPr>
          <w:rFonts w:asciiTheme="majorHAnsi" w:hAnsiTheme="majorHAnsi" w:cstheme="majorHAnsi"/>
          <w:sz w:val="22"/>
          <w:szCs w:val="22"/>
        </w:rPr>
        <w:t xml:space="preserve"> regarding appropriate educational and career goals. </w:t>
      </w:r>
      <w:r w:rsidR="008678BE">
        <w:rPr>
          <w:rFonts w:asciiTheme="majorHAnsi" w:hAnsiTheme="majorHAnsi" w:cstheme="majorHAnsi"/>
          <w:sz w:val="22"/>
          <w:szCs w:val="22"/>
        </w:rPr>
        <w:t>Provides administrative oversight for the coordination and implementation of programs intended to increase student retention and academic success.</w:t>
      </w:r>
    </w:p>
    <w:p w14:paraId="25FD2200" w14:textId="59AF6193" w:rsidR="00504F55" w:rsidRPr="00246323" w:rsidRDefault="00504F55" w:rsidP="0024632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246323">
        <w:rPr>
          <w:rFonts w:asciiTheme="majorHAnsi" w:hAnsiTheme="majorHAnsi" w:cstheme="majorHAnsi"/>
          <w:b/>
          <w:color w:val="002060"/>
        </w:rPr>
        <w:t>REPORTING</w:t>
      </w:r>
      <w:r w:rsidR="00E32ABB">
        <w:rPr>
          <w:rFonts w:asciiTheme="majorHAnsi" w:hAnsiTheme="majorHAnsi" w:cstheme="majorHAnsi"/>
          <w:b/>
          <w:color w:val="002060"/>
        </w:rPr>
        <w:t xml:space="preserve"> RELATIONSHIPS AND TEAM</w:t>
      </w:r>
      <w:r w:rsidRPr="00246323">
        <w:rPr>
          <w:rFonts w:asciiTheme="majorHAnsi" w:hAnsiTheme="majorHAnsi" w:cstheme="majorHAnsi"/>
          <w:b/>
          <w:color w:val="002060"/>
        </w:rPr>
        <w:t>WORK</w:t>
      </w:r>
    </w:p>
    <w:p w14:paraId="7B0E2A9F" w14:textId="0DED646A" w:rsidR="00504F55" w:rsidRPr="002126CC" w:rsidRDefault="002126CC" w:rsidP="002126C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2126CC"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C47B68">
        <w:rPr>
          <w:rFonts w:asciiTheme="majorHAnsi" w:hAnsiTheme="majorHAnsi" w:cstheme="majorHAnsi"/>
          <w:sz w:val="22"/>
          <w:szCs w:val="22"/>
        </w:rPr>
        <w:t xml:space="preserve">direction </w:t>
      </w:r>
      <w:r w:rsidRPr="002126CC">
        <w:rPr>
          <w:rFonts w:asciiTheme="majorHAnsi" w:hAnsiTheme="majorHAnsi" w:cstheme="majorHAnsi"/>
          <w:sz w:val="22"/>
          <w:szCs w:val="22"/>
        </w:rPr>
        <w:t>of a supervisor or manager.</w:t>
      </w:r>
      <w:r w:rsidR="008A1AD8" w:rsidRPr="008A1AD8">
        <w:rPr>
          <w:rFonts w:asciiTheme="majorHAnsi" w:hAnsiTheme="majorHAnsi" w:cstheme="majorHAnsi"/>
          <w:sz w:val="22"/>
          <w:szCs w:val="22"/>
        </w:rPr>
        <w:t xml:space="preserve"> </w:t>
      </w:r>
      <w:r w:rsidR="008A1AD8">
        <w:rPr>
          <w:rFonts w:asciiTheme="majorHAnsi" w:hAnsiTheme="majorHAnsi" w:cstheme="majorHAnsi"/>
          <w:sz w:val="22"/>
          <w:szCs w:val="22"/>
        </w:rPr>
        <w:t>May serve</w:t>
      </w:r>
      <w:r w:rsidR="008A1AD8" w:rsidRPr="006A593F">
        <w:rPr>
          <w:rFonts w:asciiTheme="majorHAnsi" w:hAnsiTheme="majorHAnsi" w:cstheme="majorHAnsi"/>
          <w:sz w:val="22"/>
          <w:szCs w:val="22"/>
        </w:rPr>
        <w:t xml:space="preserve"> </w:t>
      </w:r>
      <w:r w:rsidR="008A1AD8">
        <w:rPr>
          <w:rFonts w:asciiTheme="majorHAnsi" w:hAnsiTheme="majorHAnsi" w:cstheme="majorHAnsi"/>
          <w:sz w:val="22"/>
          <w:szCs w:val="22"/>
        </w:rPr>
        <w:t>in a specialized function for a</w:t>
      </w:r>
      <w:r w:rsidR="008A1AD8" w:rsidRPr="00E119A9">
        <w:rPr>
          <w:rFonts w:asciiTheme="majorHAnsi" w:hAnsiTheme="majorHAnsi" w:cstheme="majorHAnsi"/>
          <w:color w:val="C4262E" w:themeColor="accent2"/>
          <w:sz w:val="22"/>
          <w:szCs w:val="22"/>
        </w:rPr>
        <w:t xml:space="preserve"> </w:t>
      </w:r>
      <w:r w:rsidR="008A1AD8" w:rsidRPr="001D67CD">
        <w:rPr>
          <w:rFonts w:asciiTheme="majorHAnsi" w:hAnsiTheme="majorHAnsi" w:cstheme="majorHAnsi"/>
          <w:sz w:val="22"/>
          <w:szCs w:val="22"/>
        </w:rPr>
        <w:t>specific student population.</w:t>
      </w:r>
    </w:p>
    <w:p w14:paraId="698600AF" w14:textId="337C4A70" w:rsidR="00504F55" w:rsidRPr="00246323" w:rsidRDefault="00504F55" w:rsidP="0024632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46323">
        <w:rPr>
          <w:rFonts w:asciiTheme="majorHAnsi" w:hAnsiTheme="majorHAnsi" w:cstheme="majorHAnsi"/>
          <w:b/>
          <w:color w:val="002060"/>
        </w:rPr>
        <w:t>ESSENTIAL DUTIES</w:t>
      </w:r>
      <w:r w:rsidR="00E32ABB">
        <w:rPr>
          <w:rFonts w:asciiTheme="majorHAnsi" w:hAnsiTheme="majorHAnsi" w:cstheme="majorHAnsi"/>
          <w:b/>
          <w:color w:val="002060"/>
        </w:rPr>
        <w:t xml:space="preserve"> AND</w:t>
      </w:r>
      <w:r w:rsidRPr="0024632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4D51B34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2126CC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E818DBC" w14:textId="0303F8C2" w:rsidR="008F5C30" w:rsidRPr="00785EBB" w:rsidRDefault="005B66CB" w:rsidP="00E36A7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Advises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 students in </w:t>
      </w:r>
      <w:r w:rsidR="00B44ABB">
        <w:rPr>
          <w:rFonts w:asciiTheme="majorHAnsi" w:hAnsiTheme="majorHAnsi" w:cstheme="majorHAnsi"/>
          <w:sz w:val="22"/>
          <w:szCs w:val="22"/>
        </w:rPr>
        <w:t>personalized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 curriculum decisions including the appropriate choice of courses, scheduling of courses, selection or change of major or minor, waiver of requirements/deadlines, and related matters.</w:t>
      </w:r>
    </w:p>
    <w:p w14:paraId="1B2711BB" w14:textId="0B0BBE81" w:rsidR="00F67118" w:rsidRPr="00785EBB" w:rsidRDefault="007C347C" w:rsidP="005B7C1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Attends to the special needs of various unique student populations through the creation and implementation of tailored programs and services, advising, and collaboration with other student-centered offices.</w:t>
      </w:r>
    </w:p>
    <w:p w14:paraId="44E001C2" w14:textId="6CE1FFFC" w:rsidR="00E36A7C" w:rsidRPr="00785EBB" w:rsidRDefault="007C347C" w:rsidP="00E36A7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Creates p</w:t>
      </w:r>
      <w:r w:rsidR="00E36A7C" w:rsidRPr="00785EBB">
        <w:rPr>
          <w:rFonts w:asciiTheme="majorHAnsi" w:hAnsiTheme="majorHAnsi" w:cstheme="majorHAnsi"/>
          <w:sz w:val="22"/>
          <w:szCs w:val="22"/>
        </w:rPr>
        <w:t>lans</w:t>
      </w:r>
      <w:r>
        <w:rPr>
          <w:rFonts w:asciiTheme="majorHAnsi" w:hAnsiTheme="majorHAnsi" w:cstheme="majorHAnsi"/>
          <w:sz w:val="22"/>
          <w:szCs w:val="22"/>
        </w:rPr>
        <w:t xml:space="preserve">-of-study 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to </w:t>
      </w:r>
      <w:r>
        <w:rPr>
          <w:rFonts w:asciiTheme="majorHAnsi" w:hAnsiTheme="majorHAnsi" w:cstheme="majorHAnsi"/>
          <w:sz w:val="22"/>
          <w:szCs w:val="22"/>
        </w:rPr>
        <w:t xml:space="preserve">support 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students </w:t>
      </w:r>
      <w:r>
        <w:rPr>
          <w:rFonts w:asciiTheme="majorHAnsi" w:hAnsiTheme="majorHAnsi" w:cstheme="majorHAnsi"/>
          <w:sz w:val="22"/>
          <w:szCs w:val="22"/>
        </w:rPr>
        <w:t xml:space="preserve">in their </w:t>
      </w:r>
      <w:r w:rsidR="00E36A7C" w:rsidRPr="00785EBB">
        <w:rPr>
          <w:rFonts w:asciiTheme="majorHAnsi" w:hAnsiTheme="majorHAnsi" w:cstheme="majorHAnsi"/>
          <w:sz w:val="22"/>
          <w:szCs w:val="22"/>
        </w:rPr>
        <w:t>educational needs</w:t>
      </w:r>
      <w:r w:rsidR="00BF4859" w:rsidRPr="00785EBB">
        <w:rPr>
          <w:rFonts w:asciiTheme="majorHAnsi" w:hAnsiTheme="majorHAnsi" w:cstheme="majorHAnsi"/>
          <w:sz w:val="22"/>
          <w:szCs w:val="22"/>
        </w:rPr>
        <w:t xml:space="preserve">, </w:t>
      </w:r>
      <w:r w:rsidR="00E36A7C" w:rsidRPr="00785EBB">
        <w:rPr>
          <w:rFonts w:asciiTheme="majorHAnsi" w:hAnsiTheme="majorHAnsi" w:cstheme="majorHAnsi"/>
          <w:sz w:val="22"/>
          <w:szCs w:val="22"/>
        </w:rPr>
        <w:t>career</w:t>
      </w:r>
      <w:r>
        <w:rPr>
          <w:rFonts w:asciiTheme="majorHAnsi" w:hAnsiTheme="majorHAnsi" w:cstheme="majorHAnsi"/>
          <w:sz w:val="22"/>
          <w:szCs w:val="22"/>
        </w:rPr>
        <w:t xml:space="preserve"> goals</w:t>
      </w:r>
      <w:r w:rsidR="00BF4859" w:rsidRPr="00785EBB">
        <w:rPr>
          <w:rFonts w:asciiTheme="majorHAnsi" w:hAnsiTheme="majorHAnsi" w:cstheme="majorHAnsi"/>
          <w:sz w:val="22"/>
          <w:szCs w:val="22"/>
        </w:rPr>
        <w:t xml:space="preserve">, and </w:t>
      </w:r>
      <w:r w:rsidR="00E36A7C" w:rsidRPr="00785EBB">
        <w:rPr>
          <w:rFonts w:asciiTheme="majorHAnsi" w:hAnsiTheme="majorHAnsi" w:cstheme="majorHAnsi"/>
          <w:sz w:val="22"/>
          <w:szCs w:val="22"/>
        </w:rPr>
        <w:t>professional development.</w:t>
      </w:r>
    </w:p>
    <w:p w14:paraId="60B04C9C" w14:textId="78A6669F" w:rsidR="00E36A7C" w:rsidRDefault="00B44ABB" w:rsidP="00E36A7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Discusses students’ status 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regarding </w:t>
      </w:r>
      <w:r w:rsidR="00E45ECB" w:rsidRPr="00785EBB">
        <w:rPr>
          <w:rFonts w:asciiTheme="majorHAnsi" w:hAnsiTheme="majorHAnsi" w:cstheme="majorHAnsi"/>
          <w:sz w:val="22"/>
          <w:szCs w:val="22"/>
        </w:rPr>
        <w:t xml:space="preserve">academic 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warning, </w:t>
      </w:r>
      <w:r w:rsidR="005B66CB" w:rsidRPr="00785EBB">
        <w:rPr>
          <w:rFonts w:asciiTheme="majorHAnsi" w:hAnsiTheme="majorHAnsi" w:cstheme="majorHAnsi"/>
          <w:sz w:val="22"/>
          <w:szCs w:val="22"/>
        </w:rPr>
        <w:t>probation</w:t>
      </w:r>
      <w:r w:rsidR="00E36A7C" w:rsidRPr="00785EBB">
        <w:rPr>
          <w:rFonts w:asciiTheme="majorHAnsi" w:hAnsiTheme="majorHAnsi" w:cstheme="majorHAnsi"/>
          <w:sz w:val="22"/>
          <w:szCs w:val="22"/>
        </w:rPr>
        <w:t>, or dismissal</w:t>
      </w:r>
      <w:r>
        <w:rPr>
          <w:rFonts w:asciiTheme="majorHAnsi" w:hAnsiTheme="majorHAnsi" w:cstheme="majorHAnsi"/>
          <w:sz w:val="22"/>
          <w:szCs w:val="22"/>
        </w:rPr>
        <w:t xml:space="preserve"> and provides recommendations for students who submit appeals</w:t>
      </w:r>
      <w:r w:rsidR="00E36A7C" w:rsidRPr="00785EBB">
        <w:rPr>
          <w:rFonts w:asciiTheme="majorHAnsi" w:hAnsiTheme="majorHAnsi" w:cstheme="majorHAnsi"/>
          <w:sz w:val="22"/>
          <w:szCs w:val="22"/>
        </w:rPr>
        <w:t>.</w:t>
      </w:r>
    </w:p>
    <w:p w14:paraId="22BBDE25" w14:textId="4E17BD1C" w:rsidR="007C347C" w:rsidRPr="00785EBB" w:rsidRDefault="007C347C" w:rsidP="00E36A7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Refers students to other student success services such as Career S</w:t>
      </w:r>
      <w:r w:rsidR="00874DA9">
        <w:rPr>
          <w:rFonts w:asciiTheme="majorHAnsi" w:hAnsiTheme="majorHAnsi" w:cstheme="majorHAnsi"/>
          <w:sz w:val="22"/>
          <w:szCs w:val="22"/>
        </w:rPr>
        <w:t xml:space="preserve">ervices and </w:t>
      </w:r>
      <w:r>
        <w:rPr>
          <w:rFonts w:asciiTheme="majorHAnsi" w:hAnsiTheme="majorHAnsi" w:cstheme="majorHAnsi"/>
          <w:sz w:val="22"/>
          <w:szCs w:val="22"/>
        </w:rPr>
        <w:t>Counseling and Mental Health S</w:t>
      </w:r>
      <w:r w:rsidR="00874DA9">
        <w:rPr>
          <w:rFonts w:asciiTheme="majorHAnsi" w:hAnsiTheme="majorHAnsi" w:cstheme="majorHAnsi"/>
          <w:sz w:val="22"/>
          <w:szCs w:val="22"/>
        </w:rPr>
        <w:t>ervices, as appropriate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677F468" w14:textId="73D35852" w:rsidR="00F67118" w:rsidRPr="00785EBB" w:rsidRDefault="00CC03F6" w:rsidP="00F6711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Evaluates how services are delivered in their area of focus and recommends</w:t>
      </w:r>
      <w:r w:rsidR="007C347C">
        <w:rPr>
          <w:rFonts w:asciiTheme="majorHAnsi" w:hAnsiTheme="majorHAnsi" w:cstheme="majorHAnsi"/>
          <w:sz w:val="22"/>
          <w:szCs w:val="22"/>
        </w:rPr>
        <w:t xml:space="preserve"> plans for</w:t>
      </w:r>
      <w:r w:rsidRPr="00785EBB">
        <w:rPr>
          <w:rFonts w:asciiTheme="majorHAnsi" w:hAnsiTheme="majorHAnsi" w:cstheme="majorHAnsi"/>
          <w:sz w:val="22"/>
          <w:szCs w:val="22"/>
        </w:rPr>
        <w:t xml:space="preserve"> improvement.  </w:t>
      </w:r>
    </w:p>
    <w:p w14:paraId="22E81DAA" w14:textId="5307B23C" w:rsidR="00E36A7C" w:rsidRDefault="00E36A7C" w:rsidP="003C4DF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Audits student records to determine progress toward meeting academic requirements</w:t>
      </w:r>
      <w:r w:rsidR="007C347C">
        <w:rPr>
          <w:rFonts w:asciiTheme="majorHAnsi" w:hAnsiTheme="majorHAnsi" w:cstheme="majorHAnsi"/>
          <w:sz w:val="22"/>
          <w:szCs w:val="22"/>
        </w:rPr>
        <w:t>, probationary requirements,</w:t>
      </w:r>
      <w:r w:rsidRPr="00785EBB">
        <w:rPr>
          <w:rFonts w:asciiTheme="majorHAnsi" w:hAnsiTheme="majorHAnsi" w:cstheme="majorHAnsi"/>
          <w:sz w:val="22"/>
          <w:szCs w:val="22"/>
        </w:rPr>
        <w:t xml:space="preserve"> and eligibility to graduate.</w:t>
      </w:r>
    </w:p>
    <w:p w14:paraId="7D649A42" w14:textId="243E3B64" w:rsidR="00C47B68" w:rsidRPr="00785EBB" w:rsidRDefault="00C47B68" w:rsidP="003C4DF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Works with probationary students to develop strategies to improve academic standing.  Actively participates in determining the dismissal of students in academic jeopardy.  </w:t>
      </w:r>
    </w:p>
    <w:p w14:paraId="3DC6BB1B" w14:textId="08938BF5" w:rsidR="00E36A7C" w:rsidRPr="00785EBB" w:rsidRDefault="00874DA9" w:rsidP="00BA708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Collaborates with Department Heads, Program Directors, Career Consultants, Global Affairs, and others to p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lan and implement scheduling and registration activities, orientation programs, and other </w:t>
      </w:r>
      <w:r w:rsidR="007C347C">
        <w:rPr>
          <w:rFonts w:asciiTheme="majorHAnsi" w:hAnsiTheme="majorHAnsi" w:cstheme="majorHAnsi"/>
          <w:sz w:val="22"/>
          <w:szCs w:val="22"/>
        </w:rPr>
        <w:t xml:space="preserve">student academic success </w:t>
      </w:r>
      <w:r w:rsidR="00E36A7C" w:rsidRPr="00785EBB">
        <w:rPr>
          <w:rFonts w:asciiTheme="majorHAnsi" w:hAnsiTheme="majorHAnsi" w:cstheme="majorHAnsi"/>
          <w:sz w:val="22"/>
          <w:szCs w:val="22"/>
        </w:rPr>
        <w:t>activities, as assigned.</w:t>
      </w:r>
    </w:p>
    <w:p w14:paraId="0C04C511" w14:textId="1F6CEAAE" w:rsidR="00E36A7C" w:rsidRPr="00785EBB" w:rsidRDefault="00E36A7C" w:rsidP="0007173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 xml:space="preserve">Serves as resource for students, faculty, parents </w:t>
      </w:r>
      <w:r w:rsidR="00BF4859" w:rsidRPr="00785EBB">
        <w:rPr>
          <w:rFonts w:asciiTheme="majorHAnsi" w:hAnsiTheme="majorHAnsi" w:cstheme="majorHAnsi"/>
          <w:sz w:val="22"/>
          <w:szCs w:val="22"/>
        </w:rPr>
        <w:t xml:space="preserve">and guardians, </w:t>
      </w:r>
      <w:r w:rsidRPr="00785EBB">
        <w:rPr>
          <w:rFonts w:asciiTheme="majorHAnsi" w:hAnsiTheme="majorHAnsi" w:cstheme="majorHAnsi"/>
          <w:sz w:val="22"/>
          <w:szCs w:val="22"/>
        </w:rPr>
        <w:t xml:space="preserve">and others </w:t>
      </w:r>
      <w:r w:rsidR="007C347C">
        <w:rPr>
          <w:rFonts w:asciiTheme="majorHAnsi" w:hAnsiTheme="majorHAnsi" w:cstheme="majorHAnsi"/>
          <w:sz w:val="22"/>
          <w:szCs w:val="22"/>
        </w:rPr>
        <w:t>with</w:t>
      </w:r>
      <w:r w:rsidR="007C347C" w:rsidRPr="00785EBB">
        <w:rPr>
          <w:rFonts w:asciiTheme="majorHAnsi" w:hAnsiTheme="majorHAnsi" w:cstheme="majorHAnsi"/>
          <w:sz w:val="22"/>
          <w:szCs w:val="22"/>
        </w:rPr>
        <w:t xml:space="preserve"> </w:t>
      </w:r>
      <w:r w:rsidRPr="00785EBB">
        <w:rPr>
          <w:rFonts w:asciiTheme="majorHAnsi" w:hAnsiTheme="majorHAnsi" w:cstheme="majorHAnsi"/>
          <w:sz w:val="22"/>
          <w:szCs w:val="22"/>
        </w:rPr>
        <w:t>questions about programs or academic policies.</w:t>
      </w:r>
    </w:p>
    <w:p w14:paraId="2E08D0E1" w14:textId="0233B3D1" w:rsidR="00E36A7C" w:rsidRPr="00785EBB" w:rsidRDefault="00E36A7C" w:rsidP="00E36A7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Coordinates and implements programs to promote recruitment and retention of students</w:t>
      </w:r>
      <w:r w:rsidR="007C347C">
        <w:rPr>
          <w:rFonts w:asciiTheme="majorHAnsi" w:hAnsiTheme="majorHAnsi" w:cstheme="majorHAnsi"/>
          <w:sz w:val="22"/>
          <w:szCs w:val="22"/>
        </w:rPr>
        <w:t>, particularly for unique populations such as transfer students, international students, first-year students, and academic warning/probation students</w:t>
      </w:r>
      <w:r w:rsidRPr="00785EBB">
        <w:rPr>
          <w:rFonts w:asciiTheme="majorHAnsi" w:hAnsiTheme="majorHAnsi" w:cstheme="majorHAnsi"/>
          <w:sz w:val="22"/>
          <w:szCs w:val="22"/>
        </w:rPr>
        <w:t>.</w:t>
      </w:r>
    </w:p>
    <w:p w14:paraId="234207F4" w14:textId="16966940" w:rsidR="00E36A7C" w:rsidRPr="00785EBB" w:rsidRDefault="000D6631" w:rsidP="00740D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Creates, m</w:t>
      </w:r>
      <w:r w:rsidR="00E36A7C" w:rsidRPr="00785EBB">
        <w:rPr>
          <w:rFonts w:asciiTheme="majorHAnsi" w:hAnsiTheme="majorHAnsi" w:cstheme="majorHAnsi"/>
          <w:sz w:val="22"/>
          <w:szCs w:val="22"/>
        </w:rPr>
        <w:t>aintains</w:t>
      </w:r>
      <w:r w:rsidRPr="00785EBB">
        <w:rPr>
          <w:rFonts w:asciiTheme="majorHAnsi" w:hAnsiTheme="majorHAnsi" w:cstheme="majorHAnsi"/>
          <w:sz w:val="22"/>
          <w:szCs w:val="22"/>
        </w:rPr>
        <w:t>, and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 appropriate</w:t>
      </w:r>
      <w:r w:rsidRPr="00785EBB">
        <w:rPr>
          <w:rFonts w:asciiTheme="majorHAnsi" w:hAnsiTheme="majorHAnsi" w:cstheme="majorHAnsi"/>
          <w:sz w:val="22"/>
          <w:szCs w:val="22"/>
        </w:rPr>
        <w:t>ly updates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 files</w:t>
      </w:r>
      <w:r w:rsidRPr="00785EBB">
        <w:rPr>
          <w:rFonts w:asciiTheme="majorHAnsi" w:hAnsiTheme="majorHAnsi" w:cstheme="majorHAnsi"/>
          <w:sz w:val="22"/>
          <w:szCs w:val="22"/>
        </w:rPr>
        <w:t>,</w:t>
      </w:r>
      <w:r w:rsidR="00785EBB" w:rsidRPr="00785EBB">
        <w:rPr>
          <w:rFonts w:asciiTheme="majorHAnsi" w:hAnsiTheme="majorHAnsi" w:cstheme="majorHAnsi"/>
          <w:sz w:val="22"/>
          <w:szCs w:val="22"/>
        </w:rPr>
        <w:t xml:space="preserve"> </w:t>
      </w:r>
      <w:r w:rsidR="00E36A7C" w:rsidRPr="00785EBB">
        <w:rPr>
          <w:rFonts w:asciiTheme="majorHAnsi" w:hAnsiTheme="majorHAnsi" w:cstheme="majorHAnsi"/>
          <w:sz w:val="22"/>
          <w:szCs w:val="22"/>
        </w:rPr>
        <w:t>records</w:t>
      </w:r>
      <w:r w:rsidRPr="00785EBB">
        <w:rPr>
          <w:rFonts w:asciiTheme="majorHAnsi" w:hAnsiTheme="majorHAnsi" w:cstheme="majorHAnsi"/>
          <w:sz w:val="22"/>
          <w:szCs w:val="22"/>
        </w:rPr>
        <w:t>, and student documentation</w:t>
      </w:r>
      <w:r w:rsidR="00E36A7C" w:rsidRPr="00785EBB">
        <w:rPr>
          <w:rFonts w:asciiTheme="majorHAnsi" w:hAnsiTheme="majorHAnsi" w:cstheme="majorHAnsi"/>
          <w:sz w:val="22"/>
          <w:szCs w:val="22"/>
        </w:rPr>
        <w:t xml:space="preserve"> and assists in compiling reports.</w:t>
      </w:r>
    </w:p>
    <w:p w14:paraId="3737E8AB" w14:textId="58F8462C" w:rsidR="005B66CB" w:rsidRPr="00785EBB" w:rsidRDefault="00B44ABB" w:rsidP="005B66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s</w:t>
      </w:r>
      <w:r w:rsidR="005B66CB" w:rsidRPr="00785EBB">
        <w:rPr>
          <w:rFonts w:asciiTheme="majorHAnsi" w:hAnsiTheme="majorHAnsi" w:cstheme="majorHAnsi"/>
          <w:sz w:val="22"/>
          <w:szCs w:val="22"/>
        </w:rPr>
        <w:t>erve on campus or University committee</w:t>
      </w:r>
      <w:r>
        <w:rPr>
          <w:rFonts w:asciiTheme="majorHAnsi" w:hAnsiTheme="majorHAnsi" w:cstheme="majorHAnsi"/>
          <w:sz w:val="22"/>
          <w:szCs w:val="22"/>
        </w:rPr>
        <w:t>(s)</w:t>
      </w:r>
      <w:r w:rsidR="00E45ECB" w:rsidRPr="00785EBB">
        <w:rPr>
          <w:rFonts w:asciiTheme="majorHAnsi" w:hAnsiTheme="majorHAnsi" w:cstheme="majorHAnsi"/>
          <w:sz w:val="22"/>
          <w:szCs w:val="22"/>
        </w:rPr>
        <w:t>.</w:t>
      </w:r>
      <w:r w:rsidR="005B66CB" w:rsidRPr="00785EB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6E5B778" w14:textId="6E26AC28" w:rsidR="005B66CB" w:rsidRPr="00785EBB" w:rsidRDefault="00CC03F6" w:rsidP="005B66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O</w:t>
      </w:r>
      <w:r w:rsidR="005B66CB" w:rsidRPr="00785EBB">
        <w:rPr>
          <w:rFonts w:asciiTheme="majorHAnsi" w:hAnsiTheme="majorHAnsi" w:cstheme="majorHAnsi"/>
          <w:sz w:val="22"/>
          <w:szCs w:val="22"/>
        </w:rPr>
        <w:t>versee</w:t>
      </w:r>
      <w:r w:rsidRPr="00785EBB">
        <w:rPr>
          <w:rFonts w:asciiTheme="majorHAnsi" w:hAnsiTheme="majorHAnsi" w:cstheme="majorHAnsi"/>
          <w:sz w:val="22"/>
          <w:szCs w:val="22"/>
        </w:rPr>
        <w:t>s</w:t>
      </w:r>
      <w:r w:rsidR="005B66CB" w:rsidRPr="00785EBB">
        <w:rPr>
          <w:rFonts w:asciiTheme="majorHAnsi" w:hAnsiTheme="majorHAnsi" w:cstheme="majorHAnsi"/>
          <w:sz w:val="22"/>
          <w:szCs w:val="22"/>
        </w:rPr>
        <w:t xml:space="preserve"> departmental programs or initiatives</w:t>
      </w:r>
      <w:r w:rsidRPr="00785EBB">
        <w:rPr>
          <w:rFonts w:asciiTheme="majorHAnsi" w:hAnsiTheme="majorHAnsi" w:cstheme="majorHAnsi"/>
          <w:sz w:val="22"/>
          <w:szCs w:val="22"/>
        </w:rPr>
        <w:t xml:space="preserve"> related to advising</w:t>
      </w:r>
      <w:r w:rsidR="00E45ECB" w:rsidRPr="00785EBB">
        <w:rPr>
          <w:rFonts w:asciiTheme="majorHAnsi" w:hAnsiTheme="majorHAnsi" w:cstheme="majorHAnsi"/>
          <w:sz w:val="22"/>
          <w:szCs w:val="22"/>
        </w:rPr>
        <w:t>.</w:t>
      </w:r>
    </w:p>
    <w:p w14:paraId="65BC5E25" w14:textId="548B19AA" w:rsidR="005B66CB" w:rsidRPr="00785EBB" w:rsidRDefault="005B66CB" w:rsidP="005B66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Serve</w:t>
      </w:r>
      <w:r w:rsidR="00423445" w:rsidRPr="00785EBB">
        <w:rPr>
          <w:rFonts w:asciiTheme="majorHAnsi" w:hAnsiTheme="majorHAnsi" w:cstheme="majorHAnsi"/>
          <w:sz w:val="22"/>
          <w:szCs w:val="22"/>
        </w:rPr>
        <w:t>s</w:t>
      </w:r>
      <w:r w:rsidRPr="00785EBB">
        <w:rPr>
          <w:rFonts w:asciiTheme="majorHAnsi" w:hAnsiTheme="majorHAnsi" w:cstheme="majorHAnsi"/>
          <w:sz w:val="22"/>
          <w:szCs w:val="22"/>
        </w:rPr>
        <w:t xml:space="preserve"> as an instructor for the First Year Experience (FYE) course</w:t>
      </w:r>
      <w:r w:rsidR="00E45ECB" w:rsidRPr="00785EBB">
        <w:rPr>
          <w:rFonts w:asciiTheme="majorHAnsi" w:hAnsiTheme="majorHAnsi" w:cstheme="majorHAnsi"/>
          <w:sz w:val="22"/>
          <w:szCs w:val="22"/>
        </w:rPr>
        <w:t>.</w:t>
      </w:r>
    </w:p>
    <w:p w14:paraId="2948AEA8" w14:textId="7E51A34E" w:rsidR="00F67118" w:rsidRPr="00785EBB" w:rsidRDefault="00504F55" w:rsidP="005A33C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64613740" w14:textId="77777777" w:rsidR="00504F55" w:rsidRPr="00246323" w:rsidRDefault="00D66D03" w:rsidP="0024632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46323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246323">
        <w:rPr>
          <w:rFonts w:asciiTheme="majorHAnsi" w:hAnsiTheme="majorHAnsi" w:cstheme="majorHAnsi"/>
          <w:b/>
          <w:color w:val="002060"/>
        </w:rPr>
        <w:t>QUALIFICATIONS</w:t>
      </w:r>
    </w:p>
    <w:p w14:paraId="2D92BF71" w14:textId="677D6FEC" w:rsidR="00AD02A1" w:rsidRDefault="00AD02A1" w:rsidP="00AD02A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Bachelor’s degree in related field. </w:t>
      </w:r>
    </w:p>
    <w:p w14:paraId="523BA120" w14:textId="68E34BB2" w:rsidR="00AD02A1" w:rsidRDefault="00C9152C" w:rsidP="00AD02A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Four </w:t>
      </w:r>
      <w:r w:rsidR="00AD02A1">
        <w:rPr>
          <w:rFonts w:asciiTheme="majorHAnsi" w:hAnsiTheme="majorHAnsi" w:cstheme="majorHAnsi"/>
          <w:sz w:val="22"/>
          <w:szCs w:val="22"/>
        </w:rPr>
        <w:t xml:space="preserve">years of related experience. </w:t>
      </w:r>
    </w:p>
    <w:p w14:paraId="5CC8DA57" w14:textId="6DB6B3B8" w:rsidR="00AD02A1" w:rsidRDefault="00AD02A1" w:rsidP="00785EBB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00917263" w14:textId="77777777" w:rsidR="00D66D03" w:rsidRDefault="00F67118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1324BF" w14:textId="63A49E74" w:rsidR="004F4A33" w:rsidRDefault="00C9152C" w:rsidP="00504F5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Two </w:t>
      </w:r>
      <w:r w:rsidR="00E36A7C">
        <w:rPr>
          <w:rFonts w:asciiTheme="majorHAnsi" w:hAnsiTheme="majorHAnsi" w:cstheme="majorHAnsi"/>
          <w:sz w:val="22"/>
          <w:szCs w:val="22"/>
        </w:rPr>
        <w:t>year</w:t>
      </w:r>
      <w:r>
        <w:rPr>
          <w:rFonts w:asciiTheme="majorHAnsi" w:hAnsiTheme="majorHAnsi" w:cstheme="majorHAnsi"/>
          <w:sz w:val="22"/>
          <w:szCs w:val="22"/>
        </w:rPr>
        <w:t>s</w:t>
      </w:r>
      <w:r w:rsidR="00E36A7C">
        <w:rPr>
          <w:rFonts w:asciiTheme="majorHAnsi" w:hAnsiTheme="majorHAnsi" w:cstheme="majorHAnsi"/>
          <w:sz w:val="22"/>
          <w:szCs w:val="22"/>
        </w:rPr>
        <w:t xml:space="preserve">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B4A604" w14:textId="77777777" w:rsidR="00D771A6" w:rsidRPr="00D771A6" w:rsidRDefault="00D771A6" w:rsidP="00D771A6">
      <w:pPr>
        <w:pStyle w:val="BodyText"/>
        <w:spacing w:before="120"/>
        <w:ind w:left="360"/>
        <w:rPr>
          <w:rFonts w:asciiTheme="majorHAnsi" w:hAnsiTheme="majorHAnsi" w:cstheme="majorHAnsi"/>
          <w:sz w:val="22"/>
          <w:szCs w:val="22"/>
        </w:rPr>
      </w:pPr>
    </w:p>
    <w:p w14:paraId="3575AC8C" w14:textId="77777777" w:rsidR="00504F55" w:rsidRPr="00246323" w:rsidRDefault="00504F55" w:rsidP="00246323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246323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7E6945C1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7A60795" w14:textId="77777777" w:rsidR="00504F55" w:rsidRPr="00785EBB" w:rsidRDefault="00E36A7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Student growth and development and academic advising approaches</w:t>
      </w:r>
    </w:p>
    <w:p w14:paraId="277DAC62" w14:textId="77777777" w:rsidR="005B66CB" w:rsidRPr="00785EBB" w:rsidRDefault="005B66CB" w:rsidP="005B66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 xml:space="preserve">Unique needs of special populations </w:t>
      </w:r>
    </w:p>
    <w:p w14:paraId="1B4AE97F" w14:textId="77777777" w:rsidR="005B66CB" w:rsidRPr="00785EBB" w:rsidRDefault="005B66CB" w:rsidP="005B66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Current trends in careers and pathways to employment</w:t>
      </w:r>
    </w:p>
    <w:p w14:paraId="23EC61F7" w14:textId="3D5FA7AD" w:rsidR="00E36A7C" w:rsidRPr="00785EBB" w:rsidRDefault="00E36A7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 xml:space="preserve">Academic programs </w:t>
      </w:r>
      <w:r w:rsidR="00C326E3">
        <w:rPr>
          <w:rFonts w:asciiTheme="majorHAnsi" w:hAnsiTheme="majorHAnsi" w:cstheme="majorHAnsi"/>
          <w:sz w:val="22"/>
          <w:szCs w:val="22"/>
        </w:rPr>
        <w:t>across the University</w:t>
      </w:r>
    </w:p>
    <w:p w14:paraId="74D6C32C" w14:textId="73580D1D" w:rsidR="00E36A7C" w:rsidRPr="00785EBB" w:rsidRDefault="00E36A7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Recruitment and retention best practices</w:t>
      </w:r>
    </w:p>
    <w:p w14:paraId="6E0A6A50" w14:textId="77777777" w:rsidR="00737A19" w:rsidRPr="00785EBB" w:rsidRDefault="005B66CB" w:rsidP="005B66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 w:rsidRPr="00785EB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9D7EAB" w14:textId="77777777" w:rsidR="00504F55" w:rsidRPr="00785EBB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785EBB">
        <w:rPr>
          <w:rFonts w:asciiTheme="majorHAnsi" w:hAnsiTheme="majorHAnsi" w:cstheme="majorHAnsi"/>
          <w:b/>
        </w:rPr>
        <w:lastRenderedPageBreak/>
        <w:t>Skill in:</w:t>
      </w:r>
    </w:p>
    <w:p w14:paraId="5511267C" w14:textId="77777777" w:rsidR="005B66CB" w:rsidRPr="00785EBB" w:rsidRDefault="005B66CB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Building rapport with students</w:t>
      </w:r>
    </w:p>
    <w:p w14:paraId="0DFE3E03" w14:textId="77777777" w:rsidR="00D66D03" w:rsidRPr="00785EBB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85EBB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D9DC032" w14:textId="77777777" w:rsidR="00F67118" w:rsidRPr="00D66D03" w:rsidRDefault="00F67118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Data collection and management</w:t>
      </w:r>
    </w:p>
    <w:p w14:paraId="57E3267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40477713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0AFF78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F67118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49B8F2C1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6054426" w14:textId="294EDA34" w:rsidR="00C326E3" w:rsidRDefault="00C326E3" w:rsidP="00E36A7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Collaborate with other offices and programs across the University</w:t>
      </w:r>
    </w:p>
    <w:p w14:paraId="5745ACBB" w14:textId="392CC819" w:rsidR="00504F55" w:rsidRPr="00D66D03" w:rsidRDefault="00E36A7C" w:rsidP="00E36A7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36A7C">
        <w:rPr>
          <w:rFonts w:asciiTheme="majorHAnsi" w:hAnsiTheme="majorHAnsi" w:cstheme="majorHAnsi"/>
          <w:sz w:val="22"/>
          <w:szCs w:val="22"/>
        </w:rPr>
        <w:t>Compile statistical reports and maintain appropriate files, records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6A7C">
        <w:rPr>
          <w:rFonts w:asciiTheme="majorHAnsi" w:hAnsiTheme="majorHAnsi" w:cstheme="majorHAnsi"/>
          <w:sz w:val="22"/>
          <w:szCs w:val="22"/>
        </w:rPr>
        <w:t xml:space="preserve"> and student database</w:t>
      </w:r>
    </w:p>
    <w:p w14:paraId="27005AE0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53AB0E27" w14:textId="5995A496" w:rsidR="00E36A7C" w:rsidRDefault="00E36A7C" w:rsidP="00E36A7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E36A7C">
        <w:rPr>
          <w:rFonts w:asciiTheme="majorHAnsi" w:hAnsiTheme="majorHAnsi" w:cstheme="majorHAnsi"/>
          <w:sz w:val="22"/>
          <w:szCs w:val="22"/>
        </w:rPr>
        <w:t>ounsel and advise students as it relates to their personal, educational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6A7C">
        <w:rPr>
          <w:rFonts w:asciiTheme="majorHAnsi" w:hAnsiTheme="majorHAnsi" w:cstheme="majorHAnsi"/>
          <w:sz w:val="22"/>
          <w:szCs w:val="22"/>
        </w:rPr>
        <w:t xml:space="preserve"> and career goals</w:t>
      </w:r>
    </w:p>
    <w:p w14:paraId="5CD80434" w14:textId="29493112" w:rsidR="00B44ABB" w:rsidRDefault="00B44ABB" w:rsidP="00E36A7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Appropriately recommend student utilization of additional University resources</w:t>
      </w:r>
    </w:p>
    <w:p w14:paraId="644AD2A5" w14:textId="77777777" w:rsidR="00E36A7C" w:rsidRPr="00E36A7C" w:rsidRDefault="00E36A7C" w:rsidP="00E36A7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E36A7C">
        <w:rPr>
          <w:rFonts w:asciiTheme="majorHAnsi" w:hAnsiTheme="majorHAnsi" w:cstheme="majorHAnsi"/>
          <w:sz w:val="22"/>
          <w:szCs w:val="22"/>
        </w:rPr>
        <w:t>evelop, plan, and present programs and workshops</w:t>
      </w:r>
    </w:p>
    <w:p w14:paraId="257FF40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8C1CCE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DDF306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7651DCBA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0031A653" w14:textId="2ECFFD2B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3FDDB" w14:textId="77777777" w:rsidR="00FE12AE" w:rsidRDefault="00FE12AE">
      <w:r>
        <w:separator/>
      </w:r>
    </w:p>
    <w:p w14:paraId="47EE6F3C" w14:textId="77777777" w:rsidR="00FE12AE" w:rsidRDefault="00FE12AE"/>
  </w:endnote>
  <w:endnote w:type="continuationSeparator" w:id="0">
    <w:p w14:paraId="01633532" w14:textId="77777777" w:rsidR="00FE12AE" w:rsidRDefault="00FE12AE">
      <w:r>
        <w:continuationSeparator/>
      </w:r>
    </w:p>
    <w:p w14:paraId="55FC6D05" w14:textId="77777777" w:rsidR="00FE12AE" w:rsidRDefault="00FE1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9604" w14:textId="77777777" w:rsidR="00F964D8" w:rsidRDefault="00F96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6693D" w14:textId="2372C092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A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9F00F11" w14:textId="266AC7A0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00F5" w14:textId="77777777" w:rsidR="00BE6227" w:rsidRDefault="00B75F08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5D618" w14:textId="77777777" w:rsidR="00FE12AE" w:rsidRDefault="00FE12AE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E4AD0BA" w14:textId="77777777" w:rsidR="00FE12AE" w:rsidRDefault="00FE12AE">
      <w:r>
        <w:continuationSeparator/>
      </w:r>
    </w:p>
    <w:p w14:paraId="17365C25" w14:textId="77777777" w:rsidR="00FE12AE" w:rsidRDefault="00FE1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87F6" w14:textId="77777777" w:rsidR="00F964D8" w:rsidRDefault="00F96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8A94E" w14:textId="316EEE18" w:rsidR="00C9354E" w:rsidRPr="00D771A6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D771A6">
      <w:rPr>
        <w:b/>
        <w:sz w:val="28"/>
        <w:szCs w:val="28"/>
        <w:u w:val="single"/>
      </w:rPr>
      <w:t xml:space="preserve">Job </w:t>
    </w:r>
    <w:r w:rsidR="00D66D03" w:rsidRPr="00D771A6">
      <w:rPr>
        <w:b/>
        <w:sz w:val="28"/>
        <w:szCs w:val="28"/>
        <w:u w:val="single"/>
      </w:rPr>
      <w:t>Template</w:t>
    </w:r>
    <w:r w:rsidR="00D771A6" w:rsidRPr="00D771A6">
      <w:rPr>
        <w:b/>
        <w:sz w:val="28"/>
        <w:szCs w:val="28"/>
        <w:u w:val="single"/>
      </w:rPr>
      <w:t>: Academic Advisor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F02391" w14:paraId="31390F75" w14:textId="77777777" w:rsidTr="00F964D8">
      <w:tc>
        <w:tcPr>
          <w:tcW w:w="2695" w:type="dxa"/>
          <w:vAlign w:val="center"/>
        </w:tcPr>
        <w:p w14:paraId="3EE923E9" w14:textId="77777777" w:rsidR="00F02391" w:rsidRPr="009535C5" w:rsidRDefault="00F02391" w:rsidP="00F964D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11136C93" w14:textId="77777777" w:rsidR="00F02391" w:rsidRPr="009535C5" w:rsidRDefault="00F02391" w:rsidP="00F964D8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F02391" w14:paraId="0E639895" w14:textId="77777777" w:rsidTr="00F964D8">
      <w:tc>
        <w:tcPr>
          <w:tcW w:w="2695" w:type="dxa"/>
          <w:vAlign w:val="center"/>
          <w:hideMark/>
        </w:tcPr>
        <w:p w14:paraId="7512BCFD" w14:textId="77777777" w:rsidR="00F02391" w:rsidRPr="009535C5" w:rsidRDefault="00F02391" w:rsidP="00F964D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6AE92CAB" w14:textId="77777777" w:rsidR="00F02391" w:rsidRPr="009535C5" w:rsidRDefault="00F02391" w:rsidP="00F964D8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Advising</w:t>
          </w:r>
        </w:p>
      </w:tc>
    </w:tr>
    <w:tr w:rsidR="00F02391" w14:paraId="7607E0F8" w14:textId="77777777" w:rsidTr="00F964D8">
      <w:tc>
        <w:tcPr>
          <w:tcW w:w="2695" w:type="dxa"/>
          <w:vAlign w:val="center"/>
          <w:hideMark/>
        </w:tcPr>
        <w:p w14:paraId="1DE1345E" w14:textId="77777777" w:rsidR="00F02391" w:rsidRPr="009535C5" w:rsidRDefault="00F02391" w:rsidP="00F964D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3A2C261" w14:textId="77777777" w:rsidR="00F02391" w:rsidRPr="009535C5" w:rsidRDefault="00F02391" w:rsidP="00F964D8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Academic Advising</w:t>
          </w:r>
        </w:p>
      </w:tc>
    </w:tr>
    <w:tr w:rsidR="00F02391" w14:paraId="1C0E3747" w14:textId="77777777" w:rsidTr="00F964D8">
      <w:tc>
        <w:tcPr>
          <w:tcW w:w="2695" w:type="dxa"/>
          <w:vAlign w:val="center"/>
          <w:hideMark/>
        </w:tcPr>
        <w:p w14:paraId="274E9337" w14:textId="77777777" w:rsidR="00F02391" w:rsidRPr="009535C5" w:rsidRDefault="00F02391" w:rsidP="00F964D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C72680B" w14:textId="608E8CD5" w:rsidR="00F02391" w:rsidRPr="000300C0" w:rsidRDefault="00F02391" w:rsidP="00F964D8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Academic Advisor 2</w:t>
          </w:r>
        </w:p>
      </w:tc>
    </w:tr>
    <w:tr w:rsidR="00F964D8" w14:paraId="61C0314F" w14:textId="77777777" w:rsidTr="00F964D8">
      <w:tc>
        <w:tcPr>
          <w:tcW w:w="2695" w:type="dxa"/>
          <w:vAlign w:val="center"/>
        </w:tcPr>
        <w:p w14:paraId="312E3939" w14:textId="75A4912B" w:rsidR="00F964D8" w:rsidRPr="009535C5" w:rsidRDefault="00F964D8" w:rsidP="00F964D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5561067" w14:textId="7823C3A0" w:rsidR="00F964D8" w:rsidRDefault="00F964D8" w:rsidP="00F964D8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F964D8" w14:paraId="22BC4EB2" w14:textId="77777777" w:rsidTr="00F964D8">
      <w:tc>
        <w:tcPr>
          <w:tcW w:w="2695" w:type="dxa"/>
          <w:vAlign w:val="center"/>
        </w:tcPr>
        <w:p w14:paraId="4D1B29B7" w14:textId="3AEBE2AD" w:rsidR="00F964D8" w:rsidRPr="009535C5" w:rsidRDefault="00F964D8" w:rsidP="00F964D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61C3224" w14:textId="10A8FDD0" w:rsidR="00F964D8" w:rsidRDefault="00F964D8" w:rsidP="00F964D8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L10001</w:t>
          </w:r>
        </w:p>
      </w:tc>
    </w:tr>
  </w:tbl>
  <w:p w14:paraId="02685B71" w14:textId="3F6063D1" w:rsidR="00386823" w:rsidRPr="00386823" w:rsidRDefault="00386823" w:rsidP="00F0239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9A74C" w14:textId="77777777" w:rsidR="00F964D8" w:rsidRDefault="00F96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9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2"/>
  </w:num>
  <w:num w:numId="18">
    <w:abstractNumId w:val="17"/>
  </w:num>
  <w:num w:numId="19">
    <w:abstractNumId w:val="14"/>
  </w:num>
  <w:num w:numId="20">
    <w:abstractNumId w:val="18"/>
  </w:num>
  <w:num w:numId="21">
    <w:abstractNumId w:val="12"/>
  </w:num>
  <w:num w:numId="22">
    <w:abstractNumId w:val="20"/>
  </w:num>
  <w:num w:numId="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LockTheme/>
  <w:defaultTabStop w:val="720"/>
  <w:characterSpacingControl w:val="doNotCompress"/>
  <w:hdrShapeDefaults>
    <o:shapedefaults v:ext="edit" spidmax="552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B778D"/>
    <w:rsid w:val="000D6631"/>
    <w:rsid w:val="000D7302"/>
    <w:rsid w:val="000E6257"/>
    <w:rsid w:val="000F13C0"/>
    <w:rsid w:val="000F1B15"/>
    <w:rsid w:val="00135BD0"/>
    <w:rsid w:val="00153E9C"/>
    <w:rsid w:val="00160549"/>
    <w:rsid w:val="00164061"/>
    <w:rsid w:val="001849A0"/>
    <w:rsid w:val="00194A75"/>
    <w:rsid w:val="001D47B1"/>
    <w:rsid w:val="001E5041"/>
    <w:rsid w:val="001E6612"/>
    <w:rsid w:val="002126CC"/>
    <w:rsid w:val="002146FB"/>
    <w:rsid w:val="002230FF"/>
    <w:rsid w:val="00246323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373D"/>
    <w:rsid w:val="00324BE8"/>
    <w:rsid w:val="003411E2"/>
    <w:rsid w:val="00341F04"/>
    <w:rsid w:val="0035194B"/>
    <w:rsid w:val="003519AA"/>
    <w:rsid w:val="00365C2E"/>
    <w:rsid w:val="003703B1"/>
    <w:rsid w:val="003721DE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3445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0C27"/>
    <w:rsid w:val="005935CC"/>
    <w:rsid w:val="005937DA"/>
    <w:rsid w:val="0059751E"/>
    <w:rsid w:val="005A121A"/>
    <w:rsid w:val="005A33C9"/>
    <w:rsid w:val="005B66CB"/>
    <w:rsid w:val="005D6C65"/>
    <w:rsid w:val="005E1C9F"/>
    <w:rsid w:val="005E6023"/>
    <w:rsid w:val="005F7B83"/>
    <w:rsid w:val="006047A9"/>
    <w:rsid w:val="00611264"/>
    <w:rsid w:val="00615EF8"/>
    <w:rsid w:val="0063071E"/>
    <w:rsid w:val="00642D60"/>
    <w:rsid w:val="00647062"/>
    <w:rsid w:val="0065248B"/>
    <w:rsid w:val="0065411D"/>
    <w:rsid w:val="0066089C"/>
    <w:rsid w:val="00670598"/>
    <w:rsid w:val="006768B4"/>
    <w:rsid w:val="00682227"/>
    <w:rsid w:val="00687D8C"/>
    <w:rsid w:val="006B09D9"/>
    <w:rsid w:val="006D3007"/>
    <w:rsid w:val="006D763E"/>
    <w:rsid w:val="006E09DD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85EBB"/>
    <w:rsid w:val="007A3B8B"/>
    <w:rsid w:val="007A5BCB"/>
    <w:rsid w:val="007C347C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678BE"/>
    <w:rsid w:val="00874DA9"/>
    <w:rsid w:val="0087685E"/>
    <w:rsid w:val="00882063"/>
    <w:rsid w:val="008859F8"/>
    <w:rsid w:val="008A1AD8"/>
    <w:rsid w:val="008A5934"/>
    <w:rsid w:val="008A60A5"/>
    <w:rsid w:val="008D22DD"/>
    <w:rsid w:val="008E122C"/>
    <w:rsid w:val="008E5453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D5CAA"/>
    <w:rsid w:val="009E72F4"/>
    <w:rsid w:val="009F3D04"/>
    <w:rsid w:val="00A018A2"/>
    <w:rsid w:val="00A34E75"/>
    <w:rsid w:val="00A70D9C"/>
    <w:rsid w:val="00A80A77"/>
    <w:rsid w:val="00A85A1E"/>
    <w:rsid w:val="00AA5C2E"/>
    <w:rsid w:val="00AA797A"/>
    <w:rsid w:val="00AB5402"/>
    <w:rsid w:val="00AC5406"/>
    <w:rsid w:val="00AD02A1"/>
    <w:rsid w:val="00AF6AAA"/>
    <w:rsid w:val="00B025E6"/>
    <w:rsid w:val="00B145A5"/>
    <w:rsid w:val="00B23A40"/>
    <w:rsid w:val="00B272A9"/>
    <w:rsid w:val="00B36390"/>
    <w:rsid w:val="00B44ABB"/>
    <w:rsid w:val="00B44EB9"/>
    <w:rsid w:val="00B525A4"/>
    <w:rsid w:val="00B538A1"/>
    <w:rsid w:val="00B63981"/>
    <w:rsid w:val="00B75F08"/>
    <w:rsid w:val="00B80A37"/>
    <w:rsid w:val="00BD5465"/>
    <w:rsid w:val="00BE20F7"/>
    <w:rsid w:val="00BF44C8"/>
    <w:rsid w:val="00BF4859"/>
    <w:rsid w:val="00BF5DB6"/>
    <w:rsid w:val="00C11537"/>
    <w:rsid w:val="00C326E3"/>
    <w:rsid w:val="00C445A8"/>
    <w:rsid w:val="00C47B68"/>
    <w:rsid w:val="00C60D88"/>
    <w:rsid w:val="00C65A48"/>
    <w:rsid w:val="00C67D65"/>
    <w:rsid w:val="00C9152C"/>
    <w:rsid w:val="00C9354E"/>
    <w:rsid w:val="00CA1AA3"/>
    <w:rsid w:val="00CB4176"/>
    <w:rsid w:val="00CB7678"/>
    <w:rsid w:val="00CC016D"/>
    <w:rsid w:val="00CC03F6"/>
    <w:rsid w:val="00CC348F"/>
    <w:rsid w:val="00CD2CD3"/>
    <w:rsid w:val="00CE0331"/>
    <w:rsid w:val="00CF5DA4"/>
    <w:rsid w:val="00D32E57"/>
    <w:rsid w:val="00D405A0"/>
    <w:rsid w:val="00D57734"/>
    <w:rsid w:val="00D62C1E"/>
    <w:rsid w:val="00D66D03"/>
    <w:rsid w:val="00D771A6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15E31"/>
    <w:rsid w:val="00E24CAA"/>
    <w:rsid w:val="00E32ABB"/>
    <w:rsid w:val="00E36105"/>
    <w:rsid w:val="00E36A7C"/>
    <w:rsid w:val="00E45ECB"/>
    <w:rsid w:val="00E62B34"/>
    <w:rsid w:val="00E62B60"/>
    <w:rsid w:val="00E90D01"/>
    <w:rsid w:val="00EA4523"/>
    <w:rsid w:val="00EB483F"/>
    <w:rsid w:val="00ED32DC"/>
    <w:rsid w:val="00EE1E1C"/>
    <w:rsid w:val="00F02391"/>
    <w:rsid w:val="00F12675"/>
    <w:rsid w:val="00F21C6D"/>
    <w:rsid w:val="00F2365C"/>
    <w:rsid w:val="00F343A8"/>
    <w:rsid w:val="00F406EB"/>
    <w:rsid w:val="00F5024B"/>
    <w:rsid w:val="00F559F9"/>
    <w:rsid w:val="00F67118"/>
    <w:rsid w:val="00F67C7E"/>
    <w:rsid w:val="00F75786"/>
    <w:rsid w:val="00F838DF"/>
    <w:rsid w:val="00F932EA"/>
    <w:rsid w:val="00F964D8"/>
    <w:rsid w:val="00FA1044"/>
    <w:rsid w:val="00FB1B6F"/>
    <w:rsid w:val="00FB47F3"/>
    <w:rsid w:val="00FD615D"/>
    <w:rsid w:val="00FD7B2B"/>
    <w:rsid w:val="00FE0D7D"/>
    <w:rsid w:val="00FE12AE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C26CA2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5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E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EC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ECB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D98A-ADE5-4D31-BAC5-4600011E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</TotalTime>
  <Pages>6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6</cp:revision>
  <cp:lastPrinted>2017-11-08T18:33:00Z</cp:lastPrinted>
  <dcterms:created xsi:type="dcterms:W3CDTF">2020-06-04T15:12:00Z</dcterms:created>
  <dcterms:modified xsi:type="dcterms:W3CDTF">2020-11-09T15:10:00Z</dcterms:modified>
</cp:coreProperties>
</file>