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07E60" w14:textId="77777777" w:rsidR="00BD73C9" w:rsidRPr="00BD73C9" w:rsidRDefault="00BD73C9" w:rsidP="00BD73C9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BD73C9">
        <w:rPr>
          <w:rFonts w:cs="Arial"/>
          <w:b/>
          <w:sz w:val="28"/>
          <w:szCs w:val="22"/>
        </w:rPr>
        <w:t>P1: Level Standards</w:t>
      </w:r>
    </w:p>
    <w:p w14:paraId="688D0662" w14:textId="77777777" w:rsidR="00BD73C9" w:rsidRPr="00BD73C9" w:rsidRDefault="00BD73C9" w:rsidP="00BD73C9">
      <w:pPr>
        <w:spacing w:line="276" w:lineRule="auto"/>
        <w:rPr>
          <w:rFonts w:cs="Arial"/>
          <w:b/>
          <w:sz w:val="22"/>
          <w:szCs w:val="22"/>
        </w:rPr>
      </w:pPr>
    </w:p>
    <w:p w14:paraId="053AD1D2" w14:textId="77777777" w:rsidR="00BD73C9" w:rsidRPr="00BD73C9" w:rsidRDefault="00BD73C9" w:rsidP="00BD73C9">
      <w:pPr>
        <w:shd w:val="clear" w:color="auto" w:fill="D5DCE4"/>
        <w:spacing w:after="200" w:line="276" w:lineRule="auto"/>
        <w:rPr>
          <w:rFonts w:cs="Arial"/>
          <w:b/>
          <w:sz w:val="28"/>
          <w:szCs w:val="22"/>
        </w:rPr>
      </w:pPr>
      <w:r w:rsidRPr="00BD73C9">
        <w:rPr>
          <w:rFonts w:cs="Arial"/>
          <w:b/>
          <w:sz w:val="24"/>
          <w:szCs w:val="22"/>
        </w:rPr>
        <w:t>GENERAL ROLE</w:t>
      </w:r>
    </w:p>
    <w:p w14:paraId="3C900E33" w14:textId="77777777" w:rsidR="00BD73C9" w:rsidRPr="00BD73C9" w:rsidRDefault="00BD73C9" w:rsidP="00BD73C9">
      <w:pPr>
        <w:spacing w:afterLines="60" w:after="144" w:line="276" w:lineRule="auto"/>
        <w:rPr>
          <w:rFonts w:cs="Arial"/>
          <w:sz w:val="22"/>
          <w:szCs w:val="22"/>
        </w:rPr>
      </w:pPr>
      <w:r w:rsidRPr="00BD73C9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7D7D9B1B" w14:textId="77777777" w:rsidR="00BD73C9" w:rsidRPr="00BD73C9" w:rsidRDefault="00BD73C9" w:rsidP="00BD73C9">
      <w:pPr>
        <w:spacing w:afterLines="60" w:after="144" w:line="276" w:lineRule="auto"/>
        <w:rPr>
          <w:rFonts w:cs="Arial"/>
          <w:sz w:val="22"/>
          <w:szCs w:val="22"/>
        </w:rPr>
      </w:pPr>
      <w:r w:rsidRPr="00BD73C9">
        <w:rPr>
          <w:rFonts w:cs="Arial"/>
          <w:sz w:val="22"/>
          <w:szCs w:val="22"/>
        </w:rPr>
        <w:t>Incumbents:</w:t>
      </w:r>
    </w:p>
    <w:p w14:paraId="56B4602E" w14:textId="77777777" w:rsidR="00BD73C9" w:rsidRPr="00BD73C9" w:rsidRDefault="00BD73C9" w:rsidP="00BD73C9">
      <w:pPr>
        <w:numPr>
          <w:ilvl w:val="0"/>
          <w:numId w:val="20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BD73C9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60DAAAD6" w14:textId="77777777" w:rsidR="00BD73C9" w:rsidRPr="00BD73C9" w:rsidRDefault="00BD73C9" w:rsidP="00BD73C9">
      <w:pPr>
        <w:numPr>
          <w:ilvl w:val="0"/>
          <w:numId w:val="20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BD73C9">
        <w:rPr>
          <w:rFonts w:cs="Arial"/>
          <w:sz w:val="22"/>
          <w:szCs w:val="22"/>
        </w:rPr>
        <w:t>Assignments tend to be reoccurring and work outputs generally are delivered in a prescribed form/format.</w:t>
      </w:r>
    </w:p>
    <w:p w14:paraId="3FD8C3AF" w14:textId="77777777" w:rsidR="00BD73C9" w:rsidRPr="00BD73C9" w:rsidRDefault="00BD73C9" w:rsidP="00BD73C9">
      <w:pPr>
        <w:numPr>
          <w:ilvl w:val="0"/>
          <w:numId w:val="20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BD73C9">
        <w:rPr>
          <w:rFonts w:cs="Arial"/>
          <w:sz w:val="22"/>
          <w:szCs w:val="22"/>
        </w:rPr>
        <w:t>May alter the order in which work or a procedure is performed to improve efficiency and effectiveness.</w:t>
      </w:r>
    </w:p>
    <w:p w14:paraId="79D7F8A5" w14:textId="77777777" w:rsidR="00BD73C9" w:rsidRPr="00BD73C9" w:rsidRDefault="00BD73C9" w:rsidP="00BD73C9">
      <w:pPr>
        <w:spacing w:line="276" w:lineRule="auto"/>
        <w:rPr>
          <w:rFonts w:cs="Arial"/>
          <w:szCs w:val="22"/>
        </w:rPr>
      </w:pPr>
    </w:p>
    <w:p w14:paraId="6D6ADD9B" w14:textId="77777777" w:rsidR="00BD73C9" w:rsidRPr="00BD73C9" w:rsidRDefault="00BD73C9" w:rsidP="00BD73C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D73C9">
        <w:rPr>
          <w:rFonts w:cs="Arial"/>
          <w:b/>
          <w:sz w:val="24"/>
          <w:szCs w:val="22"/>
        </w:rPr>
        <w:t>INDEPENDENCE AND DECISION-MAKING</w:t>
      </w:r>
    </w:p>
    <w:p w14:paraId="37C47354" w14:textId="77777777" w:rsidR="00BD73C9" w:rsidRPr="00BD73C9" w:rsidRDefault="00BD73C9" w:rsidP="00BD73C9">
      <w:pPr>
        <w:spacing w:line="276" w:lineRule="auto"/>
        <w:ind w:firstLine="720"/>
        <w:rPr>
          <w:rFonts w:cs="Arial"/>
          <w:sz w:val="22"/>
          <w:szCs w:val="22"/>
        </w:rPr>
      </w:pPr>
      <w:r w:rsidRPr="00BD73C9">
        <w:rPr>
          <w:rFonts w:cs="Arial"/>
          <w:i/>
          <w:sz w:val="22"/>
          <w:szCs w:val="22"/>
        </w:rPr>
        <w:sym w:font="Wingdings" w:char="F0E0"/>
      </w:r>
      <w:r w:rsidRPr="00BD73C9">
        <w:rPr>
          <w:rFonts w:cs="Arial"/>
          <w:i/>
          <w:sz w:val="22"/>
          <w:szCs w:val="22"/>
        </w:rPr>
        <w:t xml:space="preserve"> Supervision Receive</w:t>
      </w:r>
      <w:r w:rsidRPr="00BD73C9">
        <w:rPr>
          <w:rFonts w:cs="Arial"/>
          <w:sz w:val="22"/>
          <w:szCs w:val="22"/>
        </w:rPr>
        <w:t>d</w:t>
      </w:r>
    </w:p>
    <w:p w14:paraId="06892646" w14:textId="77777777" w:rsidR="00BD73C9" w:rsidRPr="00BD73C9" w:rsidRDefault="00BD73C9" w:rsidP="00BD73C9">
      <w:pPr>
        <w:numPr>
          <w:ilvl w:val="0"/>
          <w:numId w:val="18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BD73C9">
        <w:rPr>
          <w:rFonts w:cs="Arial"/>
          <w:sz w:val="22"/>
          <w:szCs w:val="22"/>
        </w:rPr>
        <w:t>Works under supervision.</w:t>
      </w:r>
    </w:p>
    <w:p w14:paraId="568E0D37" w14:textId="77777777" w:rsidR="00BD73C9" w:rsidRPr="00BD73C9" w:rsidRDefault="00BD73C9" w:rsidP="00BD73C9">
      <w:pPr>
        <w:numPr>
          <w:ilvl w:val="0"/>
          <w:numId w:val="18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BD73C9">
        <w:rPr>
          <w:rFonts w:cs="Arial"/>
          <w:sz w:val="22"/>
          <w:szCs w:val="22"/>
        </w:rPr>
        <w:t>Progress and outcomes are reviewed for consistency with instructions and established procedures.</w:t>
      </w:r>
    </w:p>
    <w:p w14:paraId="229DE341" w14:textId="77777777" w:rsidR="00BD73C9" w:rsidRPr="00BD73C9" w:rsidRDefault="00BD73C9" w:rsidP="00BD73C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D73C9">
        <w:rPr>
          <w:rFonts w:cs="Arial"/>
          <w:i/>
          <w:sz w:val="22"/>
          <w:szCs w:val="22"/>
        </w:rPr>
        <w:sym w:font="Wingdings" w:char="F0E0"/>
      </w:r>
      <w:r w:rsidRPr="00BD73C9">
        <w:rPr>
          <w:rFonts w:cs="Arial"/>
          <w:i/>
          <w:sz w:val="22"/>
          <w:szCs w:val="22"/>
        </w:rPr>
        <w:t xml:space="preserve"> Context of Decisions</w:t>
      </w:r>
    </w:p>
    <w:p w14:paraId="1E23FA26" w14:textId="77777777" w:rsidR="00BD73C9" w:rsidRPr="00BD73C9" w:rsidRDefault="00BD73C9" w:rsidP="00BD73C9">
      <w:pPr>
        <w:numPr>
          <w:ilvl w:val="0"/>
          <w:numId w:val="19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BD73C9">
        <w:rPr>
          <w:rFonts w:cs="Arial"/>
          <w:sz w:val="22"/>
          <w:szCs w:val="22"/>
        </w:rPr>
        <w:t>Determines the process of how work is to be done based on precedent, practice, and existing policy at the unit/office level.</w:t>
      </w:r>
    </w:p>
    <w:p w14:paraId="65404CDC" w14:textId="77777777" w:rsidR="00BD73C9" w:rsidRPr="00BD73C9" w:rsidRDefault="00BD73C9" w:rsidP="00BD73C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D73C9">
        <w:rPr>
          <w:rFonts w:cs="Arial"/>
          <w:i/>
          <w:sz w:val="22"/>
          <w:szCs w:val="22"/>
        </w:rPr>
        <w:sym w:font="Wingdings" w:char="F0E0"/>
      </w:r>
      <w:r w:rsidRPr="00BD73C9">
        <w:rPr>
          <w:rFonts w:cs="Arial"/>
          <w:i/>
          <w:sz w:val="22"/>
          <w:szCs w:val="22"/>
        </w:rPr>
        <w:t xml:space="preserve"> Job Controls</w:t>
      </w:r>
    </w:p>
    <w:p w14:paraId="6ED17194" w14:textId="77777777" w:rsidR="00BD73C9" w:rsidRPr="00BD73C9" w:rsidRDefault="00BD73C9" w:rsidP="00BD73C9">
      <w:pPr>
        <w:numPr>
          <w:ilvl w:val="0"/>
          <w:numId w:val="17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BD73C9">
        <w:rPr>
          <w:rFonts w:cs="Arial"/>
          <w:sz w:val="22"/>
          <w:szCs w:val="22"/>
        </w:rPr>
        <w:t>Receives some instructions with respect to details of most work assignments.</w:t>
      </w:r>
    </w:p>
    <w:p w14:paraId="73FF3CEA" w14:textId="77777777" w:rsidR="00BD73C9" w:rsidRPr="00BD73C9" w:rsidRDefault="00BD73C9" w:rsidP="00BD73C9">
      <w:pPr>
        <w:spacing w:line="276" w:lineRule="auto"/>
        <w:rPr>
          <w:rFonts w:cs="Arial"/>
          <w:sz w:val="22"/>
          <w:szCs w:val="22"/>
        </w:rPr>
      </w:pPr>
    </w:p>
    <w:p w14:paraId="21D0CA7B" w14:textId="77777777" w:rsidR="00BD73C9" w:rsidRPr="00BD73C9" w:rsidRDefault="00BD73C9" w:rsidP="00BD73C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D73C9">
        <w:rPr>
          <w:rFonts w:cs="Arial"/>
          <w:b/>
          <w:sz w:val="24"/>
          <w:szCs w:val="22"/>
        </w:rPr>
        <w:t>COMPLEXITY AND PROBLEM SOLVING</w:t>
      </w:r>
    </w:p>
    <w:p w14:paraId="61F492B2" w14:textId="77777777" w:rsidR="00BD73C9" w:rsidRPr="00BD73C9" w:rsidRDefault="00BD73C9" w:rsidP="00BD73C9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BD73C9">
        <w:rPr>
          <w:rFonts w:cs="Arial"/>
          <w:i/>
          <w:sz w:val="22"/>
          <w:szCs w:val="22"/>
        </w:rPr>
        <w:sym w:font="Wingdings" w:char="F0E0"/>
      </w:r>
      <w:r w:rsidRPr="00BD73C9">
        <w:rPr>
          <w:rFonts w:cs="Arial"/>
          <w:i/>
          <w:sz w:val="22"/>
          <w:szCs w:val="22"/>
        </w:rPr>
        <w:t xml:space="preserve"> Course of Resolution</w:t>
      </w:r>
    </w:p>
    <w:p w14:paraId="7EAC9179" w14:textId="77777777" w:rsidR="00BD73C9" w:rsidRPr="00BD73C9" w:rsidRDefault="00BD73C9" w:rsidP="00BD73C9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D73C9">
        <w:rPr>
          <w:rFonts w:eastAsia="Calibri" w:cs="Arial"/>
          <w:sz w:val="22"/>
          <w:szCs w:val="22"/>
        </w:rPr>
        <w:t>Resolutions are typically generated by utilizing existing procedures or practice.</w:t>
      </w:r>
    </w:p>
    <w:p w14:paraId="3D55D4DB" w14:textId="77777777" w:rsidR="00BD73C9" w:rsidRDefault="00BD73C9" w:rsidP="00BD73C9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D73C9">
        <w:rPr>
          <w:rFonts w:cs="Arial"/>
          <w:sz w:val="22"/>
          <w:szCs w:val="22"/>
        </w:rPr>
        <w:t>Typically, problems can be quickly and relatively easily resolved.</w:t>
      </w:r>
    </w:p>
    <w:p w14:paraId="20D39FD1" w14:textId="77777777" w:rsidR="003E10A3" w:rsidRDefault="003E10A3" w:rsidP="003E10A3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71A6C8A0" w14:textId="77777777" w:rsidR="003E10A3" w:rsidRPr="00BD73C9" w:rsidRDefault="003E10A3" w:rsidP="003E10A3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266B88B4" w14:textId="77777777" w:rsidR="00BD73C9" w:rsidRPr="00BD73C9" w:rsidRDefault="00BD73C9" w:rsidP="00BD73C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D73C9">
        <w:rPr>
          <w:rFonts w:cs="Arial"/>
          <w:i/>
          <w:sz w:val="22"/>
          <w:szCs w:val="22"/>
        </w:rPr>
        <w:sym w:font="Wingdings" w:char="F0E0"/>
      </w:r>
      <w:r w:rsidRPr="00BD73C9">
        <w:rPr>
          <w:rFonts w:cs="Arial"/>
          <w:i/>
          <w:sz w:val="22"/>
          <w:szCs w:val="22"/>
        </w:rPr>
        <w:t xml:space="preserve"> Measure of Creativity</w:t>
      </w:r>
    </w:p>
    <w:p w14:paraId="06682E7F" w14:textId="77777777" w:rsidR="00BD73C9" w:rsidRPr="00BD73C9" w:rsidRDefault="00BD73C9" w:rsidP="00BD73C9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BD73C9">
        <w:rPr>
          <w:rFonts w:cs="Arial"/>
          <w:sz w:val="22"/>
          <w:szCs w:val="22"/>
        </w:rPr>
        <w:t>Tasks or activities are reoccurring with emphasis typically on precision and timeliness of execution.</w:t>
      </w:r>
    </w:p>
    <w:p w14:paraId="65CC6E17" w14:textId="77777777" w:rsidR="00BD73C9" w:rsidRPr="00BD73C9" w:rsidRDefault="00BD73C9" w:rsidP="00BD73C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D73C9">
        <w:rPr>
          <w:rFonts w:cs="Arial"/>
          <w:b/>
          <w:sz w:val="24"/>
          <w:szCs w:val="22"/>
        </w:rPr>
        <w:t>COMMUNICATION EXPECTATIONS</w:t>
      </w:r>
    </w:p>
    <w:p w14:paraId="6EA84BC8" w14:textId="77777777" w:rsidR="00BD73C9" w:rsidRPr="00BD73C9" w:rsidRDefault="00BD73C9" w:rsidP="00BD73C9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BD73C9">
        <w:rPr>
          <w:rFonts w:cs="Arial"/>
          <w:i/>
          <w:sz w:val="22"/>
          <w:szCs w:val="22"/>
        </w:rPr>
        <w:sym w:font="Wingdings" w:char="F0E0"/>
      </w:r>
      <w:r w:rsidRPr="00BD73C9">
        <w:rPr>
          <w:rFonts w:cs="Arial"/>
          <w:i/>
          <w:sz w:val="22"/>
          <w:szCs w:val="22"/>
        </w:rPr>
        <w:t xml:space="preserve"> Manner of Delivery and Content</w:t>
      </w:r>
    </w:p>
    <w:p w14:paraId="49703948" w14:textId="77777777" w:rsidR="00BD73C9" w:rsidRPr="00BD73C9" w:rsidRDefault="00BD73C9" w:rsidP="00BD73C9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D73C9">
        <w:rPr>
          <w:rFonts w:cs="Arial"/>
          <w:sz w:val="22"/>
          <w:szCs w:val="22"/>
        </w:rPr>
        <w:t>Regularly provides information on finished materials to others.</w:t>
      </w:r>
    </w:p>
    <w:p w14:paraId="71526249" w14:textId="77777777" w:rsidR="00BD73C9" w:rsidRPr="00BD73C9" w:rsidRDefault="00BD73C9" w:rsidP="00BD73C9">
      <w:pPr>
        <w:spacing w:line="276" w:lineRule="auto"/>
        <w:rPr>
          <w:rFonts w:cs="Arial"/>
          <w:sz w:val="22"/>
          <w:szCs w:val="22"/>
        </w:rPr>
      </w:pPr>
    </w:p>
    <w:p w14:paraId="00917047" w14:textId="77777777" w:rsidR="00BD73C9" w:rsidRPr="00BD73C9" w:rsidRDefault="00BD73C9" w:rsidP="00BD73C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D73C9">
        <w:rPr>
          <w:rFonts w:cs="Arial"/>
          <w:b/>
          <w:sz w:val="24"/>
          <w:szCs w:val="22"/>
        </w:rPr>
        <w:t>SCOPE AND MEASURABLE EFFECT</w:t>
      </w:r>
    </w:p>
    <w:p w14:paraId="668CFAAE" w14:textId="77777777" w:rsidR="00BD73C9" w:rsidRPr="00BD73C9" w:rsidRDefault="00BD73C9" w:rsidP="00BD73C9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D73C9">
        <w:rPr>
          <w:rFonts w:cs="Arial"/>
          <w:sz w:val="22"/>
          <w:szCs w:val="22"/>
        </w:rPr>
        <w:t>Actions regularly affect an individual, item, event, or incident, etc.</w:t>
      </w:r>
    </w:p>
    <w:p w14:paraId="4979C977" w14:textId="77777777" w:rsidR="00BD73C9" w:rsidRPr="00BD73C9" w:rsidRDefault="00BD73C9" w:rsidP="00BD73C9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D73C9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6032C0E1" w14:textId="77777777" w:rsidR="00BD73C9" w:rsidRPr="00BD73C9" w:rsidRDefault="00BD73C9" w:rsidP="00BD73C9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D73C9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p w14:paraId="161E7219" w14:textId="77777777" w:rsidR="000D457C" w:rsidRPr="00BD73C9" w:rsidRDefault="00BD73C9" w:rsidP="00BD73C9">
      <w:pPr>
        <w:spacing w:after="200" w:line="276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290BF450" w14:textId="77777777" w:rsidR="000D457C" w:rsidRPr="000D457C" w:rsidRDefault="000D457C" w:rsidP="000D457C">
      <w:pPr>
        <w:shd w:val="clear" w:color="auto" w:fill="002060"/>
        <w:rPr>
          <w:rFonts w:cs="Arial"/>
          <w:b/>
          <w:sz w:val="28"/>
          <w:szCs w:val="22"/>
        </w:rPr>
      </w:pPr>
      <w:r w:rsidRPr="000D457C">
        <w:rPr>
          <w:rFonts w:cs="Arial"/>
          <w:b/>
          <w:sz w:val="28"/>
          <w:szCs w:val="22"/>
        </w:rPr>
        <w:lastRenderedPageBreak/>
        <w:t>Job Template</w:t>
      </w:r>
    </w:p>
    <w:p w14:paraId="4AA862A0" w14:textId="77777777" w:rsidR="000D457C" w:rsidRDefault="000D457C" w:rsidP="000D457C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38DC6B7E" w14:textId="77777777" w:rsidR="00504F55" w:rsidRPr="000D457C" w:rsidRDefault="00504F55" w:rsidP="000D457C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0D457C">
        <w:rPr>
          <w:rFonts w:asciiTheme="majorHAnsi" w:hAnsiTheme="majorHAnsi" w:cstheme="majorHAnsi"/>
          <w:b/>
          <w:color w:val="002060"/>
        </w:rPr>
        <w:t>GENERAL SUMMARY</w:t>
      </w:r>
    </w:p>
    <w:p w14:paraId="7B1492AB" w14:textId="77777777" w:rsidR="00504F55" w:rsidRPr="00D66D03" w:rsidRDefault="00D96DE2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Provides administrative </w:t>
      </w:r>
      <w:r w:rsidR="00625621">
        <w:rPr>
          <w:rFonts w:asciiTheme="majorHAnsi" w:hAnsiTheme="majorHAnsi" w:cstheme="majorHAnsi"/>
          <w:sz w:val="22"/>
          <w:szCs w:val="22"/>
        </w:rPr>
        <w:t>as well as rudimentary</w:t>
      </w:r>
      <w:r w:rsidR="00625621" w:rsidRPr="00981A6F">
        <w:rPr>
          <w:rFonts w:asciiTheme="majorHAnsi" w:hAnsiTheme="majorHAnsi" w:cstheme="majorHAnsi"/>
          <w:sz w:val="22"/>
          <w:szCs w:val="22"/>
        </w:rPr>
        <w:t xml:space="preserve"> program support for a </w:t>
      </w:r>
      <w:r w:rsidR="00625621">
        <w:rPr>
          <w:rFonts w:asciiTheme="majorHAnsi" w:hAnsiTheme="majorHAnsi" w:cstheme="majorHAnsi"/>
          <w:sz w:val="22"/>
          <w:szCs w:val="22"/>
        </w:rPr>
        <w:t>student center</w:t>
      </w:r>
      <w:r w:rsidR="00625621" w:rsidRPr="00981A6F">
        <w:rPr>
          <w:rFonts w:asciiTheme="majorHAnsi" w:hAnsiTheme="majorHAnsi" w:cstheme="majorHAnsi"/>
          <w:sz w:val="22"/>
          <w:szCs w:val="22"/>
        </w:rPr>
        <w:t xml:space="preserve"> or </w:t>
      </w:r>
      <w:r w:rsidR="00625621">
        <w:rPr>
          <w:rFonts w:asciiTheme="majorHAnsi" w:hAnsiTheme="majorHAnsi" w:cstheme="majorHAnsi"/>
          <w:sz w:val="22"/>
          <w:szCs w:val="22"/>
        </w:rPr>
        <w:t xml:space="preserve">services </w:t>
      </w:r>
      <w:r w:rsidR="00110AE0">
        <w:rPr>
          <w:rFonts w:asciiTheme="majorHAnsi" w:hAnsiTheme="majorHAnsi" w:cstheme="majorHAnsi"/>
          <w:sz w:val="22"/>
          <w:szCs w:val="22"/>
        </w:rPr>
        <w:t>department</w:t>
      </w:r>
      <w:r w:rsidR="00625621" w:rsidRPr="00981A6F">
        <w:rPr>
          <w:rFonts w:asciiTheme="majorHAnsi" w:hAnsiTheme="majorHAnsi" w:cstheme="majorHAnsi"/>
          <w:sz w:val="22"/>
          <w:szCs w:val="22"/>
        </w:rPr>
        <w:t xml:space="preserve">. Supports a wide variety of programs.  </w:t>
      </w:r>
    </w:p>
    <w:p w14:paraId="5F4B986A" w14:textId="77777777" w:rsidR="00504F55" w:rsidRPr="000D457C" w:rsidRDefault="00504F55" w:rsidP="000D457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0D457C">
        <w:rPr>
          <w:rFonts w:asciiTheme="majorHAnsi" w:hAnsiTheme="majorHAnsi" w:cstheme="majorHAnsi"/>
          <w:b/>
          <w:color w:val="002060"/>
        </w:rPr>
        <w:t>R</w:t>
      </w:r>
      <w:r w:rsidR="002C204E">
        <w:rPr>
          <w:rFonts w:asciiTheme="majorHAnsi" w:hAnsiTheme="majorHAnsi" w:cstheme="majorHAnsi"/>
          <w:b/>
          <w:color w:val="002060"/>
        </w:rPr>
        <w:t>EPORTING RELATIONSHIPS AND TEAM</w:t>
      </w:r>
      <w:r w:rsidRPr="000D457C">
        <w:rPr>
          <w:rFonts w:asciiTheme="majorHAnsi" w:hAnsiTheme="majorHAnsi" w:cstheme="majorHAnsi"/>
          <w:b/>
          <w:color w:val="002060"/>
        </w:rPr>
        <w:t>WORK</w:t>
      </w:r>
    </w:p>
    <w:p w14:paraId="722302BB" w14:textId="77777777" w:rsidR="00504F55" w:rsidRPr="00E5556C" w:rsidRDefault="00E5556C" w:rsidP="00E5556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E5556C">
        <w:rPr>
          <w:rFonts w:asciiTheme="majorHAnsi" w:hAnsiTheme="majorHAnsi" w:cstheme="majorHAnsi"/>
          <w:sz w:val="22"/>
          <w:szCs w:val="22"/>
        </w:rPr>
        <w:t xml:space="preserve">Works under </w:t>
      </w:r>
      <w:r w:rsidR="00625621">
        <w:rPr>
          <w:rFonts w:asciiTheme="majorHAnsi" w:hAnsiTheme="majorHAnsi" w:cstheme="majorHAnsi"/>
          <w:sz w:val="22"/>
          <w:szCs w:val="22"/>
        </w:rPr>
        <w:t xml:space="preserve">the </w:t>
      </w:r>
      <w:r w:rsidRPr="00E5556C">
        <w:rPr>
          <w:rFonts w:asciiTheme="majorHAnsi" w:hAnsiTheme="majorHAnsi" w:cstheme="majorHAnsi"/>
          <w:sz w:val="22"/>
          <w:szCs w:val="22"/>
        </w:rPr>
        <w:t>supervision of a supervisor or manager.</w:t>
      </w:r>
    </w:p>
    <w:p w14:paraId="442CB32C" w14:textId="77777777" w:rsidR="00504F55" w:rsidRPr="000D457C" w:rsidRDefault="00504F55" w:rsidP="000D457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D457C">
        <w:rPr>
          <w:rFonts w:asciiTheme="majorHAnsi" w:hAnsiTheme="majorHAnsi" w:cstheme="majorHAnsi"/>
          <w:b/>
          <w:color w:val="002060"/>
        </w:rPr>
        <w:t>ESSENTIAL DUTIES</w:t>
      </w:r>
      <w:r w:rsidR="002C204E">
        <w:rPr>
          <w:rFonts w:asciiTheme="majorHAnsi" w:hAnsiTheme="majorHAnsi" w:cstheme="majorHAnsi"/>
          <w:b/>
          <w:color w:val="002060"/>
        </w:rPr>
        <w:t xml:space="preserve"> AND</w:t>
      </w:r>
      <w:r w:rsidRPr="000D457C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01E286EA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6A5E7002" w14:textId="77777777" w:rsidR="00625621" w:rsidRPr="00981A6F" w:rsidRDefault="00625621" w:rsidP="0062562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Delivers various</w:t>
      </w:r>
      <w:r w:rsidRPr="00981A6F">
        <w:rPr>
          <w:rFonts w:asciiTheme="majorHAnsi" w:hAnsiTheme="majorHAnsi" w:cstheme="majorHAnsi"/>
          <w:sz w:val="22"/>
          <w:szCs w:val="22"/>
        </w:rPr>
        <w:t xml:space="preserve"> aspects of program events, outreach activities, and promotional materials.</w:t>
      </w:r>
    </w:p>
    <w:p w14:paraId="43FBF4FD" w14:textId="77777777" w:rsidR="00E5556C" w:rsidRDefault="00625621" w:rsidP="00E5556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Assists in</w:t>
      </w:r>
      <w:r w:rsidR="00110AE0">
        <w:rPr>
          <w:rFonts w:asciiTheme="majorHAnsi" w:hAnsiTheme="majorHAnsi" w:cstheme="majorHAnsi"/>
          <w:sz w:val="22"/>
          <w:szCs w:val="22"/>
        </w:rPr>
        <w:t xml:space="preserve"> coordinating</w:t>
      </w:r>
      <w:r>
        <w:rPr>
          <w:rFonts w:asciiTheme="majorHAnsi" w:hAnsiTheme="majorHAnsi" w:cstheme="majorHAnsi"/>
          <w:sz w:val="22"/>
          <w:szCs w:val="22"/>
        </w:rPr>
        <w:t xml:space="preserve"> student </w:t>
      </w:r>
      <w:r w:rsidR="00E5556C" w:rsidRPr="00E5556C">
        <w:rPr>
          <w:rFonts w:asciiTheme="majorHAnsi" w:hAnsiTheme="majorHAnsi" w:cstheme="majorHAnsi"/>
          <w:sz w:val="22"/>
          <w:szCs w:val="22"/>
        </w:rPr>
        <w:t xml:space="preserve">program logistics and </w:t>
      </w:r>
      <w:r w:rsidR="00E5556C">
        <w:rPr>
          <w:rFonts w:asciiTheme="majorHAnsi" w:hAnsiTheme="majorHAnsi" w:cstheme="majorHAnsi"/>
          <w:sz w:val="22"/>
          <w:szCs w:val="22"/>
        </w:rPr>
        <w:t xml:space="preserve">provides </w:t>
      </w:r>
      <w:r w:rsidR="00E5556C" w:rsidRPr="00E5556C">
        <w:rPr>
          <w:rFonts w:asciiTheme="majorHAnsi" w:hAnsiTheme="majorHAnsi" w:cstheme="majorHAnsi"/>
          <w:sz w:val="22"/>
          <w:szCs w:val="22"/>
        </w:rPr>
        <w:t>administrative support for program staff</w:t>
      </w:r>
      <w:r w:rsidR="00E5556C">
        <w:rPr>
          <w:rFonts w:asciiTheme="majorHAnsi" w:hAnsiTheme="majorHAnsi" w:cstheme="majorHAnsi"/>
          <w:sz w:val="22"/>
          <w:szCs w:val="22"/>
        </w:rPr>
        <w:t>.</w:t>
      </w:r>
    </w:p>
    <w:p w14:paraId="33F26CD8" w14:textId="77777777" w:rsidR="00E5556C" w:rsidRDefault="00E5556C" w:rsidP="00225D8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5556C">
        <w:rPr>
          <w:rFonts w:asciiTheme="majorHAnsi" w:hAnsiTheme="majorHAnsi" w:cstheme="majorHAnsi"/>
          <w:sz w:val="22"/>
          <w:szCs w:val="22"/>
        </w:rPr>
        <w:t>Serves as a resource to individuals and groups on matters relating to program activities</w:t>
      </w:r>
      <w:r>
        <w:rPr>
          <w:rFonts w:asciiTheme="majorHAnsi" w:hAnsiTheme="majorHAnsi" w:cstheme="majorHAnsi"/>
          <w:sz w:val="22"/>
          <w:szCs w:val="22"/>
        </w:rPr>
        <w:t>, adm</w:t>
      </w:r>
      <w:r w:rsidRPr="00E5556C">
        <w:rPr>
          <w:rFonts w:asciiTheme="majorHAnsi" w:hAnsiTheme="majorHAnsi" w:cstheme="majorHAnsi"/>
          <w:sz w:val="22"/>
          <w:szCs w:val="22"/>
        </w:rPr>
        <w:t>inistrative policies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5556C">
        <w:rPr>
          <w:rFonts w:asciiTheme="majorHAnsi" w:hAnsiTheme="majorHAnsi" w:cstheme="majorHAnsi"/>
          <w:sz w:val="22"/>
          <w:szCs w:val="22"/>
        </w:rPr>
        <w:t xml:space="preserve"> and procedures.</w:t>
      </w:r>
    </w:p>
    <w:p w14:paraId="764679A0" w14:textId="77777777" w:rsidR="00E5556C" w:rsidRPr="00E5556C" w:rsidRDefault="00625621" w:rsidP="008F363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E5556C" w:rsidRPr="00E5556C">
        <w:rPr>
          <w:rFonts w:asciiTheme="majorHAnsi" w:hAnsiTheme="majorHAnsi" w:cstheme="majorHAnsi"/>
          <w:sz w:val="22"/>
          <w:szCs w:val="22"/>
        </w:rPr>
        <w:t>ssists assigned program committees in developing, planning, budgeting, scheduling</w:t>
      </w:r>
      <w:r w:rsidR="00E5556C">
        <w:rPr>
          <w:rFonts w:asciiTheme="majorHAnsi" w:hAnsiTheme="majorHAnsi" w:cstheme="majorHAnsi"/>
          <w:sz w:val="22"/>
          <w:szCs w:val="22"/>
        </w:rPr>
        <w:t>,</w:t>
      </w:r>
      <w:r w:rsidR="00E5556C" w:rsidRPr="00E5556C">
        <w:rPr>
          <w:rFonts w:asciiTheme="majorHAnsi" w:hAnsiTheme="majorHAnsi" w:cstheme="majorHAnsi"/>
          <w:sz w:val="22"/>
          <w:szCs w:val="22"/>
        </w:rPr>
        <w:t xml:space="preserve"> and marketing </w:t>
      </w:r>
      <w:r w:rsidR="00E5556C">
        <w:rPr>
          <w:rFonts w:asciiTheme="majorHAnsi" w:hAnsiTheme="majorHAnsi" w:cstheme="majorHAnsi"/>
          <w:sz w:val="22"/>
          <w:szCs w:val="22"/>
        </w:rPr>
        <w:t>programs.</w:t>
      </w:r>
    </w:p>
    <w:p w14:paraId="08B4E331" w14:textId="77777777" w:rsidR="00E5556C" w:rsidRPr="007234D8" w:rsidRDefault="00625621" w:rsidP="007234D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Maintains accurate records and may assemble data and prepare statistical and/or historical reports.</w:t>
      </w:r>
    </w:p>
    <w:p w14:paraId="1E7C9037" w14:textId="77777777" w:rsidR="008F5C30" w:rsidRDefault="00E5556C" w:rsidP="00E170D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5556C">
        <w:rPr>
          <w:rFonts w:asciiTheme="majorHAnsi" w:hAnsiTheme="majorHAnsi" w:cstheme="majorHAnsi"/>
          <w:sz w:val="22"/>
          <w:szCs w:val="22"/>
        </w:rPr>
        <w:t>Compiles and maintains collection of resource materials and program information.</w:t>
      </w:r>
    </w:p>
    <w:p w14:paraId="2BB55769" w14:textId="77777777" w:rsidR="00625621" w:rsidRPr="00981A6F" w:rsidRDefault="00625621" w:rsidP="0062562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81A6F">
        <w:rPr>
          <w:rFonts w:asciiTheme="majorHAnsi" w:hAnsiTheme="majorHAnsi" w:cstheme="majorHAnsi"/>
          <w:sz w:val="22"/>
          <w:szCs w:val="22"/>
        </w:rPr>
        <w:t>Provides general office support, including answering phones, responding to inquiries, and directing calls.</w:t>
      </w:r>
    </w:p>
    <w:p w14:paraId="66E73148" w14:textId="77777777" w:rsidR="00D96DE2" w:rsidRDefault="00625621" w:rsidP="004E3BD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Processes</w:t>
      </w:r>
      <w:r w:rsidR="00D96DE2" w:rsidRPr="008E45C9">
        <w:rPr>
          <w:rFonts w:asciiTheme="majorHAnsi" w:hAnsiTheme="majorHAnsi" w:cstheme="majorHAnsi"/>
          <w:sz w:val="22"/>
          <w:szCs w:val="22"/>
        </w:rPr>
        <w:t xml:space="preserve"> administrative</w:t>
      </w:r>
      <w:r w:rsidR="00D96DE2">
        <w:rPr>
          <w:rFonts w:asciiTheme="majorHAnsi" w:hAnsiTheme="majorHAnsi" w:cstheme="majorHAnsi"/>
          <w:sz w:val="22"/>
          <w:szCs w:val="22"/>
        </w:rPr>
        <w:t xml:space="preserve"> and</w:t>
      </w:r>
      <w:r w:rsidR="00D96DE2" w:rsidRPr="008E45C9">
        <w:rPr>
          <w:rFonts w:asciiTheme="majorHAnsi" w:hAnsiTheme="majorHAnsi" w:cstheme="majorHAnsi"/>
          <w:sz w:val="22"/>
          <w:szCs w:val="22"/>
        </w:rPr>
        <w:t xml:space="preserve"> financial paperwork. </w:t>
      </w:r>
    </w:p>
    <w:p w14:paraId="4E5A84B3" w14:textId="77777777" w:rsidR="00E5556C" w:rsidRPr="00E5556C" w:rsidRDefault="00625621" w:rsidP="00E5556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Assists in </w:t>
      </w:r>
      <w:r w:rsidR="00E5556C" w:rsidRPr="00E5556C">
        <w:rPr>
          <w:rFonts w:asciiTheme="majorHAnsi" w:hAnsiTheme="majorHAnsi" w:cstheme="majorHAnsi"/>
          <w:sz w:val="22"/>
          <w:szCs w:val="22"/>
        </w:rPr>
        <w:t>produc</w:t>
      </w:r>
      <w:r>
        <w:rPr>
          <w:rFonts w:asciiTheme="majorHAnsi" w:hAnsiTheme="majorHAnsi" w:cstheme="majorHAnsi"/>
          <w:sz w:val="22"/>
          <w:szCs w:val="22"/>
        </w:rPr>
        <w:t>ing</w:t>
      </w:r>
      <w:r w:rsidR="00E5556C" w:rsidRPr="00E5556C">
        <w:rPr>
          <w:rFonts w:asciiTheme="majorHAnsi" w:hAnsiTheme="majorHAnsi" w:cstheme="majorHAnsi"/>
          <w:sz w:val="22"/>
          <w:szCs w:val="22"/>
        </w:rPr>
        <w:t xml:space="preserve"> </w:t>
      </w:r>
      <w:r w:rsidR="00D96DE2">
        <w:rPr>
          <w:rFonts w:asciiTheme="majorHAnsi" w:hAnsiTheme="majorHAnsi" w:cstheme="majorHAnsi"/>
          <w:sz w:val="22"/>
          <w:szCs w:val="22"/>
        </w:rPr>
        <w:t>informational and promotional materials</w:t>
      </w:r>
      <w:r w:rsidR="00E5556C">
        <w:rPr>
          <w:rFonts w:asciiTheme="majorHAnsi" w:hAnsiTheme="majorHAnsi" w:cstheme="majorHAnsi"/>
          <w:sz w:val="22"/>
          <w:szCs w:val="22"/>
        </w:rPr>
        <w:t>.</w:t>
      </w:r>
    </w:p>
    <w:p w14:paraId="01A1B64D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33DB5156" w14:textId="77777777" w:rsidR="00504F55" w:rsidRPr="000D457C" w:rsidRDefault="00D66D03" w:rsidP="000D457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D457C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0D457C">
        <w:rPr>
          <w:rFonts w:asciiTheme="majorHAnsi" w:hAnsiTheme="majorHAnsi" w:cstheme="majorHAnsi"/>
          <w:b/>
          <w:color w:val="002060"/>
        </w:rPr>
        <w:t>QUALIFICATIONS</w:t>
      </w:r>
    </w:p>
    <w:p w14:paraId="7FCC0DE8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23E756E" w14:textId="77777777" w:rsidR="00501982" w:rsidRDefault="00E5556C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Up to one years of related experience. 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12BCDA9" w14:textId="77777777" w:rsidR="004F4A33" w:rsidRDefault="004F4A33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</w:p>
    <w:p w14:paraId="487D97EC" w14:textId="77777777" w:rsidR="00504F55" w:rsidRPr="000D457C" w:rsidRDefault="00504F55" w:rsidP="000D457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D457C">
        <w:rPr>
          <w:rFonts w:asciiTheme="majorHAnsi" w:hAnsiTheme="majorHAnsi" w:cstheme="majorHAnsi"/>
          <w:b/>
          <w:color w:val="002060"/>
        </w:rPr>
        <w:lastRenderedPageBreak/>
        <w:t>COMPETENCIES</w:t>
      </w:r>
    </w:p>
    <w:p w14:paraId="153A162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70715CDD" w14:textId="77777777" w:rsidR="00E5556C" w:rsidRDefault="00E5556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Higher education environment</w:t>
      </w:r>
    </w:p>
    <w:p w14:paraId="4804840B" w14:textId="77777777" w:rsidR="00504F55" w:rsidRPr="007234D8" w:rsidRDefault="0027334E" w:rsidP="007234D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</w:t>
      </w:r>
      <w:r w:rsidR="00DB10FD">
        <w:rPr>
          <w:rFonts w:asciiTheme="majorHAnsi" w:hAnsiTheme="majorHAnsi" w:cstheme="majorHAnsi"/>
          <w:sz w:val="22"/>
          <w:szCs w:val="22"/>
        </w:rPr>
        <w:t xml:space="preserve"> and practices of program administration</w:t>
      </w:r>
    </w:p>
    <w:p w14:paraId="704A7A47" w14:textId="77777777" w:rsidR="00737A19" w:rsidRPr="00501982" w:rsidRDefault="003568A3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441DF4A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1E20107F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4F25A04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71833403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16F3DF7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33A915B5" w14:textId="77777777" w:rsidR="00D96DE2" w:rsidRPr="007234D8" w:rsidRDefault="00D96DE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7234D8">
        <w:rPr>
          <w:rFonts w:asciiTheme="majorHAnsi" w:hAnsiTheme="majorHAnsi" w:cstheme="majorHAnsi"/>
          <w:sz w:val="22"/>
          <w:szCs w:val="22"/>
        </w:rPr>
        <w:t>Interpersonal and diplomatic communication with constituents</w:t>
      </w:r>
    </w:p>
    <w:p w14:paraId="78B28695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3E20D6B" w14:textId="77777777" w:rsidR="00504F55" w:rsidRPr="00D66D03" w:rsidRDefault="00E5556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Identify problems and create solutions</w:t>
      </w:r>
    </w:p>
    <w:p w14:paraId="4229B57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55243A6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69E05707" w14:textId="77777777" w:rsidR="00DB10FD" w:rsidRDefault="00DB10FD" w:rsidP="00DB10F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B10FD">
        <w:rPr>
          <w:rFonts w:asciiTheme="majorHAnsi" w:hAnsiTheme="majorHAnsi" w:cstheme="majorHAnsi"/>
          <w:sz w:val="22"/>
          <w:szCs w:val="22"/>
        </w:rPr>
        <w:t>Produce reports and analyses in clear and concise formats</w:t>
      </w:r>
    </w:p>
    <w:p w14:paraId="5E77A5CC" w14:textId="77777777" w:rsidR="0027334E" w:rsidRPr="00D66D03" w:rsidRDefault="00625621" w:rsidP="00DB10F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27334E">
        <w:rPr>
          <w:rFonts w:asciiTheme="majorHAnsi" w:hAnsiTheme="majorHAnsi" w:cstheme="majorHAnsi"/>
          <w:sz w:val="22"/>
          <w:szCs w:val="22"/>
        </w:rPr>
        <w:t>esign and edit departmental materials</w:t>
      </w:r>
    </w:p>
    <w:p w14:paraId="2F205F6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07F983A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0A3D9510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CA052" w14:textId="77777777" w:rsidR="0001721D" w:rsidRDefault="0001721D">
      <w:r>
        <w:separator/>
      </w:r>
    </w:p>
    <w:p w14:paraId="33AF2ECD" w14:textId="77777777" w:rsidR="0001721D" w:rsidRDefault="0001721D"/>
  </w:endnote>
  <w:endnote w:type="continuationSeparator" w:id="0">
    <w:p w14:paraId="290685AE" w14:textId="77777777" w:rsidR="0001721D" w:rsidRDefault="0001721D">
      <w:r>
        <w:continuationSeparator/>
      </w:r>
    </w:p>
    <w:p w14:paraId="7A433D5F" w14:textId="77777777" w:rsidR="0001721D" w:rsidRDefault="00017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42697" w14:textId="77777777" w:rsidR="00BF47D9" w:rsidRDefault="00BF4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85B3F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0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F12DBE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8418" w14:textId="77777777" w:rsidR="00BE6227" w:rsidRDefault="00BF47D9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C3B09" w14:textId="77777777" w:rsidR="0001721D" w:rsidRDefault="0001721D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77ED15E1" w14:textId="77777777" w:rsidR="0001721D" w:rsidRDefault="0001721D">
      <w:r>
        <w:continuationSeparator/>
      </w:r>
    </w:p>
    <w:p w14:paraId="5D6D5112" w14:textId="77777777" w:rsidR="0001721D" w:rsidRDefault="00017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B1D09" w14:textId="77777777" w:rsidR="00BF47D9" w:rsidRDefault="00BF4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92524" w14:textId="77777777" w:rsidR="00C9354E" w:rsidRPr="003E10A3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3E10A3">
      <w:rPr>
        <w:b/>
        <w:sz w:val="28"/>
        <w:szCs w:val="28"/>
        <w:u w:val="single"/>
      </w:rPr>
      <w:t xml:space="preserve">Job </w:t>
    </w:r>
    <w:r w:rsidR="00D66D03" w:rsidRPr="003E10A3">
      <w:rPr>
        <w:b/>
        <w:sz w:val="28"/>
        <w:szCs w:val="28"/>
        <w:u w:val="single"/>
      </w:rPr>
      <w:t>Template</w:t>
    </w:r>
    <w:r w:rsidR="003E10A3" w:rsidRPr="003E10A3">
      <w:rPr>
        <w:b/>
        <w:sz w:val="28"/>
        <w:szCs w:val="28"/>
        <w:u w:val="single"/>
      </w:rPr>
      <w:t>: Student Services Program Assistant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BD73C9" w14:paraId="62712545" w14:textId="77777777" w:rsidTr="00BF47D9">
      <w:tc>
        <w:tcPr>
          <w:tcW w:w="2695" w:type="dxa"/>
          <w:vAlign w:val="center"/>
        </w:tcPr>
        <w:p w14:paraId="6502A7E6" w14:textId="77777777" w:rsidR="00BD73C9" w:rsidRPr="009535C5" w:rsidRDefault="00BD73C9" w:rsidP="00BF47D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31F01562" w14:textId="77777777" w:rsidR="00BD73C9" w:rsidRPr="009535C5" w:rsidRDefault="00BD73C9" w:rsidP="00BF47D9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BD73C9" w14:paraId="0F1CB9D2" w14:textId="77777777" w:rsidTr="00BF47D9">
      <w:tc>
        <w:tcPr>
          <w:tcW w:w="2695" w:type="dxa"/>
          <w:vAlign w:val="center"/>
          <w:hideMark/>
        </w:tcPr>
        <w:p w14:paraId="29AFABA6" w14:textId="77777777" w:rsidR="00BD73C9" w:rsidRPr="009535C5" w:rsidRDefault="00BD73C9" w:rsidP="00BF47D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5358C224" w14:textId="77777777" w:rsidR="00BD73C9" w:rsidRPr="009535C5" w:rsidRDefault="00BD73C9" w:rsidP="00BF47D9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 Coordination/Management</w:t>
          </w:r>
        </w:p>
      </w:tc>
    </w:tr>
    <w:tr w:rsidR="00BD73C9" w14:paraId="277932A0" w14:textId="77777777" w:rsidTr="00BF47D9">
      <w:tc>
        <w:tcPr>
          <w:tcW w:w="2695" w:type="dxa"/>
          <w:vAlign w:val="center"/>
          <w:hideMark/>
        </w:tcPr>
        <w:p w14:paraId="5C115F7D" w14:textId="77777777" w:rsidR="00BD73C9" w:rsidRPr="009535C5" w:rsidRDefault="00BD73C9" w:rsidP="00BF47D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21893313" w14:textId="77777777" w:rsidR="00BD73C9" w:rsidRPr="009535C5" w:rsidRDefault="00BD73C9" w:rsidP="00BF47D9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Services Professional</w:t>
          </w:r>
        </w:p>
      </w:tc>
    </w:tr>
    <w:tr w:rsidR="00BD73C9" w14:paraId="16F00933" w14:textId="77777777" w:rsidTr="00BF47D9">
      <w:tc>
        <w:tcPr>
          <w:tcW w:w="2695" w:type="dxa"/>
          <w:vAlign w:val="center"/>
          <w:hideMark/>
        </w:tcPr>
        <w:p w14:paraId="6F97EBFB" w14:textId="77777777" w:rsidR="00BD73C9" w:rsidRPr="009535C5" w:rsidRDefault="00BD73C9" w:rsidP="00BF47D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3244DD71" w14:textId="77777777" w:rsidR="00BD73C9" w:rsidRPr="00D32944" w:rsidRDefault="00BD73C9" w:rsidP="00BF47D9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Student Services Program Assistant 1</w:t>
          </w:r>
        </w:p>
      </w:tc>
    </w:tr>
    <w:tr w:rsidR="00BF47D9" w14:paraId="13FDD80B" w14:textId="77777777" w:rsidTr="00BF47D9">
      <w:tc>
        <w:tcPr>
          <w:tcW w:w="2695" w:type="dxa"/>
          <w:vAlign w:val="center"/>
        </w:tcPr>
        <w:p w14:paraId="1713081C" w14:textId="176153D3" w:rsidR="00BF47D9" w:rsidRPr="009535C5" w:rsidRDefault="00BF47D9" w:rsidP="00BF47D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502AC614" w14:textId="601E30D3" w:rsidR="00BF47D9" w:rsidRDefault="00BF47D9" w:rsidP="00BF47D9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1</w:t>
          </w:r>
        </w:p>
      </w:tc>
    </w:tr>
    <w:tr w:rsidR="00BF47D9" w14:paraId="51F9C5A7" w14:textId="77777777" w:rsidTr="00BF47D9">
      <w:tc>
        <w:tcPr>
          <w:tcW w:w="2695" w:type="dxa"/>
          <w:vAlign w:val="center"/>
        </w:tcPr>
        <w:p w14:paraId="4A9646EA" w14:textId="135D5DD9" w:rsidR="00BF47D9" w:rsidRPr="009535C5" w:rsidRDefault="00BF47D9" w:rsidP="00BF47D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N</w:t>
          </w:r>
        </w:p>
      </w:tc>
      <w:tc>
        <w:tcPr>
          <w:tcW w:w="7129" w:type="dxa"/>
          <w:vAlign w:val="center"/>
        </w:tcPr>
        <w:p w14:paraId="022B4B70" w14:textId="3C15C0B9" w:rsidR="00BF47D9" w:rsidRDefault="00BF47D9" w:rsidP="00BF47D9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L51000</w:t>
          </w:r>
        </w:p>
      </w:tc>
    </w:tr>
  </w:tbl>
  <w:p w14:paraId="0B736762" w14:textId="77777777" w:rsidR="00386823" w:rsidRPr="00386823" w:rsidRDefault="00386823" w:rsidP="00BD73C9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D64FC" w14:textId="77777777" w:rsidR="00BF47D9" w:rsidRDefault="00BF4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1721D"/>
    <w:rsid w:val="00031CC3"/>
    <w:rsid w:val="00036317"/>
    <w:rsid w:val="000608B0"/>
    <w:rsid w:val="000736E8"/>
    <w:rsid w:val="000A6949"/>
    <w:rsid w:val="000B3A83"/>
    <w:rsid w:val="000B3BCC"/>
    <w:rsid w:val="000B4D70"/>
    <w:rsid w:val="000D457C"/>
    <w:rsid w:val="000D4E6A"/>
    <w:rsid w:val="000D7302"/>
    <w:rsid w:val="000E3023"/>
    <w:rsid w:val="000E6257"/>
    <w:rsid w:val="000F13C0"/>
    <w:rsid w:val="000F1B15"/>
    <w:rsid w:val="00110AE0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34E"/>
    <w:rsid w:val="0027378E"/>
    <w:rsid w:val="002857A5"/>
    <w:rsid w:val="002A6577"/>
    <w:rsid w:val="002C204E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568A3"/>
    <w:rsid w:val="00365C2E"/>
    <w:rsid w:val="003703B1"/>
    <w:rsid w:val="00382F20"/>
    <w:rsid w:val="00386823"/>
    <w:rsid w:val="003A3B7F"/>
    <w:rsid w:val="003B1AE2"/>
    <w:rsid w:val="003B2DB1"/>
    <w:rsid w:val="003C62E3"/>
    <w:rsid w:val="003E10A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A4876"/>
    <w:rsid w:val="005D6C65"/>
    <w:rsid w:val="005E1C9F"/>
    <w:rsid w:val="005E6023"/>
    <w:rsid w:val="00611264"/>
    <w:rsid w:val="00615EF8"/>
    <w:rsid w:val="00625621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234D8"/>
    <w:rsid w:val="00732D11"/>
    <w:rsid w:val="00735764"/>
    <w:rsid w:val="00736696"/>
    <w:rsid w:val="00736ED2"/>
    <w:rsid w:val="00737A19"/>
    <w:rsid w:val="00765273"/>
    <w:rsid w:val="007A5BCB"/>
    <w:rsid w:val="007B20F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8011C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D73C9"/>
    <w:rsid w:val="00BE20F7"/>
    <w:rsid w:val="00BF44C8"/>
    <w:rsid w:val="00BF47D9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E16AC"/>
    <w:rsid w:val="00CF5DA4"/>
    <w:rsid w:val="00D32E57"/>
    <w:rsid w:val="00D405A0"/>
    <w:rsid w:val="00D62C1E"/>
    <w:rsid w:val="00D66D03"/>
    <w:rsid w:val="00D938DC"/>
    <w:rsid w:val="00D96DE2"/>
    <w:rsid w:val="00DA036B"/>
    <w:rsid w:val="00DA26FF"/>
    <w:rsid w:val="00DA2DF5"/>
    <w:rsid w:val="00DA7C24"/>
    <w:rsid w:val="00DB10FD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5556C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2F7B0E4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3568A3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8B83-D6BA-472A-BC6A-D7AB9029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18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9</cp:revision>
  <cp:lastPrinted>2017-11-08T18:33:00Z</cp:lastPrinted>
  <dcterms:created xsi:type="dcterms:W3CDTF">2019-10-29T19:47:00Z</dcterms:created>
  <dcterms:modified xsi:type="dcterms:W3CDTF">2020-09-09T17:40:00Z</dcterms:modified>
</cp:coreProperties>
</file>