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810C" w14:textId="77777777" w:rsidR="004379BA" w:rsidRPr="004379BA" w:rsidRDefault="004379BA" w:rsidP="004379B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4379BA">
        <w:rPr>
          <w:rFonts w:cs="Arial"/>
          <w:b/>
          <w:sz w:val="28"/>
          <w:szCs w:val="22"/>
        </w:rPr>
        <w:t>P3: Level Standards</w:t>
      </w:r>
    </w:p>
    <w:p w14:paraId="768280F3" w14:textId="77777777" w:rsidR="004379BA" w:rsidRPr="004379BA" w:rsidRDefault="004379BA" w:rsidP="004379BA">
      <w:pPr>
        <w:spacing w:line="276" w:lineRule="auto"/>
        <w:rPr>
          <w:rFonts w:cs="Arial"/>
          <w:sz w:val="22"/>
          <w:szCs w:val="22"/>
        </w:rPr>
      </w:pPr>
    </w:p>
    <w:p w14:paraId="0799D115" w14:textId="77777777" w:rsidR="004379BA" w:rsidRPr="004379BA" w:rsidRDefault="004379BA" w:rsidP="004379B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9BA">
        <w:rPr>
          <w:rFonts w:cs="Arial"/>
          <w:b/>
          <w:sz w:val="24"/>
          <w:szCs w:val="22"/>
        </w:rPr>
        <w:t>GENERAL ROLE</w:t>
      </w:r>
    </w:p>
    <w:p w14:paraId="32F6CE33" w14:textId="77777777" w:rsidR="004379BA" w:rsidRPr="004379BA" w:rsidRDefault="004379BA" w:rsidP="004379BA">
      <w:pPr>
        <w:spacing w:after="200" w:line="276" w:lineRule="auto"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41513D83" w14:textId="77777777" w:rsidR="004379BA" w:rsidRPr="004379BA" w:rsidRDefault="004379BA" w:rsidP="004379BA">
      <w:pPr>
        <w:spacing w:after="200" w:line="276" w:lineRule="auto"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Incumbents:</w:t>
      </w:r>
    </w:p>
    <w:p w14:paraId="64B1B343" w14:textId="77777777" w:rsidR="004379BA" w:rsidRPr="004379BA" w:rsidRDefault="004379BA" w:rsidP="004379B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0370808" w14:textId="77777777" w:rsidR="004379BA" w:rsidRPr="004379BA" w:rsidRDefault="004379BA" w:rsidP="004379B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2A3BC398" w14:textId="77777777" w:rsidR="004379BA" w:rsidRPr="004379BA" w:rsidRDefault="004379BA" w:rsidP="004379B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51CB69E5" w14:textId="77777777" w:rsidR="004379BA" w:rsidRPr="004379BA" w:rsidRDefault="004379BA" w:rsidP="004379BA">
      <w:pPr>
        <w:spacing w:line="276" w:lineRule="auto"/>
        <w:rPr>
          <w:rFonts w:cs="Arial"/>
          <w:sz w:val="22"/>
          <w:szCs w:val="22"/>
        </w:rPr>
      </w:pPr>
    </w:p>
    <w:p w14:paraId="03AA6191" w14:textId="77777777" w:rsidR="004379BA" w:rsidRPr="004379BA" w:rsidRDefault="004379BA" w:rsidP="004379B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9BA">
        <w:rPr>
          <w:rFonts w:cs="Arial"/>
          <w:b/>
          <w:sz w:val="24"/>
          <w:szCs w:val="22"/>
        </w:rPr>
        <w:t>INDEPENDENCE AND DECISION-MAKING</w:t>
      </w:r>
    </w:p>
    <w:p w14:paraId="3A6DB651" w14:textId="77777777" w:rsidR="004379BA" w:rsidRPr="004379BA" w:rsidRDefault="004379BA" w:rsidP="004379BA">
      <w:pPr>
        <w:spacing w:line="276" w:lineRule="auto"/>
        <w:ind w:firstLine="720"/>
        <w:rPr>
          <w:rFonts w:cs="Arial"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Supervision Receive</w:t>
      </w:r>
      <w:r w:rsidRPr="004379BA">
        <w:rPr>
          <w:rFonts w:cs="Arial"/>
          <w:sz w:val="22"/>
          <w:szCs w:val="22"/>
        </w:rPr>
        <w:t>d</w:t>
      </w:r>
    </w:p>
    <w:p w14:paraId="1DF81593" w14:textId="77777777" w:rsidR="004379BA" w:rsidRDefault="004379BA" w:rsidP="004379B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Works under limited supervision.</w:t>
      </w:r>
    </w:p>
    <w:p w14:paraId="51605B34" w14:textId="77777777" w:rsidR="00AE704F" w:rsidRPr="004379BA" w:rsidRDefault="00AE704F" w:rsidP="00AE704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897B992" w14:textId="77777777" w:rsidR="004379BA" w:rsidRPr="004379BA" w:rsidRDefault="004379BA" w:rsidP="004379B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Context of Decisions</w:t>
      </w:r>
    </w:p>
    <w:p w14:paraId="6FB71484" w14:textId="77777777" w:rsidR="004379BA" w:rsidRDefault="004379BA" w:rsidP="004379BA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5D9AFD2B" w14:textId="77777777" w:rsidR="00AE704F" w:rsidRPr="004379BA" w:rsidRDefault="00AE704F" w:rsidP="00AE704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DEF4625" w14:textId="77777777" w:rsidR="004379BA" w:rsidRPr="004379BA" w:rsidRDefault="004379BA" w:rsidP="004379B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Job Controls</w:t>
      </w:r>
    </w:p>
    <w:p w14:paraId="7F62C604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0B5379B9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1C7161D6" w14:textId="77777777" w:rsid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44C307FD" w14:textId="77777777" w:rsidR="00AE704F" w:rsidRDefault="00AE704F" w:rsidP="00AE704F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9164610" w14:textId="77777777" w:rsidR="00AE704F" w:rsidRDefault="00AE704F" w:rsidP="00AE704F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68A7C6D" w14:textId="77777777" w:rsidR="00AE704F" w:rsidRPr="004379BA" w:rsidRDefault="00AE704F" w:rsidP="00AE704F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9D4264E" w14:textId="77777777" w:rsidR="004379BA" w:rsidRPr="004379BA" w:rsidRDefault="004379BA" w:rsidP="004379BA">
      <w:pPr>
        <w:spacing w:line="276" w:lineRule="auto"/>
        <w:rPr>
          <w:rFonts w:cs="Arial"/>
          <w:sz w:val="22"/>
          <w:szCs w:val="22"/>
        </w:rPr>
      </w:pPr>
    </w:p>
    <w:p w14:paraId="5ACE6DD4" w14:textId="77777777" w:rsidR="004379BA" w:rsidRPr="004379BA" w:rsidRDefault="004379BA" w:rsidP="004379B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9BA">
        <w:rPr>
          <w:rFonts w:cs="Arial"/>
          <w:b/>
          <w:sz w:val="24"/>
          <w:szCs w:val="22"/>
        </w:rPr>
        <w:t>COMPLEXITY AND PROBLEM SOLVING</w:t>
      </w:r>
    </w:p>
    <w:p w14:paraId="3C5842A5" w14:textId="77777777" w:rsidR="004379BA" w:rsidRPr="004379BA" w:rsidRDefault="004379BA" w:rsidP="004379B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Range of issues</w:t>
      </w:r>
    </w:p>
    <w:p w14:paraId="21018B9C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5355A714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 xml:space="preserve">Issues are regularly varied. </w:t>
      </w:r>
    </w:p>
    <w:p w14:paraId="17F78814" w14:textId="77777777" w:rsid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Problems tend to be technical or programmatic in nature.</w:t>
      </w:r>
    </w:p>
    <w:p w14:paraId="0E2C2AA1" w14:textId="77777777" w:rsidR="00AE704F" w:rsidRPr="004379BA" w:rsidRDefault="00AE704F" w:rsidP="00AE704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F6C2147" w14:textId="77777777" w:rsidR="004379BA" w:rsidRPr="004379BA" w:rsidRDefault="004379BA" w:rsidP="004379B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Course of Resolution</w:t>
      </w:r>
    </w:p>
    <w:p w14:paraId="024582E1" w14:textId="77777777" w:rsid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3FBA9C4C" w14:textId="77777777" w:rsidR="00AE704F" w:rsidRPr="004379BA" w:rsidRDefault="00AE704F" w:rsidP="00AE704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50AF00B" w14:textId="77777777" w:rsidR="004379BA" w:rsidRPr="004379BA" w:rsidRDefault="004379BA" w:rsidP="004379B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Measure of Creativity</w:t>
      </w:r>
    </w:p>
    <w:p w14:paraId="3FA7BE12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Issues are solvable through deep technical know-how and imaginative workarounds.</w:t>
      </w:r>
    </w:p>
    <w:p w14:paraId="21339DEB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43E10FE" w14:textId="77777777" w:rsidR="004379BA" w:rsidRPr="004379BA" w:rsidRDefault="004379BA" w:rsidP="004379B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C1ECB32" w14:textId="77777777" w:rsidR="004379BA" w:rsidRPr="004379BA" w:rsidRDefault="004379BA" w:rsidP="004379B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9BA">
        <w:rPr>
          <w:rFonts w:cs="Arial"/>
          <w:b/>
          <w:sz w:val="24"/>
          <w:szCs w:val="22"/>
        </w:rPr>
        <w:t>COMMUNICATION EXPECTATIONS</w:t>
      </w:r>
    </w:p>
    <w:p w14:paraId="74661EB8" w14:textId="77777777" w:rsidR="004379BA" w:rsidRPr="004379BA" w:rsidRDefault="004379BA" w:rsidP="004379B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379BA">
        <w:rPr>
          <w:rFonts w:cs="Arial"/>
          <w:i/>
          <w:sz w:val="22"/>
          <w:szCs w:val="22"/>
        </w:rPr>
        <w:sym w:font="Wingdings" w:char="F0E0"/>
      </w:r>
      <w:r w:rsidRPr="004379BA">
        <w:rPr>
          <w:rFonts w:cs="Arial"/>
          <w:i/>
          <w:sz w:val="22"/>
          <w:szCs w:val="22"/>
        </w:rPr>
        <w:t xml:space="preserve"> Manner of Delivery and Content</w:t>
      </w:r>
    </w:p>
    <w:p w14:paraId="0CB565DE" w14:textId="77777777" w:rsidR="004379BA" w:rsidRPr="004379BA" w:rsidRDefault="004379BA" w:rsidP="004379B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Regularly provides information on finished materials to others.</w:t>
      </w:r>
    </w:p>
    <w:p w14:paraId="2611B437" w14:textId="77777777" w:rsidR="004379BA" w:rsidRPr="004379BA" w:rsidRDefault="004379BA" w:rsidP="004379BA">
      <w:pPr>
        <w:spacing w:line="276" w:lineRule="auto"/>
        <w:rPr>
          <w:rFonts w:cs="Arial"/>
          <w:sz w:val="22"/>
          <w:szCs w:val="22"/>
        </w:rPr>
      </w:pPr>
    </w:p>
    <w:p w14:paraId="103B6F29" w14:textId="77777777" w:rsidR="004379BA" w:rsidRPr="004379BA" w:rsidRDefault="004379BA" w:rsidP="004379B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9BA">
        <w:rPr>
          <w:rFonts w:cs="Arial"/>
          <w:b/>
          <w:sz w:val="24"/>
          <w:szCs w:val="22"/>
        </w:rPr>
        <w:t>SCOPE AND MEASURABLE EFFECT</w:t>
      </w:r>
    </w:p>
    <w:p w14:paraId="53242ED1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Actions regularly affect an individual, item, event, or incident, etc.</w:t>
      </w:r>
    </w:p>
    <w:p w14:paraId="2E24E73C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8C7C46F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02C7B5C9" w14:textId="77777777" w:rsidR="004379BA" w:rsidRPr="004379BA" w:rsidRDefault="004379BA" w:rsidP="004379B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9BA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4295A33B" w14:textId="77777777" w:rsidR="00E8544D" w:rsidRDefault="00E8544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01A3E5A8" w14:textId="77777777" w:rsidR="00E8544D" w:rsidRPr="008F1E61" w:rsidRDefault="00E8544D" w:rsidP="00E8544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7AE12A2" w14:textId="77777777" w:rsidR="00E8544D" w:rsidRDefault="00E8544D" w:rsidP="004379B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C0D97F6" w14:textId="77777777" w:rsidR="00504F55" w:rsidRPr="00E8544D" w:rsidRDefault="00504F55" w:rsidP="00E8544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8544D">
        <w:rPr>
          <w:rFonts w:asciiTheme="majorHAnsi" w:hAnsiTheme="majorHAnsi" w:cstheme="majorHAnsi"/>
          <w:b/>
          <w:color w:val="002060"/>
        </w:rPr>
        <w:t>GENERAL SUMMARY</w:t>
      </w:r>
    </w:p>
    <w:p w14:paraId="708B85CE" w14:textId="77777777" w:rsidR="00504F55" w:rsidRPr="00D66D03" w:rsidRDefault="0091131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Assists in promotion, marketing activities, and special projects or servi</w:t>
      </w:r>
      <w:r w:rsidR="006E0FE5">
        <w:rPr>
          <w:rFonts w:asciiTheme="majorHAnsi" w:hAnsiTheme="majorHAnsi" w:cstheme="majorHAnsi"/>
          <w:sz w:val="22"/>
          <w:szCs w:val="22"/>
        </w:rPr>
        <w:t xml:space="preserve">ces for designated department. </w:t>
      </w:r>
      <w:r w:rsidR="00D87833">
        <w:rPr>
          <w:rFonts w:asciiTheme="majorHAnsi" w:hAnsiTheme="majorHAnsi" w:cstheme="majorHAnsi"/>
          <w:sz w:val="22"/>
          <w:szCs w:val="22"/>
        </w:rPr>
        <w:t xml:space="preserve">Carries out publicity and marketing strategies for </w:t>
      </w:r>
      <w:r w:rsidRPr="00911312">
        <w:rPr>
          <w:rFonts w:asciiTheme="majorHAnsi" w:hAnsiTheme="majorHAnsi" w:cstheme="majorHAnsi"/>
          <w:sz w:val="22"/>
          <w:szCs w:val="22"/>
        </w:rPr>
        <w:t>various events, workshops, and programs to engage alumni, students, faculty, and staff for designated department.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99124B" w14:textId="77777777" w:rsidR="00504F55" w:rsidRPr="00E8544D" w:rsidRDefault="00504F55" w:rsidP="00E854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8544D">
        <w:rPr>
          <w:rFonts w:asciiTheme="majorHAnsi" w:hAnsiTheme="majorHAnsi" w:cstheme="majorHAnsi"/>
          <w:b/>
          <w:color w:val="002060"/>
        </w:rPr>
        <w:t>R</w:t>
      </w:r>
      <w:r w:rsidR="00F90EFA">
        <w:rPr>
          <w:rFonts w:asciiTheme="majorHAnsi" w:hAnsiTheme="majorHAnsi" w:cstheme="majorHAnsi"/>
          <w:b/>
          <w:color w:val="002060"/>
        </w:rPr>
        <w:t>EPORTING RELATIONSHIPS AND TEAM</w:t>
      </w:r>
      <w:r w:rsidRPr="00E8544D">
        <w:rPr>
          <w:rFonts w:asciiTheme="majorHAnsi" w:hAnsiTheme="majorHAnsi" w:cstheme="majorHAnsi"/>
          <w:b/>
          <w:color w:val="002060"/>
        </w:rPr>
        <w:t>WORK</w:t>
      </w:r>
    </w:p>
    <w:p w14:paraId="125F94CD" w14:textId="77777777" w:rsidR="00504F55" w:rsidRPr="00D66D03" w:rsidRDefault="00911312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Works under limited supervisio</w:t>
      </w:r>
      <w:r>
        <w:rPr>
          <w:rFonts w:asciiTheme="majorHAnsi" w:hAnsiTheme="majorHAnsi" w:cstheme="majorHAnsi"/>
          <w:sz w:val="22"/>
          <w:szCs w:val="22"/>
        </w:rPr>
        <w:t xml:space="preserve">n </w:t>
      </w:r>
      <w:r w:rsidRPr="00911312">
        <w:rPr>
          <w:rFonts w:asciiTheme="majorHAnsi" w:hAnsiTheme="majorHAnsi" w:cstheme="majorHAnsi"/>
          <w:sz w:val="22"/>
          <w:szCs w:val="22"/>
        </w:rPr>
        <w:t xml:space="preserve">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DC2FDF" w14:textId="77777777" w:rsidR="00504F55" w:rsidRPr="00E8544D" w:rsidRDefault="00504F55" w:rsidP="00E854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8544D">
        <w:rPr>
          <w:rFonts w:asciiTheme="majorHAnsi" w:hAnsiTheme="majorHAnsi" w:cstheme="majorHAnsi"/>
          <w:b/>
          <w:color w:val="002060"/>
        </w:rPr>
        <w:t>ESSENTIAL DUTIES</w:t>
      </w:r>
      <w:r w:rsidR="00F90EFA">
        <w:rPr>
          <w:rFonts w:asciiTheme="majorHAnsi" w:hAnsiTheme="majorHAnsi" w:cstheme="majorHAnsi"/>
          <w:b/>
          <w:color w:val="002060"/>
        </w:rPr>
        <w:t xml:space="preserve"> AND</w:t>
      </w:r>
      <w:r w:rsidRPr="00E8544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5256F1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8232FDB" w14:textId="77777777" w:rsidR="00911312" w:rsidRDefault="00911312" w:rsidP="00F0074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planning and implementing marketing and promotional strategies.</w:t>
      </w:r>
    </w:p>
    <w:p w14:paraId="18EF9304" w14:textId="77777777" w:rsidR="008F5C30" w:rsidRDefault="00911312" w:rsidP="00F0074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Designs, schedules, and produces brochures, posters, advertising flyers, newspaper advertisements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11312">
        <w:rPr>
          <w:rFonts w:asciiTheme="majorHAnsi" w:hAnsiTheme="majorHAnsi" w:cstheme="majorHAnsi"/>
          <w:sz w:val="22"/>
          <w:szCs w:val="22"/>
        </w:rPr>
        <w:t xml:space="preserve"> and other informational and promotional materials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9E7CB9B" w14:textId="77777777" w:rsidR="00911312" w:rsidRPr="00911312" w:rsidRDefault="00911312" w:rsidP="0063676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Maintains working relationship with members of public media to promote coverage of department events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911312">
        <w:rPr>
          <w:rFonts w:asciiTheme="majorHAnsi" w:hAnsiTheme="majorHAnsi" w:cstheme="majorHAnsi"/>
          <w:sz w:val="22"/>
          <w:szCs w:val="22"/>
        </w:rPr>
        <w:t>ssists with special media events designed to draw attention to departmental programs.</w:t>
      </w:r>
    </w:p>
    <w:p w14:paraId="0C7ADA45" w14:textId="77777777" w:rsidR="00911312" w:rsidRDefault="00911312" w:rsidP="000948A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Maintains and updates mailing lists, card files, and other necessary records. Maintains files of promotional activities for each event, and assists in evaluating success of promotional and marketing campaigns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0143E30" w14:textId="77777777" w:rsidR="00911312" w:rsidRDefault="00911312" w:rsidP="009113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Keeps informed regarding available graphic products, services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11312">
        <w:rPr>
          <w:rFonts w:asciiTheme="majorHAnsi" w:hAnsiTheme="majorHAnsi" w:cstheme="majorHAnsi"/>
          <w:sz w:val="22"/>
          <w:szCs w:val="22"/>
        </w:rPr>
        <w:t xml:space="preserve"> and costs.</w:t>
      </w:r>
    </w:p>
    <w:p w14:paraId="03A2AF54" w14:textId="77777777" w:rsidR="00911312" w:rsidRDefault="00911312" w:rsidP="0037294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 xml:space="preserve">Promotes and fosters </w:t>
      </w:r>
      <w:r w:rsidR="00D87833">
        <w:rPr>
          <w:rFonts w:asciiTheme="majorHAnsi" w:hAnsiTheme="majorHAnsi" w:cstheme="majorHAnsi"/>
          <w:sz w:val="22"/>
          <w:szCs w:val="22"/>
        </w:rPr>
        <w:t xml:space="preserve">internal and external </w:t>
      </w:r>
      <w:r w:rsidRPr="00911312">
        <w:rPr>
          <w:rFonts w:asciiTheme="majorHAnsi" w:hAnsiTheme="majorHAnsi" w:cstheme="majorHAnsi"/>
          <w:sz w:val="22"/>
          <w:szCs w:val="22"/>
        </w:rPr>
        <w:t xml:space="preserve">relations through </w:t>
      </w:r>
      <w:r w:rsidR="00D87833">
        <w:rPr>
          <w:rFonts w:asciiTheme="majorHAnsi" w:hAnsiTheme="majorHAnsi" w:cstheme="majorHAnsi"/>
          <w:sz w:val="22"/>
          <w:szCs w:val="22"/>
        </w:rPr>
        <w:t>paper and e-</w:t>
      </w:r>
      <w:r w:rsidRPr="00911312">
        <w:rPr>
          <w:rFonts w:asciiTheme="majorHAnsi" w:hAnsiTheme="majorHAnsi" w:cstheme="majorHAnsi"/>
          <w:sz w:val="22"/>
          <w:szCs w:val="22"/>
        </w:rPr>
        <w:t>communication</w:t>
      </w:r>
      <w:r w:rsidR="00D87833">
        <w:rPr>
          <w:rFonts w:asciiTheme="majorHAnsi" w:hAnsiTheme="majorHAnsi" w:cstheme="majorHAnsi"/>
          <w:sz w:val="22"/>
          <w:szCs w:val="22"/>
        </w:rPr>
        <w:t>s</w:t>
      </w:r>
      <w:r w:rsidRPr="00911312">
        <w:rPr>
          <w:rFonts w:asciiTheme="majorHAnsi" w:hAnsiTheme="majorHAnsi" w:cstheme="majorHAnsi"/>
          <w:sz w:val="22"/>
          <w:szCs w:val="22"/>
        </w:rPr>
        <w:t xml:space="preserve"> with constituent groups</w:t>
      </w:r>
      <w:r w:rsidR="00D87833">
        <w:rPr>
          <w:rFonts w:asciiTheme="majorHAnsi" w:hAnsiTheme="majorHAnsi" w:cstheme="majorHAnsi"/>
          <w:sz w:val="22"/>
          <w:szCs w:val="22"/>
        </w:rPr>
        <w:t xml:space="preserve"> and individuals</w:t>
      </w:r>
      <w:r w:rsidRPr="00911312">
        <w:rPr>
          <w:rFonts w:asciiTheme="majorHAnsi" w:hAnsiTheme="majorHAnsi" w:cstheme="majorHAnsi"/>
          <w:sz w:val="22"/>
          <w:szCs w:val="22"/>
        </w:rPr>
        <w:t>.</w:t>
      </w:r>
    </w:p>
    <w:p w14:paraId="132CCE9C" w14:textId="77777777" w:rsidR="00911312" w:rsidRDefault="00911312" w:rsidP="009113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  <w:r w:rsidRPr="00911312">
        <w:rPr>
          <w:rFonts w:asciiTheme="majorHAnsi" w:hAnsiTheme="majorHAnsi" w:cstheme="majorHAnsi"/>
          <w:sz w:val="22"/>
          <w:szCs w:val="22"/>
        </w:rPr>
        <w:t>ganize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11312">
        <w:rPr>
          <w:rFonts w:asciiTheme="majorHAnsi" w:hAnsiTheme="majorHAnsi" w:cstheme="majorHAnsi"/>
          <w:sz w:val="22"/>
          <w:szCs w:val="22"/>
        </w:rPr>
        <w:t xml:space="preserve"> and implement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11312">
        <w:rPr>
          <w:rFonts w:asciiTheme="majorHAnsi" w:hAnsiTheme="majorHAnsi" w:cstheme="majorHAnsi"/>
          <w:sz w:val="22"/>
          <w:szCs w:val="22"/>
        </w:rPr>
        <w:t xml:space="preserve"> numerous campus events.</w:t>
      </w:r>
      <w:r>
        <w:rPr>
          <w:rFonts w:asciiTheme="majorHAnsi" w:hAnsiTheme="majorHAnsi" w:cstheme="majorHAnsi"/>
          <w:sz w:val="22"/>
          <w:szCs w:val="22"/>
        </w:rPr>
        <w:t xml:space="preserve"> Represents the department at events.</w:t>
      </w:r>
    </w:p>
    <w:p w14:paraId="38FEE6C7" w14:textId="77777777" w:rsidR="00911312" w:rsidRDefault="00911312" w:rsidP="009113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Serves as a resource to other department staff regarding effective promotional strategies and problems.</w:t>
      </w:r>
    </w:p>
    <w:p w14:paraId="25E82B4C" w14:textId="77777777" w:rsidR="00793D59" w:rsidRPr="00911312" w:rsidRDefault="00793D59" w:rsidP="009113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 employees and staff as assigned.</w:t>
      </w:r>
    </w:p>
    <w:p w14:paraId="56D1D5A1" w14:textId="77777777" w:rsidR="00D66D03" w:rsidRDefault="00504F55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AFD6538" w14:textId="77777777" w:rsidR="004379BA" w:rsidRPr="00FF255F" w:rsidRDefault="004379BA" w:rsidP="004379B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7620E61D" w14:textId="77777777" w:rsidR="00504F55" w:rsidRPr="00E8544D" w:rsidRDefault="00D66D03" w:rsidP="00E854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8544D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E8544D">
        <w:rPr>
          <w:rFonts w:asciiTheme="majorHAnsi" w:hAnsiTheme="majorHAnsi" w:cstheme="majorHAnsi"/>
          <w:b/>
          <w:color w:val="002060"/>
        </w:rPr>
        <w:t>QUALIFICATIONS</w:t>
      </w:r>
    </w:p>
    <w:p w14:paraId="6728DF64" w14:textId="77777777" w:rsidR="006E0FE5" w:rsidRDefault="00B025E6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0EFF15" w14:textId="77777777" w:rsidR="006E0FE5" w:rsidRPr="006E0FE5" w:rsidRDefault="00911312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E0FE5">
        <w:rPr>
          <w:rFonts w:asciiTheme="majorHAnsi" w:hAnsiTheme="majorHAnsi" w:cstheme="majorHAnsi"/>
          <w:sz w:val="22"/>
          <w:szCs w:val="22"/>
        </w:rPr>
        <w:t>Two</w:t>
      </w:r>
      <w:r w:rsidR="001613D5">
        <w:rPr>
          <w:rFonts w:asciiTheme="majorHAnsi" w:hAnsiTheme="majorHAnsi" w:cstheme="majorHAnsi"/>
          <w:sz w:val="22"/>
          <w:szCs w:val="22"/>
        </w:rPr>
        <w:t xml:space="preserve"> to three</w:t>
      </w:r>
      <w:r w:rsidRPr="006E0FE5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6E0FE5">
        <w:rPr>
          <w:rFonts w:asciiTheme="majorHAnsi" w:hAnsiTheme="majorHAnsi" w:cstheme="majorHAnsi"/>
          <w:sz w:val="22"/>
          <w:szCs w:val="22"/>
        </w:rPr>
        <w:t>years of related experience</w:t>
      </w:r>
      <w:r w:rsidR="00501982" w:rsidRPr="006E0FE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5C96DB" w14:textId="77777777" w:rsidR="00504F55" w:rsidRPr="00E8544D" w:rsidRDefault="00504F55" w:rsidP="00E8544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8544D">
        <w:rPr>
          <w:rFonts w:asciiTheme="majorHAnsi" w:hAnsiTheme="majorHAnsi" w:cstheme="majorHAnsi"/>
          <w:b/>
          <w:color w:val="002060"/>
        </w:rPr>
        <w:t>COMPETENCIES</w:t>
      </w:r>
    </w:p>
    <w:p w14:paraId="03141B5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568980A" w14:textId="77777777" w:rsidR="00504F55" w:rsidRDefault="00911312" w:rsidP="00AF41E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Applicable regulations and laws governing the particular operations of the department</w:t>
      </w:r>
    </w:p>
    <w:p w14:paraId="089D9885" w14:textId="77777777" w:rsidR="00911312" w:rsidRDefault="00D87833" w:rsidP="00AF41E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w</w:t>
      </w:r>
      <w:r w:rsidR="00911312">
        <w:rPr>
          <w:rFonts w:asciiTheme="majorHAnsi" w:hAnsiTheme="majorHAnsi" w:cstheme="majorHAnsi"/>
          <w:sz w:val="22"/>
          <w:szCs w:val="22"/>
        </w:rPr>
        <w:t xml:space="preserve">ebpage design and management </w:t>
      </w:r>
      <w:r>
        <w:rPr>
          <w:rFonts w:asciiTheme="majorHAnsi" w:hAnsiTheme="majorHAnsi" w:cstheme="majorHAnsi"/>
          <w:sz w:val="22"/>
          <w:szCs w:val="22"/>
        </w:rPr>
        <w:t>practices</w:t>
      </w:r>
    </w:p>
    <w:p w14:paraId="20F0EB7A" w14:textId="77777777" w:rsidR="00911312" w:rsidRDefault="00911312" w:rsidP="0091131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media platforms</w:t>
      </w:r>
      <w:r w:rsidR="00D87833">
        <w:rPr>
          <w:rFonts w:asciiTheme="majorHAnsi" w:hAnsiTheme="majorHAnsi" w:cstheme="majorHAnsi"/>
          <w:sz w:val="22"/>
          <w:szCs w:val="22"/>
        </w:rPr>
        <w:t xml:space="preserve"> utilization strategies</w:t>
      </w:r>
    </w:p>
    <w:p w14:paraId="558673E5" w14:textId="77777777" w:rsidR="00D87833" w:rsidRDefault="00D87833" w:rsidP="0091131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design standards and practices</w:t>
      </w:r>
    </w:p>
    <w:p w14:paraId="22190A76" w14:textId="77777777" w:rsidR="00504F55" w:rsidRPr="00793D59" w:rsidRDefault="00911312" w:rsidP="00793D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31803">
        <w:rPr>
          <w:rFonts w:asciiTheme="majorHAnsi" w:hAnsiTheme="majorHAnsi" w:cstheme="majorHAnsi"/>
          <w:sz w:val="22"/>
          <w:szCs w:val="22"/>
        </w:rPr>
        <w:t xml:space="preserve">rinciples, practices of marketing, advertising,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E31803">
        <w:rPr>
          <w:rFonts w:asciiTheme="majorHAnsi" w:hAnsiTheme="majorHAnsi" w:cstheme="majorHAnsi"/>
          <w:sz w:val="22"/>
          <w:szCs w:val="22"/>
        </w:rPr>
        <w:t>communication</w:t>
      </w:r>
    </w:p>
    <w:p w14:paraId="35B3046B" w14:textId="77777777" w:rsidR="00737A19" w:rsidRPr="00501982" w:rsidRDefault="00793D5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BD558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D8657DD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5E5618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BDB19E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F7DDD6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AA2B512" w14:textId="77777777" w:rsidR="00504F55" w:rsidRPr="00D66D03" w:rsidRDefault="00911312" w:rsidP="0091131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911312"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0F093D6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0860F7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20BD052" w14:textId="77777777" w:rsidR="00911312" w:rsidRDefault="0091131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Track, compile, and analyze data</w:t>
      </w:r>
    </w:p>
    <w:p w14:paraId="7A43CB4D" w14:textId="77777777" w:rsidR="00911312" w:rsidRDefault="0091131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implement marketing and promotional plans</w:t>
      </w:r>
    </w:p>
    <w:p w14:paraId="15DB504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9A428E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49C1458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625E" w14:textId="77777777" w:rsidR="00DC5AAC" w:rsidRDefault="00DC5AAC">
      <w:r>
        <w:separator/>
      </w:r>
    </w:p>
    <w:p w14:paraId="189D7469" w14:textId="77777777" w:rsidR="00DC5AAC" w:rsidRDefault="00DC5AAC"/>
  </w:endnote>
  <w:endnote w:type="continuationSeparator" w:id="0">
    <w:p w14:paraId="4DF18D02" w14:textId="77777777" w:rsidR="00DC5AAC" w:rsidRDefault="00DC5AAC">
      <w:r>
        <w:continuationSeparator/>
      </w:r>
    </w:p>
    <w:p w14:paraId="46BB5B38" w14:textId="77777777" w:rsidR="00DC5AAC" w:rsidRDefault="00DC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A684" w14:textId="77777777" w:rsidR="00EC3ACA" w:rsidRDefault="00EC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94EA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1BC95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EC84" w14:textId="77777777" w:rsidR="00BE6227" w:rsidRDefault="00EC3AC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66887" w14:textId="77777777" w:rsidR="00DC5AAC" w:rsidRDefault="00DC5AA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7E64284" w14:textId="77777777" w:rsidR="00DC5AAC" w:rsidRDefault="00DC5AAC">
      <w:r>
        <w:continuationSeparator/>
      </w:r>
    </w:p>
    <w:p w14:paraId="17929221" w14:textId="77777777" w:rsidR="00DC5AAC" w:rsidRDefault="00DC5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52AA" w14:textId="77777777" w:rsidR="00EC3ACA" w:rsidRDefault="00EC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A510" w14:textId="77777777" w:rsidR="00C9354E" w:rsidRPr="00AE704F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E704F">
      <w:rPr>
        <w:b/>
        <w:sz w:val="28"/>
        <w:szCs w:val="28"/>
        <w:u w:val="single"/>
      </w:rPr>
      <w:t xml:space="preserve">Job </w:t>
    </w:r>
    <w:r w:rsidR="00D66D03" w:rsidRPr="00AE704F">
      <w:rPr>
        <w:b/>
        <w:sz w:val="28"/>
        <w:szCs w:val="28"/>
        <w:u w:val="single"/>
      </w:rPr>
      <w:t>Template</w:t>
    </w:r>
    <w:r w:rsidR="00AE704F" w:rsidRPr="00AE704F">
      <w:rPr>
        <w:b/>
        <w:sz w:val="28"/>
        <w:szCs w:val="28"/>
        <w:u w:val="single"/>
      </w:rPr>
      <w:t xml:space="preserve">: </w:t>
    </w:r>
    <w:r w:rsidR="00AE704F" w:rsidRPr="00AE704F">
      <w:rPr>
        <w:b/>
        <w:bCs/>
        <w:sz w:val="28"/>
        <w:szCs w:val="28"/>
        <w:u w:val="single"/>
      </w:rPr>
      <w:t>Publicity/Marketing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379BA" w:rsidRPr="00EC3ACA" w14:paraId="5164C1BE" w14:textId="77777777" w:rsidTr="00EC3ACA">
      <w:tc>
        <w:tcPr>
          <w:tcW w:w="2695" w:type="dxa"/>
          <w:vAlign w:val="center"/>
          <w:hideMark/>
        </w:tcPr>
        <w:p w14:paraId="6BB835AB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EC3AC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4EFDFAE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C3ACA">
            <w:rPr>
              <w:rFonts w:asciiTheme="majorHAnsi" w:hAnsiTheme="majorHAnsi" w:cstheme="majorHAnsi"/>
            </w:rPr>
            <w:t>Communication and Marketing</w:t>
          </w:r>
        </w:p>
      </w:tc>
    </w:tr>
    <w:tr w:rsidR="004379BA" w:rsidRPr="00EC3ACA" w14:paraId="492D768B" w14:textId="77777777" w:rsidTr="00EC3ACA">
      <w:tc>
        <w:tcPr>
          <w:tcW w:w="2695" w:type="dxa"/>
          <w:vAlign w:val="center"/>
          <w:hideMark/>
        </w:tcPr>
        <w:p w14:paraId="21698452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C3AC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805FFA6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C3ACA">
            <w:rPr>
              <w:rFonts w:asciiTheme="majorHAnsi" w:hAnsiTheme="majorHAnsi" w:cstheme="majorHAnsi"/>
            </w:rPr>
            <w:t>Communication and Marketing</w:t>
          </w:r>
        </w:p>
      </w:tc>
    </w:tr>
    <w:tr w:rsidR="004379BA" w:rsidRPr="00EC3ACA" w14:paraId="14622A10" w14:textId="77777777" w:rsidTr="00EC3ACA">
      <w:tc>
        <w:tcPr>
          <w:tcW w:w="2695" w:type="dxa"/>
          <w:vAlign w:val="center"/>
          <w:hideMark/>
        </w:tcPr>
        <w:p w14:paraId="70299A45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C3AC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71038DD" w14:textId="77777777" w:rsidR="004379BA" w:rsidRPr="00EC3ACA" w:rsidRDefault="004379BA" w:rsidP="00EC3ACA">
          <w:pPr>
            <w:rPr>
              <w:rFonts w:asciiTheme="majorHAnsi" w:hAnsiTheme="majorHAnsi" w:cstheme="majorHAnsi"/>
              <w:bCs/>
              <w:sz w:val="24"/>
            </w:rPr>
          </w:pPr>
          <w:r w:rsidRPr="00EC3ACA">
            <w:rPr>
              <w:rFonts w:asciiTheme="majorHAnsi" w:hAnsiTheme="majorHAnsi" w:cstheme="majorHAnsi"/>
              <w:bCs/>
              <w:sz w:val="24"/>
            </w:rPr>
            <w:t>Publicity/Marketing</w:t>
          </w:r>
        </w:p>
      </w:tc>
    </w:tr>
    <w:tr w:rsidR="004379BA" w:rsidRPr="00EC3ACA" w14:paraId="09A2A539" w14:textId="77777777" w:rsidTr="00EC3ACA">
      <w:tc>
        <w:tcPr>
          <w:tcW w:w="2695" w:type="dxa"/>
          <w:vAlign w:val="center"/>
          <w:hideMark/>
        </w:tcPr>
        <w:p w14:paraId="14F46EFF" w14:textId="77777777" w:rsidR="004379BA" w:rsidRPr="00EC3ACA" w:rsidRDefault="004379B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C3AC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052F58C" w14:textId="77777777" w:rsidR="004379BA" w:rsidRPr="00EC3ACA" w:rsidRDefault="004379BA" w:rsidP="00EC3AC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C3ACA">
            <w:rPr>
              <w:rFonts w:asciiTheme="majorHAnsi" w:hAnsiTheme="majorHAnsi" w:cstheme="majorHAnsi"/>
              <w:b/>
              <w:bCs/>
              <w:sz w:val="24"/>
            </w:rPr>
            <w:t>Publicity/Marketing Coordinator</w:t>
          </w:r>
        </w:p>
      </w:tc>
    </w:tr>
    <w:tr w:rsidR="00EC3ACA" w:rsidRPr="00EC3ACA" w14:paraId="1291C0F1" w14:textId="77777777" w:rsidTr="00EC3ACA">
      <w:tc>
        <w:tcPr>
          <w:tcW w:w="2695" w:type="dxa"/>
          <w:vAlign w:val="center"/>
        </w:tcPr>
        <w:p w14:paraId="649948EE" w14:textId="4CFFBEA2" w:rsidR="00EC3ACA" w:rsidRPr="00EC3ACA" w:rsidRDefault="00EC3AC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C3ACA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78FCBFE" w14:textId="29BB64AA" w:rsidR="00EC3ACA" w:rsidRPr="00EC3ACA" w:rsidRDefault="00EC3ACA" w:rsidP="00EC3AC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C3ACA"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EC3ACA" w:rsidRPr="00EC3ACA" w14:paraId="6867789E" w14:textId="77777777" w:rsidTr="00EC3ACA">
      <w:tc>
        <w:tcPr>
          <w:tcW w:w="2695" w:type="dxa"/>
          <w:vAlign w:val="center"/>
        </w:tcPr>
        <w:p w14:paraId="651DB213" w14:textId="6A13AD60" w:rsidR="00EC3ACA" w:rsidRPr="00EC3ACA" w:rsidRDefault="00EC3ACA" w:rsidP="00EC3A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C3ACA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F4580B5" w14:textId="2BAD30B7" w:rsidR="00EC3ACA" w:rsidRPr="00EC3ACA" w:rsidRDefault="00EC3ACA" w:rsidP="00EC3AC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C3ACA">
            <w:rPr>
              <w:rFonts w:asciiTheme="majorHAnsi" w:hAnsiTheme="majorHAnsi" w:cstheme="majorHAnsi"/>
              <w:b/>
              <w:bCs/>
              <w:sz w:val="24"/>
            </w:rPr>
            <w:t>Job Code: C03000</w:t>
          </w:r>
        </w:p>
      </w:tc>
    </w:tr>
    <w:bookmarkEnd w:id="3"/>
  </w:tbl>
  <w:p w14:paraId="5C42C2E4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139A" w14:textId="77777777" w:rsidR="00EC3ACA" w:rsidRDefault="00EC3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2B32"/>
    <w:rsid w:val="000E6257"/>
    <w:rsid w:val="000F13C0"/>
    <w:rsid w:val="000F1B15"/>
    <w:rsid w:val="0013001B"/>
    <w:rsid w:val="00153E9C"/>
    <w:rsid w:val="00160549"/>
    <w:rsid w:val="001613D5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2846"/>
    <w:rsid w:val="0027378E"/>
    <w:rsid w:val="002857A5"/>
    <w:rsid w:val="002A6577"/>
    <w:rsid w:val="002B74CC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379BA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2F9F"/>
    <w:rsid w:val="00555483"/>
    <w:rsid w:val="0057374A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E0FE5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3D59"/>
    <w:rsid w:val="007A5BCB"/>
    <w:rsid w:val="007C633E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A3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11312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D275D"/>
    <w:rsid w:val="009E72F4"/>
    <w:rsid w:val="009F3D04"/>
    <w:rsid w:val="00A018A2"/>
    <w:rsid w:val="00A34E75"/>
    <w:rsid w:val="00A80649"/>
    <w:rsid w:val="00A80A77"/>
    <w:rsid w:val="00A85A1E"/>
    <w:rsid w:val="00AA797A"/>
    <w:rsid w:val="00AB5402"/>
    <w:rsid w:val="00AC5406"/>
    <w:rsid w:val="00AE704F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3FF7"/>
    <w:rsid w:val="00B80A37"/>
    <w:rsid w:val="00B82C00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8783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C5AAC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544D"/>
    <w:rsid w:val="00E90D01"/>
    <w:rsid w:val="00EA4523"/>
    <w:rsid w:val="00EC3ACA"/>
    <w:rsid w:val="00ED32DC"/>
    <w:rsid w:val="00EE1E1C"/>
    <w:rsid w:val="00EE2AFD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0EFA"/>
    <w:rsid w:val="00F932EA"/>
    <w:rsid w:val="00FA1044"/>
    <w:rsid w:val="00FB1B6F"/>
    <w:rsid w:val="00FB47F3"/>
    <w:rsid w:val="00FD615D"/>
    <w:rsid w:val="00FD7B2B"/>
    <w:rsid w:val="00FE0D7D"/>
    <w:rsid w:val="00FF07C0"/>
    <w:rsid w:val="00FF255F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2D0CFE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C068-5D12-41A4-81CC-ACFE7E5E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17</cp:revision>
  <cp:lastPrinted>2017-11-08T18:33:00Z</cp:lastPrinted>
  <dcterms:created xsi:type="dcterms:W3CDTF">2019-10-22T15:45:00Z</dcterms:created>
  <dcterms:modified xsi:type="dcterms:W3CDTF">2020-08-31T16:52:00Z</dcterms:modified>
</cp:coreProperties>
</file>